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FD" w:rsidRDefault="00A877FD" w:rsidP="00FC2F67">
      <w:pPr>
        <w:jc w:val="center"/>
        <w:rPr>
          <w:rFonts w:ascii="Times New Roman" w:hAnsi="Times New Roman" w:cs="Times New Roman"/>
          <w:b/>
          <w:sz w:val="32"/>
          <w:szCs w:val="32"/>
          <w:lang w:val="en-ID"/>
        </w:rPr>
      </w:pPr>
      <w:r>
        <w:rPr>
          <w:rFonts w:ascii="Times New Roman" w:hAnsi="Times New Roman" w:cs="Times New Roman"/>
          <w:b/>
          <w:sz w:val="32"/>
          <w:szCs w:val="32"/>
          <w:lang w:val="en-ID"/>
        </w:rPr>
        <w:t>MAKALAH</w:t>
      </w:r>
    </w:p>
    <w:p w:rsidR="00353B23" w:rsidRDefault="003D503F" w:rsidP="00FC2F67">
      <w:pPr>
        <w:jc w:val="center"/>
        <w:rPr>
          <w:rFonts w:ascii="Times New Roman" w:hAnsi="Times New Roman" w:cs="Times New Roman"/>
          <w:sz w:val="32"/>
          <w:szCs w:val="32"/>
          <w:lang w:val="en-ID"/>
        </w:rPr>
      </w:pPr>
      <w:r>
        <w:rPr>
          <w:rFonts w:ascii="Times New Roman" w:hAnsi="Times New Roman" w:cs="Times New Roman"/>
          <w:b/>
          <w:sz w:val="32"/>
          <w:szCs w:val="32"/>
          <w:lang w:val="en-ID"/>
        </w:rPr>
        <w:t>“PENENTUAN TINGKAT PENJUALAN PRODUK BRAND ZARA &amp; COACH TERHADAP PENGUNAAN WEBQUAL”</w:t>
      </w:r>
      <w:r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</w:p>
    <w:p w:rsidR="00353B23" w:rsidRDefault="00353B23" w:rsidP="00FC2F67">
      <w:pPr>
        <w:jc w:val="center"/>
        <w:rPr>
          <w:rFonts w:ascii="Times New Roman" w:hAnsi="Times New Roman" w:cs="Times New Roman"/>
          <w:sz w:val="32"/>
          <w:szCs w:val="32"/>
          <w:lang w:val="en-ID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43842BA" wp14:editId="7D648912">
            <wp:extent cx="2391456" cy="2434634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tag-Surabaya-Universitas-17-Agustus-Surabay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00" cy="244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B23" w:rsidRPr="00FF6EC5" w:rsidRDefault="00353B23" w:rsidP="00353B23">
      <w:pPr>
        <w:jc w:val="center"/>
        <w:rPr>
          <w:rFonts w:ascii="Times New Roman" w:hAnsi="Times New Roman" w:cs="Times New Roman"/>
          <w:sz w:val="32"/>
          <w:szCs w:val="32"/>
          <w:lang w:val="en-ID"/>
        </w:rPr>
      </w:pPr>
      <w:r w:rsidRPr="00FF6EC5">
        <w:rPr>
          <w:rFonts w:ascii="Times New Roman" w:hAnsi="Times New Roman" w:cs="Times New Roman"/>
          <w:sz w:val="32"/>
          <w:szCs w:val="32"/>
          <w:lang w:val="en-ID"/>
        </w:rPr>
        <w:t xml:space="preserve">Di </w:t>
      </w:r>
      <w:proofErr w:type="spellStart"/>
      <w:r w:rsidRPr="00FF6EC5">
        <w:rPr>
          <w:rFonts w:ascii="Times New Roman" w:hAnsi="Times New Roman" w:cs="Times New Roman"/>
          <w:sz w:val="32"/>
          <w:szCs w:val="32"/>
          <w:lang w:val="en-ID"/>
        </w:rPr>
        <w:t>susun</w:t>
      </w:r>
      <w:proofErr w:type="spellEnd"/>
      <w:r w:rsidRPr="00FF6EC5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proofErr w:type="gramStart"/>
      <w:r w:rsidRPr="00FF6EC5">
        <w:rPr>
          <w:rFonts w:ascii="Times New Roman" w:hAnsi="Times New Roman" w:cs="Times New Roman"/>
          <w:sz w:val="32"/>
          <w:szCs w:val="32"/>
          <w:lang w:val="en-ID"/>
        </w:rPr>
        <w:t>oleh</w:t>
      </w:r>
      <w:proofErr w:type="spellEnd"/>
      <w:r w:rsidR="00FD610B" w:rsidRPr="00FF6EC5">
        <w:rPr>
          <w:rFonts w:ascii="Times New Roman" w:hAnsi="Times New Roman" w:cs="Times New Roman"/>
          <w:sz w:val="32"/>
          <w:szCs w:val="32"/>
          <w:lang w:val="en-ID"/>
        </w:rPr>
        <w:t xml:space="preserve"> :</w:t>
      </w:r>
      <w:proofErr w:type="gramEnd"/>
    </w:p>
    <w:p w:rsidR="00353B23" w:rsidRPr="00FF6EC5" w:rsidRDefault="00353B23" w:rsidP="00353B23">
      <w:pPr>
        <w:jc w:val="center"/>
        <w:rPr>
          <w:rFonts w:ascii="Times New Roman" w:hAnsi="Times New Roman" w:cs="Times New Roman"/>
          <w:sz w:val="32"/>
          <w:szCs w:val="32"/>
          <w:lang w:val="en-ID"/>
        </w:rPr>
      </w:pPr>
      <w:r w:rsidRPr="00FF6EC5">
        <w:rPr>
          <w:rFonts w:ascii="Times New Roman" w:hAnsi="Times New Roman" w:cs="Times New Roman"/>
          <w:sz w:val="32"/>
          <w:szCs w:val="32"/>
          <w:lang w:val="en-ID"/>
        </w:rPr>
        <w:t>ALFY KARIMAH SURYANTI (1211800230)</w:t>
      </w:r>
    </w:p>
    <w:p w:rsidR="00662C5E" w:rsidRPr="00FF6EC5" w:rsidRDefault="00662C5E" w:rsidP="00353B23">
      <w:pPr>
        <w:jc w:val="center"/>
        <w:rPr>
          <w:rFonts w:ascii="Times New Roman" w:hAnsi="Times New Roman" w:cs="Times New Roman"/>
          <w:sz w:val="32"/>
          <w:szCs w:val="32"/>
          <w:lang w:val="en-ID"/>
        </w:rPr>
      </w:pPr>
      <w:r w:rsidRPr="00FF6EC5">
        <w:rPr>
          <w:rFonts w:ascii="Times New Roman" w:hAnsi="Times New Roman" w:cs="Times New Roman"/>
          <w:sz w:val="32"/>
          <w:szCs w:val="32"/>
          <w:lang w:val="en-ID"/>
        </w:rPr>
        <w:t xml:space="preserve">E-BISNIS </w:t>
      </w:r>
    </w:p>
    <w:p w:rsidR="00353B23" w:rsidRPr="00FF6EC5" w:rsidRDefault="00353B23" w:rsidP="00353B23">
      <w:pPr>
        <w:jc w:val="center"/>
        <w:rPr>
          <w:rFonts w:ascii="Times New Roman" w:hAnsi="Times New Roman" w:cs="Times New Roman"/>
          <w:sz w:val="32"/>
          <w:szCs w:val="32"/>
          <w:lang w:val="en-ID"/>
        </w:rPr>
      </w:pPr>
    </w:p>
    <w:p w:rsidR="00353B23" w:rsidRDefault="00353B23" w:rsidP="00353B23">
      <w:pPr>
        <w:rPr>
          <w:rFonts w:ascii="Times New Roman" w:hAnsi="Times New Roman" w:cs="Times New Roman"/>
          <w:sz w:val="32"/>
          <w:szCs w:val="32"/>
          <w:lang w:val="en-ID"/>
        </w:rPr>
      </w:pPr>
    </w:p>
    <w:p w:rsidR="00353B23" w:rsidRDefault="00353B23" w:rsidP="00353B23">
      <w:pPr>
        <w:jc w:val="center"/>
        <w:rPr>
          <w:rFonts w:ascii="Times New Roman" w:hAnsi="Times New Roman" w:cs="Times New Roman"/>
          <w:sz w:val="32"/>
          <w:szCs w:val="32"/>
          <w:lang w:val="en-ID"/>
        </w:rPr>
      </w:pPr>
    </w:p>
    <w:p w:rsidR="00353B23" w:rsidRDefault="00353B23" w:rsidP="00FC2F67">
      <w:pPr>
        <w:jc w:val="center"/>
        <w:rPr>
          <w:rFonts w:ascii="Times New Roman" w:hAnsi="Times New Roman" w:cs="Times New Roman"/>
          <w:sz w:val="32"/>
          <w:szCs w:val="32"/>
          <w:lang w:val="en-ID"/>
        </w:rPr>
      </w:pPr>
    </w:p>
    <w:p w:rsidR="00353B23" w:rsidRDefault="00353B23" w:rsidP="00662C5E">
      <w:pPr>
        <w:rPr>
          <w:rFonts w:ascii="Times New Roman" w:hAnsi="Times New Roman" w:cs="Times New Roman"/>
          <w:sz w:val="32"/>
          <w:szCs w:val="32"/>
          <w:lang w:val="en-ID"/>
        </w:rPr>
      </w:pPr>
    </w:p>
    <w:p w:rsidR="00353B23" w:rsidRDefault="00353B23" w:rsidP="00353B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PRODI MANAJEMEN</w:t>
      </w:r>
    </w:p>
    <w:p w:rsidR="00353B23" w:rsidRDefault="00353B23" w:rsidP="00353B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EKONOMI DAN BISNIS</w:t>
      </w:r>
    </w:p>
    <w:p w:rsidR="00353B23" w:rsidRDefault="00353B23" w:rsidP="00353B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17 AGUSTUS 1945 SURABAYA</w:t>
      </w:r>
    </w:p>
    <w:p w:rsidR="009219B0" w:rsidRDefault="004868DE" w:rsidP="00486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3D503F" w:rsidRDefault="003D503F" w:rsidP="00486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3F" w:rsidRDefault="003D503F" w:rsidP="00486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8DE" w:rsidRPr="00675571" w:rsidRDefault="004868DE" w:rsidP="00486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5571">
        <w:rPr>
          <w:rFonts w:ascii="Times New Roman" w:hAnsi="Times New Roman" w:cs="Times New Roman"/>
          <w:b/>
          <w:sz w:val="32"/>
          <w:szCs w:val="32"/>
        </w:rPr>
        <w:lastRenderedPageBreak/>
        <w:t>BAB 1</w:t>
      </w:r>
    </w:p>
    <w:p w:rsidR="009219B0" w:rsidRPr="00421DCC" w:rsidRDefault="004868DE" w:rsidP="00421DC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5571">
        <w:rPr>
          <w:rFonts w:ascii="Times New Roman" w:hAnsi="Times New Roman" w:cs="Times New Roman"/>
          <w:b/>
          <w:sz w:val="32"/>
          <w:szCs w:val="32"/>
        </w:rPr>
        <w:t>PENDAHULUAN</w:t>
      </w:r>
    </w:p>
    <w:p w:rsidR="00421DCC" w:rsidRDefault="004868DE" w:rsidP="00421DCC">
      <w:pPr>
        <w:jc w:val="center"/>
        <w:rPr>
          <w:rFonts w:ascii="Times New Roman" w:hAnsi="Times New Roman" w:cs="Times New Roman"/>
          <w:b/>
          <w:sz w:val="32"/>
          <w:szCs w:val="32"/>
          <w:lang w:val="en-ID"/>
        </w:rPr>
      </w:pPr>
      <w:proofErr w:type="spellStart"/>
      <w:r w:rsidRPr="00421DCC">
        <w:rPr>
          <w:rFonts w:ascii="Times New Roman" w:hAnsi="Times New Roman" w:cs="Times New Roman"/>
          <w:b/>
          <w:sz w:val="32"/>
          <w:szCs w:val="32"/>
          <w:lang w:val="en-ID"/>
        </w:rPr>
        <w:t>Latar</w:t>
      </w:r>
      <w:proofErr w:type="spellEnd"/>
      <w:r w:rsidRPr="00421DCC">
        <w:rPr>
          <w:rFonts w:ascii="Times New Roman" w:hAnsi="Times New Roman" w:cs="Times New Roman"/>
          <w:b/>
          <w:sz w:val="32"/>
          <w:szCs w:val="32"/>
          <w:lang w:val="en-ID"/>
        </w:rPr>
        <w:t xml:space="preserve"> </w:t>
      </w:r>
      <w:proofErr w:type="spellStart"/>
      <w:r w:rsidRPr="00421DCC">
        <w:rPr>
          <w:rFonts w:ascii="Times New Roman" w:hAnsi="Times New Roman" w:cs="Times New Roman"/>
          <w:b/>
          <w:sz w:val="32"/>
          <w:szCs w:val="32"/>
          <w:lang w:val="en-ID"/>
        </w:rPr>
        <w:t>belakang</w:t>
      </w:r>
      <w:proofErr w:type="spellEnd"/>
    </w:p>
    <w:p w:rsidR="00421DCC" w:rsidRPr="00421DCC" w:rsidRDefault="00421DCC" w:rsidP="00421DCC">
      <w:pPr>
        <w:jc w:val="center"/>
        <w:rPr>
          <w:rFonts w:ascii="Times New Roman" w:hAnsi="Times New Roman" w:cs="Times New Roman"/>
          <w:b/>
          <w:sz w:val="32"/>
          <w:szCs w:val="32"/>
          <w:lang w:val="en-ID"/>
        </w:rPr>
      </w:pPr>
    </w:p>
    <w:p w:rsidR="009219B0" w:rsidRPr="00FF02AB" w:rsidRDefault="006F03D2" w:rsidP="00FF02AB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en-ID"/>
        </w:rPr>
      </w:pP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Seiring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berjalan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nya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>sebuah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trend </w:t>
      </w:r>
      <w:proofErr w:type="spellStart"/>
      <w:r w:rsidR="009219B0" w:rsidRPr="00FF02AB">
        <w:rPr>
          <w:rFonts w:ascii="Times New Roman" w:hAnsi="Times New Roman" w:cs="Times New Roman"/>
          <w:sz w:val="32"/>
          <w:szCs w:val="32"/>
          <w:lang w:val="en-ID"/>
        </w:rPr>
        <w:t>zaman</w:t>
      </w:r>
      <w:proofErr w:type="spellEnd"/>
      <w:r w:rsidR="009219B0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era </w:t>
      </w:r>
      <w:proofErr w:type="spellStart"/>
      <w:r w:rsidR="009219B0" w:rsidRPr="00FF02AB">
        <w:rPr>
          <w:rFonts w:ascii="Times New Roman" w:hAnsi="Times New Roman" w:cs="Times New Roman"/>
          <w:sz w:val="32"/>
          <w:szCs w:val="32"/>
          <w:lang w:val="en-ID"/>
        </w:rPr>
        <w:t>sekarang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terdapat</w:t>
      </w:r>
      <w:proofErr w:type="spellEnd"/>
      <w:r w:rsidR="009219B0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9219B0" w:rsidRPr="00FF02AB">
        <w:rPr>
          <w:rFonts w:ascii="Times New Roman" w:hAnsi="Times New Roman" w:cs="Times New Roman"/>
          <w:sz w:val="32"/>
          <w:szCs w:val="32"/>
          <w:lang w:val="en-ID"/>
        </w:rPr>
        <w:t>banyak</w:t>
      </w:r>
      <w:proofErr w:type="spellEnd"/>
      <w:r w:rsidR="009219B0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9219B0" w:rsidRPr="00FF02AB">
        <w:rPr>
          <w:rFonts w:ascii="Times New Roman" w:hAnsi="Times New Roman" w:cs="Times New Roman"/>
          <w:sz w:val="32"/>
          <w:szCs w:val="32"/>
          <w:lang w:val="en-ID"/>
        </w:rPr>
        <w:t>sekali</w:t>
      </w:r>
      <w:proofErr w:type="spellEnd"/>
      <w:r w:rsidR="009219B0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>industri</w:t>
      </w:r>
      <w:proofErr w:type="spellEnd"/>
      <w:r w:rsidR="009219B0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fashion </w:t>
      </w:r>
      <w:proofErr w:type="spellStart"/>
      <w:r w:rsidR="009219B0" w:rsidRPr="00FF02AB">
        <w:rPr>
          <w:rFonts w:ascii="Times New Roman" w:hAnsi="Times New Roman" w:cs="Times New Roman"/>
          <w:sz w:val="32"/>
          <w:szCs w:val="32"/>
          <w:lang w:val="en-ID"/>
        </w:rPr>
        <w:t>mengalami</w:t>
      </w:r>
      <w:proofErr w:type="spellEnd"/>
      <w:r w:rsidR="009219B0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9219B0" w:rsidRPr="00FF02AB">
        <w:rPr>
          <w:rFonts w:ascii="Times New Roman" w:hAnsi="Times New Roman" w:cs="Times New Roman"/>
          <w:sz w:val="32"/>
          <w:szCs w:val="32"/>
          <w:lang w:val="en-ID"/>
        </w:rPr>
        <w:t>perubahan</w:t>
      </w:r>
      <w:proofErr w:type="spellEnd"/>
      <w:r w:rsidR="009219B0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>pada</w:t>
      </w:r>
      <w:proofErr w:type="spellEnd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>tiap</w:t>
      </w:r>
      <w:proofErr w:type="spellEnd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>tahun</w:t>
      </w:r>
      <w:proofErr w:type="spellEnd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>nya</w:t>
      </w:r>
      <w:proofErr w:type="spellEnd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. </w:t>
      </w:r>
      <w:proofErr w:type="spellStart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>Warga</w:t>
      </w:r>
      <w:proofErr w:type="spellEnd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Indonesia pun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>salah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>satunya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yang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>juga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>selalu</w:t>
      </w:r>
      <w:proofErr w:type="spellEnd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>tak</w:t>
      </w:r>
      <w:proofErr w:type="spellEnd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>kalah</w:t>
      </w:r>
      <w:proofErr w:type="spellEnd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>eksis</w:t>
      </w:r>
      <w:proofErr w:type="spellEnd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>dan</w:t>
      </w:r>
      <w:proofErr w:type="spellEnd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>megikuti</w:t>
      </w:r>
      <w:proofErr w:type="spellEnd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>tren</w:t>
      </w:r>
      <w:proofErr w:type="spellEnd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>dengan</w:t>
      </w:r>
      <w:proofErr w:type="spellEnd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>berbagai</w:t>
      </w:r>
      <w:proofErr w:type="spellEnd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>produk</w:t>
      </w:r>
      <w:proofErr w:type="spellEnd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brand </w:t>
      </w:r>
      <w:proofErr w:type="spellStart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>brand</w:t>
      </w:r>
      <w:proofErr w:type="spellEnd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model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>ternama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>dengan</w:t>
      </w:r>
      <w:proofErr w:type="spellEnd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fashion </w:t>
      </w:r>
      <w:proofErr w:type="spellStart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>jaman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>kekinian</w:t>
      </w:r>
      <w:proofErr w:type="gram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,</w:t>
      </w:r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>sekarang</w:t>
      </w:r>
      <w:proofErr w:type="spellEnd"/>
      <w:proofErr w:type="gramEnd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>ini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>walaupun</w:t>
      </w:r>
      <w:proofErr w:type="spellEnd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brand </w:t>
      </w:r>
      <w:proofErr w:type="spellStart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>tersebut</w:t>
      </w:r>
      <w:proofErr w:type="spellEnd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>adalah</w:t>
      </w:r>
      <w:proofErr w:type="spellEnd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5B2877" w:rsidRPr="00FF02AB">
        <w:rPr>
          <w:rFonts w:ascii="Times New Roman" w:hAnsi="Times New Roman" w:cs="Times New Roman"/>
          <w:sz w:val="32"/>
          <w:szCs w:val="32"/>
          <w:lang w:val="en-ID"/>
        </w:rPr>
        <w:t>produk</w:t>
      </w:r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si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dari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produk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luar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negeri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namun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</w:rPr>
        <w:t>Banyak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</w:rPr>
        <w:t>sekali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</w:rPr>
        <w:t>kurang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</w:rPr>
        <w:t>lebih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</w:rPr>
        <w:t>Terdapat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</w:rPr>
        <w:t xml:space="preserve"> 200 brand fashion</w:t>
      </w:r>
      <w:r w:rsidR="00D122B4" w:rsidRPr="00FF02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</w:rPr>
        <w:t>luar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</w:rPr>
        <w:t xml:space="preserve"> yang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</w:rPr>
        <w:t>masuk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</w:rPr>
        <w:t>ke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</w:rPr>
        <w:t>industri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</w:rPr>
        <w:t>ndonesia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</w:rPr>
        <w:t xml:space="preserve"> yang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</w:rPr>
        <w:t>menawarkan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</w:rPr>
        <w:t xml:space="preserve"> update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</w:rPr>
        <w:t>tren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</w:rPr>
        <w:t>terbaru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</w:rPr>
        <w:t>dunia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</w:rPr>
        <w:t xml:space="preserve"> fashion</w:t>
      </w:r>
      <w:r w:rsidR="00D122B4" w:rsidRPr="00FF02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</w:rPr>
        <w:t>lewat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</w:rPr>
        <w:t>teknologi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</w:rPr>
        <w:t xml:space="preserve"> internet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</w:rPr>
        <w:t>atau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</w:rPr>
        <w:t xml:space="preserve"> website</w:t>
      </w:r>
      <w:r w:rsidR="001E3DF9" w:rsidRPr="00FF02A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</w:rPr>
        <w:t>Tak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</w:rPr>
        <w:t>heran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</w:rPr>
        <w:t>masyarakat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</w:rPr>
        <w:t>indonesia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>banyak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>sekali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>sekarang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para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>remaja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>dan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>ibu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>ibu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>muda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>selalu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>memamerkan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>sebuah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>barang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fashion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>nya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di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>sosial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media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>mereka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tak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lupa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juga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>selalu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>tampil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>sangat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>menarik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>dan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stylish nah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>itu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semua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juga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tak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lepas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>karena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dari</w:t>
      </w:r>
      <w:proofErr w:type="spellEnd"/>
      <w:r w:rsidR="001E3DF9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perkembangan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sebuah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teknologi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internet/media yang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semakin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berkembang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sekarang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karena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mereka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dapat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melihat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update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update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an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terbaru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dari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sebuah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fashion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fashion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yang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sedang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hitz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di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zaman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era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saat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>ini</w:t>
      </w:r>
      <w:proofErr w:type="spellEnd"/>
      <w:r w:rsidR="00D122B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. </w:t>
      </w:r>
    </w:p>
    <w:p w:rsidR="005B2877" w:rsidRPr="001E3DF9" w:rsidRDefault="005B2877" w:rsidP="00D122B4">
      <w:pPr>
        <w:jc w:val="both"/>
        <w:rPr>
          <w:rFonts w:ascii="Times New Roman" w:hAnsi="Times New Roman" w:cs="Times New Roman"/>
          <w:sz w:val="28"/>
          <w:szCs w:val="28"/>
          <w:lang w:val="en-ID"/>
        </w:rPr>
      </w:pPr>
    </w:p>
    <w:p w:rsidR="005B2877" w:rsidRDefault="005B2877" w:rsidP="009219B0">
      <w:pPr>
        <w:rPr>
          <w:rFonts w:ascii="Times New Roman" w:hAnsi="Times New Roman" w:cs="Times New Roman"/>
          <w:sz w:val="28"/>
          <w:szCs w:val="28"/>
          <w:lang w:val="en-ID"/>
        </w:rPr>
      </w:pPr>
    </w:p>
    <w:p w:rsidR="00421DCC" w:rsidRDefault="00421DCC" w:rsidP="00FC2F67">
      <w:pPr>
        <w:rPr>
          <w:rFonts w:ascii="Times New Roman" w:hAnsi="Times New Roman" w:cs="Times New Roman"/>
          <w:sz w:val="28"/>
          <w:szCs w:val="28"/>
          <w:lang w:val="en-ID"/>
        </w:rPr>
      </w:pPr>
    </w:p>
    <w:p w:rsidR="00313D0D" w:rsidRDefault="00313D0D" w:rsidP="00FC2F67">
      <w:pPr>
        <w:rPr>
          <w:rFonts w:ascii="Times New Roman" w:hAnsi="Times New Roman" w:cs="Times New Roman"/>
          <w:sz w:val="32"/>
          <w:szCs w:val="32"/>
          <w:lang w:val="en-ID"/>
        </w:rPr>
      </w:pPr>
    </w:p>
    <w:p w:rsidR="004868DE" w:rsidRPr="004868DE" w:rsidRDefault="004868DE" w:rsidP="00675571">
      <w:pPr>
        <w:jc w:val="center"/>
        <w:rPr>
          <w:rFonts w:ascii="Times New Roman" w:hAnsi="Times New Roman" w:cs="Times New Roman"/>
          <w:b/>
          <w:sz w:val="32"/>
          <w:szCs w:val="32"/>
          <w:lang w:val="en-ID"/>
        </w:rPr>
      </w:pPr>
      <w:r w:rsidRPr="004868DE">
        <w:rPr>
          <w:rFonts w:ascii="Times New Roman" w:hAnsi="Times New Roman" w:cs="Times New Roman"/>
          <w:b/>
          <w:sz w:val="32"/>
          <w:szCs w:val="32"/>
          <w:lang w:val="en-ID"/>
        </w:rPr>
        <w:lastRenderedPageBreak/>
        <w:t>BAB II</w:t>
      </w:r>
    </w:p>
    <w:p w:rsidR="00FF02AB" w:rsidRDefault="008342E6" w:rsidP="00421DCC">
      <w:pPr>
        <w:jc w:val="center"/>
        <w:rPr>
          <w:rFonts w:ascii="Times New Roman" w:hAnsi="Times New Roman" w:cs="Times New Roman"/>
          <w:b/>
          <w:sz w:val="32"/>
          <w:szCs w:val="32"/>
          <w:lang w:val="en-ID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ID"/>
        </w:rPr>
        <w:t>Tinjauan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ID"/>
        </w:rPr>
        <w:t>p</w:t>
      </w:r>
      <w:r w:rsidR="004868DE" w:rsidRPr="004868DE">
        <w:rPr>
          <w:rFonts w:ascii="Times New Roman" w:hAnsi="Times New Roman" w:cs="Times New Roman"/>
          <w:b/>
          <w:sz w:val="32"/>
          <w:szCs w:val="32"/>
          <w:lang w:val="en-ID"/>
        </w:rPr>
        <w:t>u</w:t>
      </w:r>
      <w:r>
        <w:rPr>
          <w:rFonts w:ascii="Times New Roman" w:hAnsi="Times New Roman" w:cs="Times New Roman"/>
          <w:b/>
          <w:sz w:val="32"/>
          <w:szCs w:val="32"/>
          <w:lang w:val="en-ID"/>
        </w:rPr>
        <w:t>s</w:t>
      </w:r>
      <w:r w:rsidR="004868DE" w:rsidRPr="004868DE">
        <w:rPr>
          <w:rFonts w:ascii="Times New Roman" w:hAnsi="Times New Roman" w:cs="Times New Roman"/>
          <w:b/>
          <w:sz w:val="32"/>
          <w:szCs w:val="32"/>
          <w:lang w:val="en-ID"/>
        </w:rPr>
        <w:t>taka</w:t>
      </w:r>
      <w:proofErr w:type="spellEnd"/>
    </w:p>
    <w:p w:rsidR="00421DCC" w:rsidRPr="004868DE" w:rsidRDefault="00421DCC" w:rsidP="00421DCC">
      <w:pPr>
        <w:jc w:val="center"/>
        <w:rPr>
          <w:rFonts w:ascii="Times New Roman" w:hAnsi="Times New Roman" w:cs="Times New Roman"/>
          <w:b/>
          <w:sz w:val="32"/>
          <w:szCs w:val="32"/>
          <w:lang w:val="en-ID"/>
        </w:rPr>
      </w:pPr>
    </w:p>
    <w:p w:rsidR="004868DE" w:rsidRPr="00FF02AB" w:rsidRDefault="00A63602" w:rsidP="00FF02A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ID"/>
        </w:rPr>
      </w:pP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Penentuan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tingkat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penjualan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adalah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dimana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sebuah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perkembangan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teknologi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ini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makin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canggih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dan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>ada</w:t>
      </w:r>
      <w:proofErr w:type="spellEnd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berbagai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>macam</w:t>
      </w:r>
      <w:proofErr w:type="spellEnd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proofErr w:type="gramStart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>cara</w:t>
      </w:r>
      <w:proofErr w:type="spellEnd"/>
      <w:proofErr w:type="gramEnd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>untuk</w:t>
      </w:r>
      <w:proofErr w:type="spellEnd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>sebuah</w:t>
      </w:r>
      <w:proofErr w:type="spellEnd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>memperkembangkan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pemasaran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yang </w:t>
      </w: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kreatif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>sehingga</w:t>
      </w:r>
      <w:proofErr w:type="spellEnd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>banyak</w:t>
      </w:r>
      <w:proofErr w:type="spellEnd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>sekali</w:t>
      </w:r>
      <w:proofErr w:type="spellEnd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>jaman</w:t>
      </w:r>
      <w:proofErr w:type="spellEnd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>sekarang</w:t>
      </w:r>
      <w:proofErr w:type="spellEnd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>dengan</w:t>
      </w:r>
      <w:proofErr w:type="spellEnd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>meningkatkan</w:t>
      </w:r>
      <w:proofErr w:type="spellEnd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>bisnis</w:t>
      </w:r>
      <w:proofErr w:type="spellEnd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>penjualan</w:t>
      </w:r>
      <w:proofErr w:type="spellEnd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>mereka</w:t>
      </w:r>
      <w:proofErr w:type="spellEnd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>lewat</w:t>
      </w:r>
      <w:proofErr w:type="spellEnd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media </w:t>
      </w:r>
      <w:proofErr w:type="spellStart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>atau</w:t>
      </w:r>
      <w:proofErr w:type="spellEnd"/>
      <w:r w:rsidR="00F731B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website.</w:t>
      </w:r>
    </w:p>
    <w:p w:rsidR="00F731B6" w:rsidRDefault="00F731B6" w:rsidP="00FF02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D"/>
        </w:rPr>
      </w:pP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Kegunaan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>dari</w:t>
      </w:r>
      <w:proofErr w:type="spellEnd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>webqual</w:t>
      </w:r>
      <w:proofErr w:type="spellEnd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>itu</w:t>
      </w:r>
      <w:proofErr w:type="spellEnd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>sendiri</w:t>
      </w:r>
      <w:proofErr w:type="spellEnd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>a</w:t>
      </w:r>
      <w:r w:rsidRPr="00FF02AB">
        <w:rPr>
          <w:rFonts w:ascii="Times New Roman" w:hAnsi="Times New Roman" w:cs="Times New Roman"/>
          <w:sz w:val="32"/>
          <w:szCs w:val="32"/>
          <w:lang w:val="en-ID"/>
        </w:rPr>
        <w:t>dalah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>dimana</w:t>
      </w:r>
      <w:proofErr w:type="spellEnd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>dia</w:t>
      </w:r>
      <w:proofErr w:type="spellEnd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>mempunyai</w:t>
      </w:r>
      <w:proofErr w:type="spellEnd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teknik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pengukuran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dalam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sebuah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kualitas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website </w:t>
      </w:r>
      <w:proofErr w:type="spellStart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>dengan</w:t>
      </w:r>
      <w:proofErr w:type="spellEnd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proofErr w:type="gramStart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>cara</w:t>
      </w:r>
      <w:proofErr w:type="spellEnd"/>
      <w:proofErr w:type="gramEnd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>metode</w:t>
      </w:r>
      <w:proofErr w:type="spellEnd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>metode</w:t>
      </w:r>
      <w:proofErr w:type="spellEnd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yang </w:t>
      </w:r>
      <w:proofErr w:type="spellStart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>ia</w:t>
      </w:r>
      <w:proofErr w:type="spellEnd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>miliki</w:t>
      </w:r>
      <w:proofErr w:type="spellEnd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>untuk</w:t>
      </w:r>
      <w:proofErr w:type="spellEnd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>melakukan</w:t>
      </w:r>
      <w:proofErr w:type="spellEnd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>sebuah</w:t>
      </w:r>
      <w:proofErr w:type="spellEnd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>presepsi</w:t>
      </w:r>
      <w:proofErr w:type="spellEnd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>pengguna</w:t>
      </w:r>
      <w:proofErr w:type="spellEnd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090A16" w:rsidRPr="00FF02AB">
        <w:rPr>
          <w:rFonts w:ascii="Times New Roman" w:hAnsi="Times New Roman" w:cs="Times New Roman"/>
          <w:sz w:val="32"/>
          <w:szCs w:val="32"/>
          <w:lang w:val="en-ID"/>
        </w:rPr>
        <w:t>akhir</w:t>
      </w:r>
      <w:proofErr w:type="spellEnd"/>
      <w:r w:rsidR="00090A16">
        <w:rPr>
          <w:rFonts w:ascii="Times New Roman" w:hAnsi="Times New Roman" w:cs="Times New Roman"/>
          <w:sz w:val="28"/>
          <w:szCs w:val="28"/>
          <w:lang w:val="en-ID"/>
        </w:rPr>
        <w:t>.</w:t>
      </w:r>
    </w:p>
    <w:p w:rsidR="00F731B6" w:rsidRPr="00A63602" w:rsidRDefault="00F731B6" w:rsidP="00090A16">
      <w:pPr>
        <w:jc w:val="both"/>
        <w:rPr>
          <w:rFonts w:ascii="Times New Roman" w:hAnsi="Times New Roman" w:cs="Times New Roman"/>
          <w:sz w:val="28"/>
          <w:szCs w:val="28"/>
          <w:lang w:val="en-ID"/>
        </w:rPr>
      </w:pPr>
    </w:p>
    <w:p w:rsidR="004868DE" w:rsidRPr="004868DE" w:rsidRDefault="004868DE" w:rsidP="004868DE">
      <w:pPr>
        <w:jc w:val="center"/>
        <w:rPr>
          <w:rFonts w:ascii="Times New Roman" w:hAnsi="Times New Roman" w:cs="Times New Roman"/>
          <w:b/>
          <w:sz w:val="32"/>
          <w:szCs w:val="32"/>
          <w:lang w:val="en-ID"/>
        </w:rPr>
      </w:pPr>
    </w:p>
    <w:p w:rsidR="004868DE" w:rsidRDefault="004868DE" w:rsidP="00FC2F67">
      <w:pPr>
        <w:rPr>
          <w:rFonts w:ascii="Times New Roman" w:hAnsi="Times New Roman" w:cs="Times New Roman"/>
          <w:sz w:val="32"/>
          <w:szCs w:val="32"/>
          <w:lang w:val="en-ID"/>
        </w:rPr>
      </w:pPr>
    </w:p>
    <w:p w:rsidR="004868DE" w:rsidRDefault="004868DE" w:rsidP="00FC2F67">
      <w:pPr>
        <w:rPr>
          <w:rFonts w:ascii="Times New Roman" w:hAnsi="Times New Roman" w:cs="Times New Roman"/>
          <w:sz w:val="32"/>
          <w:szCs w:val="32"/>
          <w:lang w:val="en-ID"/>
        </w:rPr>
      </w:pPr>
    </w:p>
    <w:p w:rsidR="004868DE" w:rsidRDefault="004868DE" w:rsidP="00FC2F67">
      <w:pPr>
        <w:rPr>
          <w:rFonts w:ascii="Times New Roman" w:hAnsi="Times New Roman" w:cs="Times New Roman"/>
          <w:sz w:val="32"/>
          <w:szCs w:val="32"/>
          <w:lang w:val="en-ID"/>
        </w:rPr>
      </w:pPr>
    </w:p>
    <w:p w:rsidR="004868DE" w:rsidRDefault="004868DE" w:rsidP="00FC2F67">
      <w:pPr>
        <w:rPr>
          <w:rFonts w:ascii="Times New Roman" w:hAnsi="Times New Roman" w:cs="Times New Roman"/>
          <w:sz w:val="32"/>
          <w:szCs w:val="32"/>
          <w:lang w:val="en-ID"/>
        </w:rPr>
      </w:pPr>
    </w:p>
    <w:p w:rsidR="004868DE" w:rsidRDefault="004868DE" w:rsidP="00FC2F67">
      <w:pPr>
        <w:rPr>
          <w:rFonts w:ascii="Times New Roman" w:hAnsi="Times New Roman" w:cs="Times New Roman"/>
          <w:sz w:val="32"/>
          <w:szCs w:val="32"/>
          <w:lang w:val="en-ID"/>
        </w:rPr>
      </w:pPr>
    </w:p>
    <w:p w:rsidR="004868DE" w:rsidRDefault="004868DE" w:rsidP="00FC2F67">
      <w:pPr>
        <w:rPr>
          <w:rFonts w:ascii="Times New Roman" w:hAnsi="Times New Roman" w:cs="Times New Roman"/>
          <w:sz w:val="32"/>
          <w:szCs w:val="32"/>
          <w:lang w:val="en-ID"/>
        </w:rPr>
      </w:pPr>
    </w:p>
    <w:p w:rsidR="004868DE" w:rsidRDefault="004868DE" w:rsidP="00FC2F67">
      <w:pPr>
        <w:rPr>
          <w:rFonts w:ascii="Times New Roman" w:hAnsi="Times New Roman" w:cs="Times New Roman"/>
          <w:sz w:val="32"/>
          <w:szCs w:val="32"/>
          <w:lang w:val="en-ID"/>
        </w:rPr>
      </w:pPr>
    </w:p>
    <w:p w:rsidR="00FF02AB" w:rsidRDefault="00FF02AB" w:rsidP="00FC2F67">
      <w:pPr>
        <w:rPr>
          <w:rFonts w:ascii="Times New Roman" w:hAnsi="Times New Roman" w:cs="Times New Roman"/>
          <w:sz w:val="32"/>
          <w:szCs w:val="32"/>
          <w:lang w:val="en-ID"/>
        </w:rPr>
      </w:pPr>
    </w:p>
    <w:p w:rsidR="00421DCC" w:rsidRDefault="00421DCC" w:rsidP="00FC2F67">
      <w:pPr>
        <w:rPr>
          <w:rFonts w:ascii="Times New Roman" w:hAnsi="Times New Roman" w:cs="Times New Roman"/>
          <w:sz w:val="32"/>
          <w:szCs w:val="32"/>
          <w:lang w:val="en-ID"/>
        </w:rPr>
      </w:pPr>
    </w:p>
    <w:p w:rsidR="00313D0D" w:rsidRDefault="00313D0D" w:rsidP="00FC2F67">
      <w:pPr>
        <w:rPr>
          <w:rFonts w:ascii="Times New Roman" w:hAnsi="Times New Roman" w:cs="Times New Roman"/>
          <w:sz w:val="32"/>
          <w:szCs w:val="32"/>
          <w:lang w:val="en-ID"/>
        </w:rPr>
      </w:pPr>
    </w:p>
    <w:p w:rsidR="004868DE" w:rsidRPr="00D122B4" w:rsidRDefault="004868DE" w:rsidP="00D122B4">
      <w:pPr>
        <w:jc w:val="center"/>
        <w:rPr>
          <w:rFonts w:ascii="Times New Roman" w:hAnsi="Times New Roman" w:cs="Times New Roman"/>
          <w:b/>
          <w:sz w:val="32"/>
          <w:szCs w:val="32"/>
          <w:lang w:val="en-ID"/>
        </w:rPr>
      </w:pPr>
      <w:r w:rsidRPr="00D122B4">
        <w:rPr>
          <w:rFonts w:ascii="Times New Roman" w:hAnsi="Times New Roman" w:cs="Times New Roman"/>
          <w:b/>
          <w:sz w:val="32"/>
          <w:szCs w:val="32"/>
          <w:lang w:val="en-ID"/>
        </w:rPr>
        <w:lastRenderedPageBreak/>
        <w:t>BAB III</w:t>
      </w:r>
    </w:p>
    <w:p w:rsidR="004868DE" w:rsidRDefault="004868DE" w:rsidP="00D122B4">
      <w:pPr>
        <w:jc w:val="center"/>
        <w:rPr>
          <w:rFonts w:ascii="Times New Roman" w:hAnsi="Times New Roman" w:cs="Times New Roman"/>
          <w:b/>
          <w:sz w:val="32"/>
          <w:szCs w:val="32"/>
          <w:lang w:val="en-ID"/>
        </w:rPr>
      </w:pPr>
      <w:proofErr w:type="spellStart"/>
      <w:r w:rsidRPr="00D122B4">
        <w:rPr>
          <w:rFonts w:ascii="Times New Roman" w:hAnsi="Times New Roman" w:cs="Times New Roman"/>
          <w:b/>
          <w:sz w:val="32"/>
          <w:szCs w:val="32"/>
          <w:lang w:val="en-ID"/>
        </w:rPr>
        <w:t>Metode</w:t>
      </w:r>
      <w:proofErr w:type="spellEnd"/>
      <w:r w:rsidRPr="00D122B4">
        <w:rPr>
          <w:rFonts w:ascii="Times New Roman" w:hAnsi="Times New Roman" w:cs="Times New Roman"/>
          <w:b/>
          <w:sz w:val="32"/>
          <w:szCs w:val="32"/>
          <w:lang w:val="en-ID"/>
        </w:rPr>
        <w:t xml:space="preserve"> </w:t>
      </w:r>
      <w:proofErr w:type="spellStart"/>
      <w:r w:rsidRPr="00D122B4">
        <w:rPr>
          <w:rFonts w:ascii="Times New Roman" w:hAnsi="Times New Roman" w:cs="Times New Roman"/>
          <w:b/>
          <w:sz w:val="32"/>
          <w:szCs w:val="32"/>
          <w:lang w:val="en-ID"/>
        </w:rPr>
        <w:t>penelitian</w:t>
      </w:r>
      <w:proofErr w:type="spellEnd"/>
    </w:p>
    <w:p w:rsidR="00FF02AB" w:rsidRDefault="00FF02AB" w:rsidP="00D122B4">
      <w:pPr>
        <w:jc w:val="center"/>
        <w:rPr>
          <w:rFonts w:ascii="Times New Roman" w:hAnsi="Times New Roman" w:cs="Times New Roman"/>
          <w:b/>
          <w:sz w:val="32"/>
          <w:szCs w:val="32"/>
          <w:lang w:val="en-ID"/>
        </w:rPr>
      </w:pPr>
    </w:p>
    <w:p w:rsidR="003176C3" w:rsidRPr="00FF02AB" w:rsidRDefault="00206B3B" w:rsidP="00FF02A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ID"/>
        </w:rPr>
      </w:pPr>
      <w:proofErr w:type="spellStart"/>
      <w:proofErr w:type="gramStart"/>
      <w:r w:rsidRPr="00FF02AB">
        <w:rPr>
          <w:rFonts w:ascii="Times New Roman" w:hAnsi="Times New Roman" w:cs="Times New Roman"/>
          <w:sz w:val="32"/>
          <w:szCs w:val="32"/>
          <w:lang w:val="en-ID"/>
        </w:rPr>
        <w:t>untuk</w:t>
      </w:r>
      <w:proofErr w:type="spellEnd"/>
      <w:proofErr w:type="gram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mengetahui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penelitian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ini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147A97" w:rsidRPr="00FF02AB">
        <w:rPr>
          <w:rFonts w:ascii="Times New Roman" w:hAnsi="Times New Roman" w:cs="Times New Roman"/>
          <w:sz w:val="32"/>
          <w:szCs w:val="32"/>
          <w:lang w:val="en-ID"/>
        </w:rPr>
        <w:t>maka</w:t>
      </w:r>
      <w:proofErr w:type="spellEnd"/>
      <w:r w:rsidR="00147A97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dilakukan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453574" w:rsidRPr="00FF02AB">
        <w:rPr>
          <w:rFonts w:ascii="Times New Roman" w:hAnsi="Times New Roman" w:cs="Times New Roman"/>
          <w:sz w:val="32"/>
          <w:szCs w:val="32"/>
          <w:lang w:val="en-ID"/>
        </w:rPr>
        <w:t>analisa</w:t>
      </w:r>
      <w:proofErr w:type="spellEnd"/>
      <w:r w:rsidR="0045357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1778A" w:rsidRPr="00FF02AB">
        <w:rPr>
          <w:rFonts w:ascii="Times New Roman" w:hAnsi="Times New Roman" w:cs="Times New Roman"/>
          <w:sz w:val="32"/>
          <w:szCs w:val="32"/>
          <w:lang w:val="en-ID"/>
        </w:rPr>
        <w:t>menggunakan</w:t>
      </w:r>
      <w:proofErr w:type="spellEnd"/>
      <w:r w:rsidR="00F1778A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1778A" w:rsidRPr="00FF02AB">
        <w:rPr>
          <w:rFonts w:ascii="Times New Roman" w:hAnsi="Times New Roman" w:cs="Times New Roman"/>
          <w:sz w:val="32"/>
          <w:szCs w:val="32"/>
          <w:lang w:val="en-ID"/>
        </w:rPr>
        <w:t>studi</w:t>
      </w:r>
      <w:proofErr w:type="spellEnd"/>
      <w:r w:rsidR="00F1778A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literature </w:t>
      </w:r>
      <w:proofErr w:type="spellStart"/>
      <w:r w:rsidR="00F1778A" w:rsidRPr="00FF02AB">
        <w:rPr>
          <w:rFonts w:ascii="Times New Roman" w:hAnsi="Times New Roman" w:cs="Times New Roman"/>
          <w:sz w:val="32"/>
          <w:szCs w:val="32"/>
          <w:lang w:val="en-ID"/>
        </w:rPr>
        <w:t>dan</w:t>
      </w:r>
      <w:proofErr w:type="spellEnd"/>
      <w:r w:rsidR="00F1778A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1778A" w:rsidRPr="00FF02AB">
        <w:rPr>
          <w:rFonts w:ascii="Times New Roman" w:hAnsi="Times New Roman" w:cs="Times New Roman"/>
          <w:sz w:val="32"/>
          <w:szCs w:val="32"/>
          <w:lang w:val="en-ID"/>
        </w:rPr>
        <w:t>penelitian</w:t>
      </w:r>
      <w:proofErr w:type="spellEnd"/>
      <w:r w:rsidR="00F1778A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1778A" w:rsidRPr="00FF02AB">
        <w:rPr>
          <w:rFonts w:ascii="Times New Roman" w:hAnsi="Times New Roman" w:cs="Times New Roman"/>
          <w:sz w:val="32"/>
          <w:szCs w:val="32"/>
          <w:lang w:val="en-ID"/>
        </w:rPr>
        <w:t>ini</w:t>
      </w:r>
      <w:proofErr w:type="spellEnd"/>
      <w:r w:rsidR="00F1778A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453574" w:rsidRPr="00FF02AB">
        <w:rPr>
          <w:rFonts w:ascii="Times New Roman" w:hAnsi="Times New Roman" w:cs="Times New Roman"/>
          <w:sz w:val="32"/>
          <w:szCs w:val="32"/>
          <w:lang w:val="en-ID"/>
        </w:rPr>
        <w:t>menggunakan</w:t>
      </w:r>
      <w:proofErr w:type="spellEnd"/>
      <w:r w:rsidR="0045357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453574" w:rsidRPr="00FF02AB">
        <w:rPr>
          <w:rFonts w:ascii="Times New Roman" w:hAnsi="Times New Roman" w:cs="Times New Roman"/>
          <w:sz w:val="32"/>
          <w:szCs w:val="32"/>
          <w:lang w:val="en-ID"/>
        </w:rPr>
        <w:t>metode</w:t>
      </w:r>
      <w:proofErr w:type="spellEnd"/>
      <w:r w:rsidR="0045357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453574" w:rsidRPr="00FF02AB">
        <w:rPr>
          <w:rFonts w:ascii="Times New Roman" w:hAnsi="Times New Roman" w:cs="Times New Roman"/>
          <w:sz w:val="32"/>
          <w:szCs w:val="32"/>
          <w:lang w:val="en-ID"/>
        </w:rPr>
        <w:t>kuantitatif</w:t>
      </w:r>
      <w:proofErr w:type="spellEnd"/>
      <w:r w:rsidR="0045357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453574" w:rsidRPr="00FF02AB">
        <w:rPr>
          <w:rFonts w:ascii="Times New Roman" w:hAnsi="Times New Roman" w:cs="Times New Roman"/>
          <w:sz w:val="32"/>
          <w:szCs w:val="32"/>
          <w:lang w:val="en-ID"/>
        </w:rPr>
        <w:t>yaitu</w:t>
      </w:r>
      <w:proofErr w:type="spellEnd"/>
      <w:r w:rsidR="0045357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453574" w:rsidRPr="00FF02AB">
        <w:rPr>
          <w:rFonts w:ascii="Times New Roman" w:hAnsi="Times New Roman" w:cs="Times New Roman"/>
          <w:sz w:val="32"/>
          <w:szCs w:val="32"/>
          <w:lang w:val="en-ID"/>
        </w:rPr>
        <w:t>sebuah</w:t>
      </w:r>
      <w:proofErr w:type="spellEnd"/>
      <w:r w:rsidR="00453574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453574" w:rsidRPr="00FF02AB">
        <w:rPr>
          <w:rFonts w:ascii="Times New Roman" w:hAnsi="Times New Roman" w:cs="Times New Roman"/>
          <w:sz w:val="32"/>
          <w:szCs w:val="32"/>
          <w:lang w:val="en-ID"/>
        </w:rPr>
        <w:t>metode</w:t>
      </w:r>
      <w:proofErr w:type="spellEnd"/>
      <w:r w:rsidR="004A42C0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4A42C0" w:rsidRPr="00FF02AB">
        <w:rPr>
          <w:rFonts w:ascii="Times New Roman" w:hAnsi="Times New Roman" w:cs="Times New Roman"/>
          <w:sz w:val="32"/>
          <w:szCs w:val="32"/>
          <w:lang w:val="en-ID"/>
        </w:rPr>
        <w:t>untuk</w:t>
      </w:r>
      <w:proofErr w:type="spellEnd"/>
      <w:r w:rsidR="004A42C0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4A42C0" w:rsidRPr="00FF02AB">
        <w:rPr>
          <w:rFonts w:ascii="Times New Roman" w:hAnsi="Times New Roman" w:cs="Times New Roman"/>
          <w:sz w:val="32"/>
          <w:szCs w:val="32"/>
          <w:lang w:val="en-ID"/>
        </w:rPr>
        <w:t>mengukur</w:t>
      </w:r>
      <w:proofErr w:type="spellEnd"/>
      <w:r w:rsidR="004A42C0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4A42C0" w:rsidRPr="00FF02AB">
        <w:rPr>
          <w:rFonts w:ascii="Times New Roman" w:hAnsi="Times New Roman" w:cs="Times New Roman"/>
          <w:sz w:val="32"/>
          <w:szCs w:val="32"/>
          <w:lang w:val="en-ID"/>
        </w:rPr>
        <w:t>atau</w:t>
      </w:r>
      <w:proofErr w:type="spellEnd"/>
      <w:r w:rsidR="004A42C0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4A42C0" w:rsidRPr="00FF02AB">
        <w:rPr>
          <w:rFonts w:ascii="Times New Roman" w:hAnsi="Times New Roman" w:cs="Times New Roman"/>
          <w:sz w:val="32"/>
          <w:szCs w:val="32"/>
          <w:lang w:val="en-ID"/>
        </w:rPr>
        <w:t>mengumpulkan</w:t>
      </w:r>
      <w:proofErr w:type="spellEnd"/>
      <w:r w:rsidR="004A42C0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4A42C0" w:rsidRPr="00FF02AB">
        <w:rPr>
          <w:rFonts w:ascii="Times New Roman" w:hAnsi="Times New Roman" w:cs="Times New Roman"/>
          <w:sz w:val="32"/>
          <w:szCs w:val="32"/>
          <w:lang w:val="en-ID"/>
        </w:rPr>
        <w:t>sebuah</w:t>
      </w:r>
      <w:proofErr w:type="spellEnd"/>
      <w:r w:rsidR="004A42C0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data.</w:t>
      </w:r>
      <w:r w:rsidR="003176C3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proofErr w:type="gramStart"/>
      <w:r w:rsidR="003176C3" w:rsidRPr="00FF02AB">
        <w:rPr>
          <w:rFonts w:ascii="Times New Roman" w:hAnsi="Times New Roman" w:cs="Times New Roman"/>
          <w:sz w:val="32"/>
          <w:szCs w:val="32"/>
          <w:lang w:val="en-ID"/>
        </w:rPr>
        <w:t>tujuan</w:t>
      </w:r>
      <w:proofErr w:type="spellEnd"/>
      <w:proofErr w:type="gramEnd"/>
      <w:r w:rsidR="003176C3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3176C3" w:rsidRPr="00FF02AB">
        <w:rPr>
          <w:rFonts w:ascii="Times New Roman" w:hAnsi="Times New Roman" w:cs="Times New Roman"/>
          <w:sz w:val="32"/>
          <w:szCs w:val="32"/>
          <w:lang w:val="en-ID"/>
        </w:rPr>
        <w:t>diadakan</w:t>
      </w:r>
      <w:proofErr w:type="spellEnd"/>
      <w:r w:rsidR="003176C3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3176C3" w:rsidRPr="00FF02AB">
        <w:rPr>
          <w:rFonts w:ascii="Times New Roman" w:hAnsi="Times New Roman" w:cs="Times New Roman"/>
          <w:sz w:val="32"/>
          <w:szCs w:val="32"/>
          <w:lang w:val="en-ID"/>
        </w:rPr>
        <w:t>penelitian</w:t>
      </w:r>
      <w:proofErr w:type="spellEnd"/>
      <w:r w:rsidR="003176C3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3176C3" w:rsidRPr="00FF02AB">
        <w:rPr>
          <w:rFonts w:ascii="Times New Roman" w:hAnsi="Times New Roman" w:cs="Times New Roman"/>
          <w:sz w:val="32"/>
          <w:szCs w:val="32"/>
          <w:lang w:val="en-ID"/>
        </w:rPr>
        <w:t>ini</w:t>
      </w:r>
      <w:proofErr w:type="spellEnd"/>
      <w:r w:rsidR="003176C3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3176C3" w:rsidRPr="00FF02AB">
        <w:rPr>
          <w:rFonts w:ascii="Times New Roman" w:hAnsi="Times New Roman" w:cs="Times New Roman"/>
          <w:sz w:val="32"/>
          <w:szCs w:val="32"/>
          <w:lang w:val="en-ID"/>
        </w:rPr>
        <w:t>adalah</w:t>
      </w:r>
      <w:proofErr w:type="spellEnd"/>
      <w:r w:rsidR="003176C3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3176C3" w:rsidRPr="00FF02AB">
        <w:rPr>
          <w:rFonts w:ascii="Times New Roman" w:hAnsi="Times New Roman" w:cs="Times New Roman"/>
          <w:sz w:val="32"/>
          <w:szCs w:val="32"/>
          <w:lang w:val="en-ID"/>
        </w:rPr>
        <w:t>untuk</w:t>
      </w:r>
      <w:proofErr w:type="spellEnd"/>
      <w:r w:rsidR="003176C3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3176C3" w:rsidRPr="00FF02AB">
        <w:rPr>
          <w:rFonts w:ascii="Times New Roman" w:hAnsi="Times New Roman" w:cs="Times New Roman"/>
          <w:sz w:val="32"/>
          <w:szCs w:val="32"/>
          <w:lang w:val="en-ID"/>
        </w:rPr>
        <w:t>dapat</w:t>
      </w:r>
      <w:proofErr w:type="spellEnd"/>
      <w:r w:rsidR="003176C3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3176C3" w:rsidRPr="00FF02AB">
        <w:rPr>
          <w:rFonts w:ascii="Times New Roman" w:hAnsi="Times New Roman" w:cs="Times New Roman"/>
          <w:sz w:val="32"/>
          <w:szCs w:val="32"/>
          <w:lang w:val="en-ID"/>
        </w:rPr>
        <w:t>mem</w:t>
      </w:r>
      <w:r w:rsidR="00421DCC">
        <w:rPr>
          <w:rFonts w:ascii="Times New Roman" w:hAnsi="Times New Roman" w:cs="Times New Roman"/>
          <w:sz w:val="32"/>
          <w:szCs w:val="32"/>
          <w:lang w:val="en-ID"/>
        </w:rPr>
        <w:t>astikan</w:t>
      </w:r>
      <w:proofErr w:type="spellEnd"/>
      <w:r w:rsidR="00421DCC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421DCC">
        <w:rPr>
          <w:rFonts w:ascii="Times New Roman" w:hAnsi="Times New Roman" w:cs="Times New Roman"/>
          <w:sz w:val="32"/>
          <w:szCs w:val="32"/>
          <w:lang w:val="en-ID"/>
        </w:rPr>
        <w:t>sebuah</w:t>
      </w:r>
      <w:proofErr w:type="spellEnd"/>
      <w:r w:rsidR="00421DCC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421DCC">
        <w:rPr>
          <w:rFonts w:ascii="Times New Roman" w:hAnsi="Times New Roman" w:cs="Times New Roman"/>
          <w:sz w:val="32"/>
          <w:szCs w:val="32"/>
          <w:lang w:val="en-ID"/>
        </w:rPr>
        <w:t>hubungan</w:t>
      </w:r>
      <w:proofErr w:type="spellEnd"/>
      <w:r w:rsidR="00421DCC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421DCC">
        <w:rPr>
          <w:rFonts w:ascii="Times New Roman" w:hAnsi="Times New Roman" w:cs="Times New Roman"/>
          <w:sz w:val="32"/>
          <w:szCs w:val="32"/>
          <w:lang w:val="en-ID"/>
        </w:rPr>
        <w:t>dari</w:t>
      </w:r>
      <w:proofErr w:type="spellEnd"/>
      <w:r w:rsidR="00421DCC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421DCC">
        <w:rPr>
          <w:rFonts w:ascii="Times New Roman" w:hAnsi="Times New Roman" w:cs="Times New Roman"/>
          <w:sz w:val="32"/>
          <w:szCs w:val="32"/>
          <w:lang w:val="en-ID"/>
        </w:rPr>
        <w:t>an</w:t>
      </w:r>
      <w:r w:rsidR="003176C3" w:rsidRPr="00FF02AB">
        <w:rPr>
          <w:rFonts w:ascii="Times New Roman" w:hAnsi="Times New Roman" w:cs="Times New Roman"/>
          <w:sz w:val="32"/>
          <w:szCs w:val="32"/>
          <w:lang w:val="en-ID"/>
        </w:rPr>
        <w:t>tara</w:t>
      </w:r>
      <w:proofErr w:type="spellEnd"/>
      <w:r w:rsidR="003176C3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variable.</w:t>
      </w:r>
    </w:p>
    <w:p w:rsidR="004868DE" w:rsidRDefault="00A77C35" w:rsidP="00A77C35">
      <w:pPr>
        <w:jc w:val="center"/>
        <w:rPr>
          <w:rFonts w:ascii="Times New Roman" w:hAnsi="Times New Roman" w:cs="Times New Roman"/>
          <w:sz w:val="32"/>
          <w:szCs w:val="32"/>
          <w:lang w:val="en-ID"/>
        </w:rPr>
      </w:pPr>
      <w:proofErr w:type="spellStart"/>
      <w:r w:rsidRPr="00A77C35">
        <w:rPr>
          <w:rFonts w:ascii="Times New Roman" w:hAnsi="Times New Roman" w:cs="Times New Roman"/>
          <w:sz w:val="32"/>
          <w:szCs w:val="32"/>
          <w:lang w:val="en-ID"/>
        </w:rPr>
        <w:t>Hasil</w:t>
      </w:r>
      <w:proofErr w:type="spellEnd"/>
      <w:r w:rsidRPr="00A77C35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Pr="00A77C35">
        <w:rPr>
          <w:rFonts w:ascii="Times New Roman" w:hAnsi="Times New Roman" w:cs="Times New Roman"/>
          <w:sz w:val="32"/>
          <w:szCs w:val="32"/>
          <w:lang w:val="en-ID"/>
        </w:rPr>
        <w:t>Regresi</w:t>
      </w:r>
      <w:proofErr w:type="spellEnd"/>
      <w:r w:rsidRPr="00A77C35">
        <w:rPr>
          <w:rFonts w:ascii="Times New Roman" w:hAnsi="Times New Roman" w:cs="Times New Roman"/>
          <w:sz w:val="32"/>
          <w:szCs w:val="32"/>
          <w:lang w:val="en-ID"/>
        </w:rPr>
        <w:t xml:space="preserve"> Linier </w:t>
      </w:r>
      <w:proofErr w:type="spellStart"/>
      <w:r w:rsidRPr="00A77C35">
        <w:rPr>
          <w:rFonts w:ascii="Times New Roman" w:hAnsi="Times New Roman" w:cs="Times New Roman"/>
          <w:sz w:val="32"/>
          <w:szCs w:val="32"/>
          <w:lang w:val="en-ID"/>
        </w:rPr>
        <w:t>Sederhana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77C35" w:rsidTr="0065637C">
        <w:tc>
          <w:tcPr>
            <w:tcW w:w="2337" w:type="dxa"/>
            <w:shd w:val="clear" w:color="auto" w:fill="00B0F0"/>
            <w:vAlign w:val="center"/>
          </w:tcPr>
          <w:p w:rsidR="00A77C35" w:rsidRDefault="00A77C35" w:rsidP="0065637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model</w:t>
            </w:r>
          </w:p>
        </w:tc>
        <w:tc>
          <w:tcPr>
            <w:tcW w:w="2337" w:type="dxa"/>
            <w:shd w:val="clear" w:color="auto" w:fill="00B0F0"/>
            <w:vAlign w:val="center"/>
          </w:tcPr>
          <w:p w:rsidR="00A77C35" w:rsidRDefault="00A77C35" w:rsidP="0065637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  <w:proofErr w:type="spellStart"/>
            <w:r w:rsidRPr="00A77C35"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Koefisien</w:t>
            </w:r>
            <w:proofErr w:type="spellEnd"/>
            <w:r w:rsidRPr="00A77C35"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 xml:space="preserve"> </w:t>
            </w:r>
            <w:proofErr w:type="spellStart"/>
            <w:r w:rsidRPr="00A77C35"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Regresi</w:t>
            </w:r>
            <w:proofErr w:type="spellEnd"/>
          </w:p>
        </w:tc>
        <w:tc>
          <w:tcPr>
            <w:tcW w:w="2338" w:type="dxa"/>
            <w:shd w:val="clear" w:color="auto" w:fill="00B0F0"/>
            <w:vAlign w:val="center"/>
          </w:tcPr>
          <w:p w:rsidR="00A77C35" w:rsidRDefault="00A77C35" w:rsidP="0065637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  <w:proofErr w:type="spellStart"/>
            <w:r w:rsidRPr="0065637C">
              <w:rPr>
                <w:rFonts w:ascii="Times New Roman" w:hAnsi="Times New Roman" w:cs="Times New Roman"/>
                <w:i/>
                <w:sz w:val="32"/>
                <w:szCs w:val="32"/>
                <w:lang w:val="en-ID"/>
              </w:rPr>
              <w:t>t</w:t>
            </w:r>
            <w:r w:rsidRPr="00A77C35"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hitung</w:t>
            </w:r>
            <w:proofErr w:type="spellEnd"/>
          </w:p>
        </w:tc>
        <w:tc>
          <w:tcPr>
            <w:tcW w:w="2338" w:type="dxa"/>
            <w:shd w:val="clear" w:color="auto" w:fill="00B0F0"/>
            <w:vAlign w:val="center"/>
          </w:tcPr>
          <w:p w:rsidR="00A77C35" w:rsidRDefault="00A77C35" w:rsidP="0065637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sig</w:t>
            </w:r>
          </w:p>
        </w:tc>
      </w:tr>
      <w:tr w:rsidR="00A77C35" w:rsidTr="0065637C">
        <w:tc>
          <w:tcPr>
            <w:tcW w:w="2337" w:type="dxa"/>
            <w:shd w:val="clear" w:color="auto" w:fill="ACB9CA" w:themeFill="text2" w:themeFillTint="66"/>
          </w:tcPr>
          <w:p w:rsidR="00A77C35" w:rsidRDefault="00A77C35" w:rsidP="00A77C35">
            <w:pPr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Constant</w:t>
            </w:r>
          </w:p>
        </w:tc>
        <w:tc>
          <w:tcPr>
            <w:tcW w:w="2337" w:type="dxa"/>
            <w:shd w:val="clear" w:color="auto" w:fill="ACB9CA" w:themeFill="text2" w:themeFillTint="66"/>
          </w:tcPr>
          <w:p w:rsidR="00A77C35" w:rsidRDefault="0065637C" w:rsidP="00A77C35">
            <w:pPr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3,094</w:t>
            </w:r>
          </w:p>
        </w:tc>
        <w:tc>
          <w:tcPr>
            <w:tcW w:w="2338" w:type="dxa"/>
            <w:shd w:val="clear" w:color="auto" w:fill="ACB9CA" w:themeFill="text2" w:themeFillTint="66"/>
          </w:tcPr>
          <w:p w:rsidR="00A77C35" w:rsidRDefault="0065637C" w:rsidP="00A77C35">
            <w:pPr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12,644</w:t>
            </w:r>
          </w:p>
        </w:tc>
        <w:tc>
          <w:tcPr>
            <w:tcW w:w="2338" w:type="dxa"/>
            <w:shd w:val="clear" w:color="auto" w:fill="ACB9CA" w:themeFill="text2" w:themeFillTint="66"/>
          </w:tcPr>
          <w:p w:rsidR="00A77C35" w:rsidRDefault="0065637C" w:rsidP="00A77C35">
            <w:pPr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0,000</w:t>
            </w:r>
          </w:p>
        </w:tc>
      </w:tr>
      <w:tr w:rsidR="00A77C35" w:rsidTr="0065637C">
        <w:tc>
          <w:tcPr>
            <w:tcW w:w="2337" w:type="dxa"/>
            <w:shd w:val="clear" w:color="auto" w:fill="ACB9CA" w:themeFill="text2" w:themeFillTint="66"/>
          </w:tcPr>
          <w:p w:rsidR="00A77C35" w:rsidRDefault="00A77C35" w:rsidP="00A77C35">
            <w:pPr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Social media</w:t>
            </w:r>
          </w:p>
        </w:tc>
        <w:tc>
          <w:tcPr>
            <w:tcW w:w="2337" w:type="dxa"/>
            <w:shd w:val="clear" w:color="auto" w:fill="ACB9CA" w:themeFill="text2" w:themeFillTint="66"/>
          </w:tcPr>
          <w:p w:rsidR="00A77C35" w:rsidRDefault="00A77C35" w:rsidP="00A77C35">
            <w:pPr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</w:p>
        </w:tc>
        <w:tc>
          <w:tcPr>
            <w:tcW w:w="2338" w:type="dxa"/>
            <w:shd w:val="clear" w:color="auto" w:fill="ACB9CA" w:themeFill="text2" w:themeFillTint="66"/>
          </w:tcPr>
          <w:p w:rsidR="00A77C35" w:rsidRDefault="00A77C35" w:rsidP="00A77C35">
            <w:pPr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</w:p>
        </w:tc>
        <w:tc>
          <w:tcPr>
            <w:tcW w:w="2338" w:type="dxa"/>
            <w:shd w:val="clear" w:color="auto" w:fill="ACB9CA" w:themeFill="text2" w:themeFillTint="66"/>
          </w:tcPr>
          <w:p w:rsidR="00A77C35" w:rsidRDefault="00A77C35" w:rsidP="00A77C35">
            <w:pPr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</w:p>
        </w:tc>
      </w:tr>
      <w:tr w:rsidR="00A77C35" w:rsidTr="0065637C">
        <w:tc>
          <w:tcPr>
            <w:tcW w:w="2337" w:type="dxa"/>
            <w:shd w:val="clear" w:color="auto" w:fill="ACB9CA" w:themeFill="text2" w:themeFillTint="66"/>
          </w:tcPr>
          <w:p w:rsidR="00A77C35" w:rsidRDefault="00A77C35" w:rsidP="00FE22DA">
            <w:pPr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marketing</w:t>
            </w:r>
          </w:p>
        </w:tc>
        <w:tc>
          <w:tcPr>
            <w:tcW w:w="2337" w:type="dxa"/>
            <w:shd w:val="clear" w:color="auto" w:fill="ACB9CA" w:themeFill="text2" w:themeFillTint="66"/>
          </w:tcPr>
          <w:p w:rsidR="00A77C35" w:rsidRDefault="0065637C" w:rsidP="00FE22DA">
            <w:pPr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0,512</w:t>
            </w:r>
          </w:p>
        </w:tc>
        <w:tc>
          <w:tcPr>
            <w:tcW w:w="2338" w:type="dxa"/>
            <w:shd w:val="clear" w:color="auto" w:fill="ACB9CA" w:themeFill="text2" w:themeFillTint="66"/>
          </w:tcPr>
          <w:p w:rsidR="00A77C35" w:rsidRDefault="0065637C" w:rsidP="00FE22DA">
            <w:pPr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10,815</w:t>
            </w:r>
          </w:p>
        </w:tc>
        <w:tc>
          <w:tcPr>
            <w:tcW w:w="2338" w:type="dxa"/>
            <w:shd w:val="clear" w:color="auto" w:fill="ACB9CA" w:themeFill="text2" w:themeFillTint="66"/>
          </w:tcPr>
          <w:p w:rsidR="00A77C35" w:rsidRDefault="0065637C" w:rsidP="00FE22DA">
            <w:pPr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0,000</w:t>
            </w:r>
          </w:p>
        </w:tc>
      </w:tr>
      <w:tr w:rsidR="0065637C" w:rsidTr="0065637C">
        <w:tc>
          <w:tcPr>
            <w:tcW w:w="2337" w:type="dxa"/>
          </w:tcPr>
          <w:p w:rsidR="0065637C" w:rsidRDefault="0065637C" w:rsidP="00FE22DA">
            <w:pPr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  <w:r w:rsidRPr="0065637C">
              <w:rPr>
                <w:rFonts w:ascii="Times New Roman" w:hAnsi="Times New Roman" w:cs="Times New Roman"/>
                <w:i/>
                <w:sz w:val="32"/>
                <w:szCs w:val="32"/>
                <w:lang w:val="en-ID"/>
              </w:rPr>
              <w:t>F</w:t>
            </w:r>
            <w:r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Hitung</w:t>
            </w:r>
            <w:proofErr w:type="spellEnd"/>
          </w:p>
        </w:tc>
        <w:tc>
          <w:tcPr>
            <w:tcW w:w="2337" w:type="dxa"/>
          </w:tcPr>
          <w:p w:rsidR="0065637C" w:rsidRDefault="0065637C" w:rsidP="0065637C">
            <w:pPr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</w:p>
        </w:tc>
        <w:tc>
          <w:tcPr>
            <w:tcW w:w="2338" w:type="dxa"/>
            <w:shd w:val="clear" w:color="auto" w:fill="FF0000"/>
          </w:tcPr>
          <w:p w:rsidR="0065637C" w:rsidRDefault="0065637C" w:rsidP="00FE22DA">
            <w:pPr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116,974</w:t>
            </w:r>
          </w:p>
        </w:tc>
        <w:tc>
          <w:tcPr>
            <w:tcW w:w="2338" w:type="dxa"/>
          </w:tcPr>
          <w:p w:rsidR="0065637C" w:rsidRDefault="0065637C" w:rsidP="00FE22DA">
            <w:pPr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</w:p>
        </w:tc>
      </w:tr>
    </w:tbl>
    <w:p w:rsidR="00FF6EC5" w:rsidRDefault="0065637C" w:rsidP="00FF6EC5">
      <w:pPr>
        <w:ind w:firstLine="720"/>
        <w:rPr>
          <w:rFonts w:ascii="Times New Roman" w:hAnsi="Times New Roman" w:cs="Times New Roman"/>
          <w:sz w:val="32"/>
          <w:szCs w:val="32"/>
          <w:lang w:val="en-ID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ID"/>
        </w:rPr>
        <w:t>Persamaan</w:t>
      </w:r>
      <w:proofErr w:type="spellEnd"/>
      <w:r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ID"/>
        </w:rPr>
        <w:t>regresi</w:t>
      </w:r>
      <w:proofErr w:type="spellEnd"/>
      <w:r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ID"/>
        </w:rPr>
        <w:t>ini</w:t>
      </w:r>
      <w:proofErr w:type="spellEnd"/>
      <w:r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ID"/>
        </w:rPr>
        <w:t>terbentuk</w:t>
      </w:r>
      <w:proofErr w:type="spellEnd"/>
      <w:r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ID"/>
        </w:rPr>
        <w:t>dari</w:t>
      </w:r>
      <w:proofErr w:type="spellEnd"/>
      <w:r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ID"/>
        </w:rPr>
        <w:t>tabel</w:t>
      </w:r>
      <w:proofErr w:type="spellEnd"/>
      <w:r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ID"/>
        </w:rPr>
        <w:t>diatas</w:t>
      </w:r>
      <w:proofErr w:type="spellEnd"/>
      <w:r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32"/>
          <w:szCs w:val="32"/>
          <w:lang w:val="en-ID"/>
        </w:rPr>
        <w:t xml:space="preserve"> :</w:t>
      </w:r>
      <w:proofErr w:type="gramEnd"/>
      <w:r w:rsidR="00FF6EC5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ID"/>
        </w:rPr>
        <w:t>Y = 3,094 + 0,512 X + e</w:t>
      </w:r>
    </w:p>
    <w:p w:rsidR="00AB00C6" w:rsidRDefault="00313D0D" w:rsidP="00AB00C6">
      <w:pPr>
        <w:jc w:val="center"/>
        <w:rPr>
          <w:rFonts w:ascii="Times New Roman" w:hAnsi="Times New Roman" w:cs="Times New Roman"/>
          <w:sz w:val="32"/>
          <w:szCs w:val="32"/>
          <w:lang w:val="en-ID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ID"/>
        </w:rPr>
        <w:t>uji</w:t>
      </w:r>
      <w:proofErr w:type="spellEnd"/>
      <w:r w:rsidRPr="00313D0D">
        <w:rPr>
          <w:rFonts w:ascii="Times New Roman" w:hAnsi="Times New Roman" w:cs="Times New Roman"/>
          <w:i/>
          <w:sz w:val="32"/>
          <w:szCs w:val="32"/>
          <w:lang w:val="en-ID"/>
        </w:rPr>
        <w:t xml:space="preserve"> 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1923"/>
        <w:gridCol w:w="1861"/>
        <w:gridCol w:w="1854"/>
        <w:gridCol w:w="1853"/>
      </w:tblGrid>
      <w:tr w:rsidR="00BD6388" w:rsidTr="00BD6388">
        <w:tc>
          <w:tcPr>
            <w:tcW w:w="1859" w:type="dxa"/>
            <w:shd w:val="clear" w:color="auto" w:fill="C5E0B3" w:themeFill="accent6" w:themeFillTint="66"/>
            <w:vAlign w:val="center"/>
          </w:tcPr>
          <w:p w:rsidR="00AB00C6" w:rsidRDefault="00AB00C6" w:rsidP="00BD63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Model</w:t>
            </w:r>
          </w:p>
        </w:tc>
        <w:tc>
          <w:tcPr>
            <w:tcW w:w="1923" w:type="dxa"/>
            <w:shd w:val="clear" w:color="auto" w:fill="C5E0B3" w:themeFill="accent6" w:themeFillTint="66"/>
            <w:vAlign w:val="center"/>
          </w:tcPr>
          <w:p w:rsidR="00AB00C6" w:rsidRDefault="00AB00C6" w:rsidP="00BD63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  <w:proofErr w:type="spellStart"/>
            <w:r w:rsidRPr="00AB00C6"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Unstandardiz</w:t>
            </w:r>
            <w:proofErr w:type="spellEnd"/>
            <w:r w:rsidRPr="00AB00C6"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 xml:space="preserve"> </w:t>
            </w:r>
            <w:proofErr w:type="spellStart"/>
            <w:r w:rsidRPr="00AB00C6"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ed</w:t>
            </w:r>
            <w:proofErr w:type="spellEnd"/>
            <w:r w:rsidRPr="00AB00C6"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 xml:space="preserve"> Coefficients</w:t>
            </w:r>
          </w:p>
        </w:tc>
        <w:tc>
          <w:tcPr>
            <w:tcW w:w="1861" w:type="dxa"/>
            <w:shd w:val="clear" w:color="auto" w:fill="C5E0B3" w:themeFill="accent6" w:themeFillTint="66"/>
            <w:vAlign w:val="center"/>
          </w:tcPr>
          <w:p w:rsidR="00AB00C6" w:rsidRDefault="00AB00C6" w:rsidP="00BD63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 xml:space="preserve"> </w:t>
            </w:r>
            <w:proofErr w:type="spellStart"/>
            <w:r w:rsidR="00BD6388"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diz</w:t>
            </w:r>
            <w:r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ed</w:t>
            </w:r>
            <w:proofErr w:type="spellEnd"/>
            <w:r w:rsidR="00BD6388"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 xml:space="preserve"> </w:t>
            </w:r>
            <w:proofErr w:type="spellStart"/>
            <w:r w:rsidR="00BD6388" w:rsidRPr="00BD6388"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Coeffici</w:t>
            </w:r>
            <w:proofErr w:type="spellEnd"/>
            <w:r w:rsidR="00BD6388" w:rsidRPr="00BD6388"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 xml:space="preserve"> </w:t>
            </w:r>
            <w:proofErr w:type="spellStart"/>
            <w:r w:rsidR="00BD6388" w:rsidRPr="00BD6388"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ents</w:t>
            </w:r>
            <w:proofErr w:type="spellEnd"/>
            <w:r w:rsidR="00BD6388"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 xml:space="preserve"> beta</w:t>
            </w:r>
          </w:p>
        </w:tc>
        <w:tc>
          <w:tcPr>
            <w:tcW w:w="1854" w:type="dxa"/>
            <w:shd w:val="clear" w:color="auto" w:fill="C5E0B3" w:themeFill="accent6" w:themeFillTint="66"/>
            <w:vAlign w:val="center"/>
          </w:tcPr>
          <w:p w:rsidR="00AB00C6" w:rsidRPr="00BD6388" w:rsidRDefault="00BD6388" w:rsidP="00BD63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ID"/>
              </w:rPr>
            </w:pPr>
            <w:r w:rsidRPr="00BD6388">
              <w:rPr>
                <w:rFonts w:ascii="Times New Roman" w:hAnsi="Times New Roman" w:cs="Times New Roman"/>
                <w:i/>
                <w:sz w:val="32"/>
                <w:szCs w:val="32"/>
                <w:lang w:val="en-ID"/>
              </w:rPr>
              <w:t>t</w:t>
            </w:r>
          </w:p>
        </w:tc>
        <w:tc>
          <w:tcPr>
            <w:tcW w:w="1853" w:type="dxa"/>
            <w:shd w:val="clear" w:color="auto" w:fill="C5E0B3" w:themeFill="accent6" w:themeFillTint="66"/>
            <w:vAlign w:val="center"/>
          </w:tcPr>
          <w:p w:rsidR="00AB00C6" w:rsidRDefault="00BD6388" w:rsidP="00BD63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sig</w:t>
            </w:r>
          </w:p>
        </w:tc>
      </w:tr>
      <w:tr w:rsidR="00BD6388" w:rsidTr="00BD6388">
        <w:tc>
          <w:tcPr>
            <w:tcW w:w="1859" w:type="dxa"/>
            <w:shd w:val="clear" w:color="auto" w:fill="F4B083" w:themeFill="accent2" w:themeFillTint="99"/>
            <w:vAlign w:val="center"/>
          </w:tcPr>
          <w:p w:rsidR="00AB00C6" w:rsidRDefault="00BD6388" w:rsidP="00BD63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  <w:r w:rsidRPr="00BD6388"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(</w:t>
            </w:r>
            <w:proofErr w:type="spellStart"/>
            <w:r w:rsidRPr="00BD6388"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Const</w:t>
            </w:r>
            <w:proofErr w:type="spellEnd"/>
            <w:r w:rsidRPr="00BD6388"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)</w:t>
            </w:r>
          </w:p>
        </w:tc>
        <w:tc>
          <w:tcPr>
            <w:tcW w:w="1923" w:type="dxa"/>
            <w:shd w:val="clear" w:color="auto" w:fill="F4B083" w:themeFill="accent2" w:themeFillTint="99"/>
            <w:vAlign w:val="center"/>
          </w:tcPr>
          <w:p w:rsidR="00AB00C6" w:rsidRDefault="00BD6388" w:rsidP="00BD63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  <w:r w:rsidRPr="00BD6388"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3,094</w:t>
            </w:r>
          </w:p>
        </w:tc>
        <w:tc>
          <w:tcPr>
            <w:tcW w:w="1861" w:type="dxa"/>
            <w:shd w:val="clear" w:color="auto" w:fill="F4B083" w:themeFill="accent2" w:themeFillTint="99"/>
            <w:vAlign w:val="center"/>
          </w:tcPr>
          <w:p w:rsidR="00AB00C6" w:rsidRDefault="00AB00C6" w:rsidP="00BD63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</w:p>
        </w:tc>
        <w:tc>
          <w:tcPr>
            <w:tcW w:w="1854" w:type="dxa"/>
            <w:shd w:val="clear" w:color="auto" w:fill="F4B083" w:themeFill="accent2" w:themeFillTint="99"/>
            <w:vAlign w:val="center"/>
          </w:tcPr>
          <w:p w:rsidR="00BD6388" w:rsidRDefault="00BD6388" w:rsidP="00BD63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12,6</w:t>
            </w:r>
          </w:p>
        </w:tc>
        <w:tc>
          <w:tcPr>
            <w:tcW w:w="1853" w:type="dxa"/>
            <w:shd w:val="clear" w:color="auto" w:fill="F4B083" w:themeFill="accent2" w:themeFillTint="99"/>
            <w:vAlign w:val="center"/>
          </w:tcPr>
          <w:p w:rsidR="00AB00C6" w:rsidRDefault="00BD6388" w:rsidP="00BD63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000</w:t>
            </w:r>
          </w:p>
        </w:tc>
      </w:tr>
      <w:tr w:rsidR="00BD6388" w:rsidTr="00BD6388">
        <w:tc>
          <w:tcPr>
            <w:tcW w:w="1859" w:type="dxa"/>
            <w:shd w:val="clear" w:color="auto" w:fill="F4B083" w:themeFill="accent2" w:themeFillTint="99"/>
            <w:vAlign w:val="center"/>
          </w:tcPr>
          <w:p w:rsidR="00AB00C6" w:rsidRDefault="00AB00C6" w:rsidP="00BD63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</w:p>
        </w:tc>
        <w:tc>
          <w:tcPr>
            <w:tcW w:w="1923" w:type="dxa"/>
            <w:shd w:val="clear" w:color="auto" w:fill="F4B083" w:themeFill="accent2" w:themeFillTint="99"/>
            <w:vAlign w:val="center"/>
          </w:tcPr>
          <w:p w:rsidR="00AB00C6" w:rsidRDefault="00AB00C6" w:rsidP="00BD63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</w:p>
        </w:tc>
        <w:tc>
          <w:tcPr>
            <w:tcW w:w="1861" w:type="dxa"/>
            <w:shd w:val="clear" w:color="auto" w:fill="F4B083" w:themeFill="accent2" w:themeFillTint="99"/>
            <w:vAlign w:val="center"/>
          </w:tcPr>
          <w:p w:rsidR="00AB00C6" w:rsidRDefault="00AB00C6" w:rsidP="00BD63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</w:p>
        </w:tc>
        <w:tc>
          <w:tcPr>
            <w:tcW w:w="1854" w:type="dxa"/>
            <w:shd w:val="clear" w:color="auto" w:fill="F4B083" w:themeFill="accent2" w:themeFillTint="99"/>
            <w:vAlign w:val="center"/>
          </w:tcPr>
          <w:p w:rsidR="00AB00C6" w:rsidRDefault="00BD6388" w:rsidP="00BD63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4</w:t>
            </w:r>
          </w:p>
        </w:tc>
        <w:tc>
          <w:tcPr>
            <w:tcW w:w="1853" w:type="dxa"/>
            <w:shd w:val="clear" w:color="auto" w:fill="F4B083" w:themeFill="accent2" w:themeFillTint="99"/>
            <w:vAlign w:val="center"/>
          </w:tcPr>
          <w:p w:rsidR="00AB00C6" w:rsidRDefault="00AB00C6" w:rsidP="00BD63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</w:p>
        </w:tc>
      </w:tr>
      <w:tr w:rsidR="00BD6388" w:rsidTr="00BD6388">
        <w:tc>
          <w:tcPr>
            <w:tcW w:w="1859" w:type="dxa"/>
            <w:shd w:val="clear" w:color="auto" w:fill="F4B083" w:themeFill="accent2" w:themeFillTint="99"/>
            <w:vAlign w:val="center"/>
          </w:tcPr>
          <w:p w:rsidR="00BD6388" w:rsidRDefault="00BD6388" w:rsidP="00BD63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  <w:r w:rsidRPr="00BD6388"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SMM</w:t>
            </w:r>
          </w:p>
        </w:tc>
        <w:tc>
          <w:tcPr>
            <w:tcW w:w="1923" w:type="dxa"/>
            <w:shd w:val="clear" w:color="auto" w:fill="F4B083" w:themeFill="accent2" w:themeFillTint="99"/>
            <w:vAlign w:val="center"/>
          </w:tcPr>
          <w:p w:rsidR="00BD6388" w:rsidRDefault="00BD6388" w:rsidP="00BD63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512</w:t>
            </w:r>
          </w:p>
        </w:tc>
        <w:tc>
          <w:tcPr>
            <w:tcW w:w="1861" w:type="dxa"/>
            <w:shd w:val="clear" w:color="auto" w:fill="F4B083" w:themeFill="accent2" w:themeFillTint="99"/>
            <w:vAlign w:val="center"/>
          </w:tcPr>
          <w:p w:rsidR="00BD6388" w:rsidRDefault="00BD6388" w:rsidP="00BD63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546</w:t>
            </w:r>
          </w:p>
        </w:tc>
        <w:tc>
          <w:tcPr>
            <w:tcW w:w="1854" w:type="dxa"/>
            <w:shd w:val="clear" w:color="auto" w:fill="F4B083" w:themeFill="accent2" w:themeFillTint="99"/>
            <w:vAlign w:val="center"/>
          </w:tcPr>
          <w:p w:rsidR="00BD6388" w:rsidRDefault="00BD6388" w:rsidP="00BD63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10,81</w:t>
            </w:r>
          </w:p>
        </w:tc>
        <w:tc>
          <w:tcPr>
            <w:tcW w:w="1853" w:type="dxa"/>
            <w:shd w:val="clear" w:color="auto" w:fill="F4B083" w:themeFill="accent2" w:themeFillTint="99"/>
            <w:vAlign w:val="center"/>
          </w:tcPr>
          <w:p w:rsidR="00BD6388" w:rsidRDefault="00BD6388" w:rsidP="00BD63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000</w:t>
            </w:r>
          </w:p>
        </w:tc>
      </w:tr>
      <w:tr w:rsidR="00BD6388" w:rsidTr="00BD6388">
        <w:trPr>
          <w:trHeight w:val="79"/>
        </w:trPr>
        <w:tc>
          <w:tcPr>
            <w:tcW w:w="1859" w:type="dxa"/>
            <w:shd w:val="clear" w:color="auto" w:fill="F4B083" w:themeFill="accent2" w:themeFillTint="99"/>
            <w:vAlign w:val="center"/>
          </w:tcPr>
          <w:p w:rsidR="00BD6388" w:rsidRDefault="00BD6388" w:rsidP="00BD63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</w:p>
        </w:tc>
        <w:tc>
          <w:tcPr>
            <w:tcW w:w="1923" w:type="dxa"/>
            <w:shd w:val="clear" w:color="auto" w:fill="F4B083" w:themeFill="accent2" w:themeFillTint="99"/>
            <w:vAlign w:val="center"/>
          </w:tcPr>
          <w:p w:rsidR="00BD6388" w:rsidRDefault="00BD6388" w:rsidP="00BD63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</w:p>
        </w:tc>
        <w:tc>
          <w:tcPr>
            <w:tcW w:w="1861" w:type="dxa"/>
            <w:shd w:val="clear" w:color="auto" w:fill="F4B083" w:themeFill="accent2" w:themeFillTint="99"/>
            <w:vAlign w:val="center"/>
          </w:tcPr>
          <w:p w:rsidR="00BD6388" w:rsidRDefault="00BD6388" w:rsidP="00BD63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</w:p>
        </w:tc>
        <w:tc>
          <w:tcPr>
            <w:tcW w:w="1854" w:type="dxa"/>
            <w:shd w:val="clear" w:color="auto" w:fill="F4B083" w:themeFill="accent2" w:themeFillTint="99"/>
            <w:vAlign w:val="center"/>
          </w:tcPr>
          <w:p w:rsidR="00BD6388" w:rsidRDefault="00BD6388" w:rsidP="00BD63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ID"/>
              </w:rPr>
              <w:t>5</w:t>
            </w:r>
          </w:p>
        </w:tc>
        <w:tc>
          <w:tcPr>
            <w:tcW w:w="1853" w:type="dxa"/>
            <w:shd w:val="clear" w:color="auto" w:fill="F4B083" w:themeFill="accent2" w:themeFillTint="99"/>
            <w:vAlign w:val="center"/>
          </w:tcPr>
          <w:p w:rsidR="00BD6388" w:rsidRDefault="00BD6388" w:rsidP="00BD63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ID"/>
              </w:rPr>
            </w:pPr>
          </w:p>
        </w:tc>
      </w:tr>
    </w:tbl>
    <w:p w:rsidR="00FF6EC5" w:rsidRDefault="00FF6EC5" w:rsidP="00FF6EC5">
      <w:pPr>
        <w:jc w:val="center"/>
        <w:rPr>
          <w:rFonts w:ascii="Times New Roman" w:hAnsi="Times New Roman" w:cs="Times New Roman"/>
          <w:b/>
          <w:sz w:val="32"/>
          <w:szCs w:val="32"/>
          <w:lang w:val="en-ID"/>
        </w:rPr>
      </w:pPr>
    </w:p>
    <w:p w:rsidR="00FF6EC5" w:rsidRDefault="00FF6EC5" w:rsidP="00FF6EC5">
      <w:pPr>
        <w:jc w:val="center"/>
        <w:rPr>
          <w:rFonts w:ascii="Times New Roman" w:hAnsi="Times New Roman" w:cs="Times New Roman"/>
          <w:b/>
          <w:sz w:val="32"/>
          <w:szCs w:val="32"/>
          <w:lang w:val="en-ID"/>
        </w:rPr>
      </w:pPr>
    </w:p>
    <w:p w:rsidR="004868DE" w:rsidRPr="00ED33F4" w:rsidRDefault="004868DE" w:rsidP="00FF6EC5">
      <w:pPr>
        <w:jc w:val="center"/>
        <w:rPr>
          <w:rFonts w:ascii="Times New Roman" w:hAnsi="Times New Roman" w:cs="Times New Roman"/>
          <w:b/>
          <w:sz w:val="32"/>
          <w:szCs w:val="32"/>
          <w:lang w:val="en-ID"/>
        </w:rPr>
      </w:pPr>
      <w:r w:rsidRPr="00ED33F4">
        <w:rPr>
          <w:rFonts w:ascii="Times New Roman" w:hAnsi="Times New Roman" w:cs="Times New Roman"/>
          <w:b/>
          <w:sz w:val="32"/>
          <w:szCs w:val="32"/>
          <w:lang w:val="en-ID"/>
        </w:rPr>
        <w:lastRenderedPageBreak/>
        <w:t>BAB IV</w:t>
      </w:r>
    </w:p>
    <w:p w:rsidR="004868DE" w:rsidRDefault="004868DE" w:rsidP="00ED33F4">
      <w:pPr>
        <w:jc w:val="center"/>
        <w:rPr>
          <w:rFonts w:ascii="Times New Roman" w:hAnsi="Times New Roman" w:cs="Times New Roman"/>
          <w:b/>
          <w:sz w:val="32"/>
          <w:szCs w:val="32"/>
          <w:lang w:val="en-ID"/>
        </w:rPr>
      </w:pPr>
      <w:proofErr w:type="spellStart"/>
      <w:r w:rsidRPr="00ED33F4">
        <w:rPr>
          <w:rFonts w:ascii="Times New Roman" w:hAnsi="Times New Roman" w:cs="Times New Roman"/>
          <w:b/>
          <w:sz w:val="32"/>
          <w:szCs w:val="32"/>
          <w:lang w:val="en-ID"/>
        </w:rPr>
        <w:t>Hasil</w:t>
      </w:r>
      <w:proofErr w:type="spellEnd"/>
      <w:r w:rsidRPr="00ED33F4">
        <w:rPr>
          <w:rFonts w:ascii="Times New Roman" w:hAnsi="Times New Roman" w:cs="Times New Roman"/>
          <w:b/>
          <w:sz w:val="32"/>
          <w:szCs w:val="32"/>
          <w:lang w:val="en-ID"/>
        </w:rPr>
        <w:t xml:space="preserve"> </w:t>
      </w:r>
      <w:proofErr w:type="spellStart"/>
      <w:r w:rsidRPr="00ED33F4">
        <w:rPr>
          <w:rFonts w:ascii="Times New Roman" w:hAnsi="Times New Roman" w:cs="Times New Roman"/>
          <w:b/>
          <w:sz w:val="32"/>
          <w:szCs w:val="32"/>
          <w:lang w:val="en-ID"/>
        </w:rPr>
        <w:t>dan</w:t>
      </w:r>
      <w:proofErr w:type="spellEnd"/>
      <w:r w:rsidRPr="00ED33F4">
        <w:rPr>
          <w:rFonts w:ascii="Times New Roman" w:hAnsi="Times New Roman" w:cs="Times New Roman"/>
          <w:b/>
          <w:sz w:val="32"/>
          <w:szCs w:val="32"/>
          <w:lang w:val="en-ID"/>
        </w:rPr>
        <w:t xml:space="preserve"> </w:t>
      </w:r>
      <w:proofErr w:type="spellStart"/>
      <w:r w:rsidRPr="00ED33F4">
        <w:rPr>
          <w:rFonts w:ascii="Times New Roman" w:hAnsi="Times New Roman" w:cs="Times New Roman"/>
          <w:b/>
          <w:sz w:val="32"/>
          <w:szCs w:val="32"/>
          <w:lang w:val="en-ID"/>
        </w:rPr>
        <w:t>pembahasan</w:t>
      </w:r>
      <w:proofErr w:type="spellEnd"/>
    </w:p>
    <w:p w:rsidR="00FF02AB" w:rsidRPr="00ED33F4" w:rsidRDefault="00FF02AB" w:rsidP="00ED33F4">
      <w:pPr>
        <w:jc w:val="center"/>
        <w:rPr>
          <w:rFonts w:ascii="Times New Roman" w:hAnsi="Times New Roman" w:cs="Times New Roman"/>
          <w:b/>
          <w:sz w:val="32"/>
          <w:szCs w:val="32"/>
          <w:lang w:val="en-ID"/>
        </w:rPr>
      </w:pPr>
    </w:p>
    <w:p w:rsidR="00CC49A8" w:rsidRDefault="00675571" w:rsidP="00AC23B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ID"/>
        </w:rPr>
      </w:pP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Berdasarkan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hasil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pada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yg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di </w:t>
      </w:r>
      <w:proofErr w:type="spellStart"/>
      <w:r w:rsidRPr="00FF02AB">
        <w:rPr>
          <w:rFonts w:ascii="Times New Roman" w:hAnsi="Times New Roman" w:cs="Times New Roman"/>
          <w:sz w:val="32"/>
          <w:szCs w:val="32"/>
          <w:lang w:val="en-ID"/>
        </w:rPr>
        <w:t>uji</w:t>
      </w:r>
      <w:proofErr w:type="spellEnd"/>
      <w:r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>ini</w:t>
      </w:r>
      <w:proofErr w:type="spellEnd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proofErr w:type="gramStart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>ia</w:t>
      </w:r>
      <w:proofErr w:type="spellEnd"/>
      <w:proofErr w:type="gramEnd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>menggunakan</w:t>
      </w:r>
      <w:proofErr w:type="spellEnd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>metode</w:t>
      </w:r>
      <w:proofErr w:type="spellEnd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>kuantatif</w:t>
      </w:r>
      <w:proofErr w:type="spellEnd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>dan</w:t>
      </w:r>
      <w:proofErr w:type="spellEnd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>menjelaskan</w:t>
      </w:r>
      <w:proofErr w:type="spellEnd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D610B">
        <w:rPr>
          <w:rFonts w:ascii="Times New Roman" w:hAnsi="Times New Roman" w:cs="Times New Roman"/>
          <w:sz w:val="32"/>
          <w:szCs w:val="32"/>
          <w:lang w:val="en-ID"/>
        </w:rPr>
        <w:t>bagaimana</w:t>
      </w:r>
      <w:proofErr w:type="spellEnd"/>
      <w:r w:rsidR="00FD610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>tentang</w:t>
      </w:r>
      <w:proofErr w:type="spellEnd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>menggunakan</w:t>
      </w:r>
      <w:proofErr w:type="spellEnd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>sebuah</w:t>
      </w:r>
      <w:proofErr w:type="spellEnd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>sosmed</w:t>
      </w:r>
      <w:proofErr w:type="spellEnd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yang </w:t>
      </w:r>
      <w:proofErr w:type="spellStart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>digunakan</w:t>
      </w:r>
      <w:proofErr w:type="spellEnd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>untuk</w:t>
      </w:r>
      <w:proofErr w:type="spellEnd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>mema</w:t>
      </w:r>
      <w:r w:rsidR="00397B1D">
        <w:rPr>
          <w:rFonts w:ascii="Times New Roman" w:hAnsi="Times New Roman" w:cs="Times New Roman"/>
          <w:sz w:val="32"/>
          <w:szCs w:val="32"/>
          <w:lang w:val="en-ID"/>
        </w:rPr>
        <w:t>sarkan</w:t>
      </w:r>
      <w:proofErr w:type="spellEnd"/>
      <w:r w:rsidR="00397B1D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397B1D">
        <w:rPr>
          <w:rFonts w:ascii="Times New Roman" w:hAnsi="Times New Roman" w:cs="Times New Roman"/>
          <w:sz w:val="32"/>
          <w:szCs w:val="32"/>
          <w:lang w:val="en-ID"/>
        </w:rPr>
        <w:t>dan</w:t>
      </w:r>
      <w:proofErr w:type="spellEnd"/>
      <w:r w:rsidR="00397B1D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397B1D">
        <w:rPr>
          <w:rFonts w:ascii="Times New Roman" w:hAnsi="Times New Roman" w:cs="Times New Roman"/>
          <w:sz w:val="32"/>
          <w:szCs w:val="32"/>
          <w:lang w:val="en-ID"/>
        </w:rPr>
        <w:t>meromosikan</w:t>
      </w:r>
      <w:proofErr w:type="spellEnd"/>
      <w:r w:rsidR="00397B1D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brand </w:t>
      </w:r>
      <w:proofErr w:type="spellStart"/>
      <w:r w:rsidR="00397B1D">
        <w:rPr>
          <w:rFonts w:ascii="Times New Roman" w:hAnsi="Times New Roman" w:cs="Times New Roman"/>
          <w:sz w:val="32"/>
          <w:szCs w:val="32"/>
          <w:lang w:val="en-ID"/>
        </w:rPr>
        <w:t>yg</w:t>
      </w:r>
      <w:proofErr w:type="spellEnd"/>
      <w:r w:rsidR="00397B1D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>ternama</w:t>
      </w:r>
      <w:proofErr w:type="spellEnd"/>
      <w:r w:rsidR="00397B1D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397B1D">
        <w:rPr>
          <w:rFonts w:ascii="Times New Roman" w:hAnsi="Times New Roman" w:cs="Times New Roman"/>
          <w:sz w:val="32"/>
          <w:szCs w:val="32"/>
          <w:lang w:val="en-ID"/>
        </w:rPr>
        <w:t>dan</w:t>
      </w:r>
      <w:proofErr w:type="spellEnd"/>
      <w:r w:rsidR="00397B1D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397B1D">
        <w:rPr>
          <w:rFonts w:ascii="Times New Roman" w:hAnsi="Times New Roman" w:cs="Times New Roman"/>
          <w:sz w:val="32"/>
          <w:szCs w:val="32"/>
          <w:lang w:val="en-ID"/>
        </w:rPr>
        <w:t>terkenal</w:t>
      </w:r>
      <w:proofErr w:type="spellEnd"/>
      <w:r w:rsidR="00397B1D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397B1D">
        <w:rPr>
          <w:rFonts w:ascii="Times New Roman" w:hAnsi="Times New Roman" w:cs="Times New Roman"/>
          <w:sz w:val="32"/>
          <w:szCs w:val="32"/>
          <w:lang w:val="en-ID"/>
        </w:rPr>
        <w:t>pada</w:t>
      </w:r>
      <w:proofErr w:type="spellEnd"/>
      <w:r w:rsidR="00397B1D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397B1D">
        <w:rPr>
          <w:rFonts w:ascii="Times New Roman" w:hAnsi="Times New Roman" w:cs="Times New Roman"/>
          <w:sz w:val="32"/>
          <w:szCs w:val="32"/>
          <w:lang w:val="en-ID"/>
        </w:rPr>
        <w:t>banyak</w:t>
      </w:r>
      <w:proofErr w:type="spellEnd"/>
      <w:r w:rsidR="00397B1D">
        <w:rPr>
          <w:rFonts w:ascii="Times New Roman" w:hAnsi="Times New Roman" w:cs="Times New Roman"/>
          <w:sz w:val="32"/>
          <w:szCs w:val="32"/>
          <w:lang w:val="en-ID"/>
        </w:rPr>
        <w:t xml:space="preserve"> orang </w:t>
      </w:r>
      <w:proofErr w:type="spellStart"/>
      <w:r w:rsidR="00397B1D">
        <w:rPr>
          <w:rFonts w:ascii="Times New Roman" w:hAnsi="Times New Roman" w:cs="Times New Roman"/>
          <w:sz w:val="32"/>
          <w:szCs w:val="32"/>
          <w:lang w:val="en-ID"/>
        </w:rPr>
        <w:t>lewat</w:t>
      </w:r>
      <w:proofErr w:type="spellEnd"/>
      <w:r w:rsidR="00397B1D">
        <w:rPr>
          <w:rFonts w:ascii="Times New Roman" w:hAnsi="Times New Roman" w:cs="Times New Roman"/>
          <w:sz w:val="32"/>
          <w:szCs w:val="32"/>
          <w:lang w:val="en-ID"/>
        </w:rPr>
        <w:t xml:space="preserve"> website </w:t>
      </w:r>
      <w:proofErr w:type="spellStart"/>
      <w:r w:rsidR="00397B1D">
        <w:rPr>
          <w:rFonts w:ascii="Times New Roman" w:hAnsi="Times New Roman" w:cs="Times New Roman"/>
          <w:sz w:val="32"/>
          <w:szCs w:val="32"/>
          <w:lang w:val="en-ID"/>
        </w:rPr>
        <w:t>dan</w:t>
      </w:r>
      <w:proofErr w:type="spellEnd"/>
      <w:r w:rsidR="00397B1D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397B1D">
        <w:rPr>
          <w:rFonts w:ascii="Times New Roman" w:hAnsi="Times New Roman" w:cs="Times New Roman"/>
          <w:sz w:val="32"/>
          <w:szCs w:val="32"/>
          <w:lang w:val="en-ID"/>
        </w:rPr>
        <w:t>situs</w:t>
      </w:r>
      <w:proofErr w:type="spellEnd"/>
      <w:r w:rsidR="00397B1D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397B1D">
        <w:rPr>
          <w:rFonts w:ascii="Times New Roman" w:hAnsi="Times New Roman" w:cs="Times New Roman"/>
          <w:sz w:val="32"/>
          <w:szCs w:val="32"/>
          <w:lang w:val="en-ID"/>
        </w:rPr>
        <w:t>situs</w:t>
      </w:r>
      <w:proofErr w:type="spellEnd"/>
      <w:r w:rsidR="00397B1D">
        <w:rPr>
          <w:rFonts w:ascii="Times New Roman" w:hAnsi="Times New Roman" w:cs="Times New Roman"/>
          <w:sz w:val="32"/>
          <w:szCs w:val="32"/>
          <w:lang w:val="en-ID"/>
        </w:rPr>
        <w:t xml:space="preserve"> online</w:t>
      </w:r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. </w:t>
      </w:r>
      <w:proofErr w:type="spellStart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>Sebuah</w:t>
      </w:r>
      <w:proofErr w:type="spellEnd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>pengujian</w:t>
      </w:r>
      <w:proofErr w:type="spellEnd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>hipotesis</w:t>
      </w:r>
      <w:proofErr w:type="spellEnd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>ini</w:t>
      </w:r>
      <w:proofErr w:type="spellEnd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>menjelaskan</w:t>
      </w:r>
      <w:proofErr w:type="spellEnd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D610B">
        <w:rPr>
          <w:rFonts w:ascii="Times New Roman" w:hAnsi="Times New Roman" w:cs="Times New Roman"/>
          <w:sz w:val="32"/>
          <w:szCs w:val="32"/>
          <w:lang w:val="en-ID"/>
        </w:rPr>
        <w:t>juga</w:t>
      </w:r>
      <w:proofErr w:type="spellEnd"/>
      <w:r w:rsidR="00FD610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>bahwa</w:t>
      </w:r>
      <w:proofErr w:type="spellEnd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>webqual</w:t>
      </w:r>
      <w:proofErr w:type="spellEnd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>atau</w:t>
      </w:r>
      <w:proofErr w:type="spellEnd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>sosial</w:t>
      </w:r>
      <w:proofErr w:type="spellEnd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media </w:t>
      </w:r>
      <w:proofErr w:type="spellStart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>juga</w:t>
      </w:r>
      <w:proofErr w:type="spellEnd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>sangat</w:t>
      </w:r>
      <w:proofErr w:type="spellEnd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>berpengaruh</w:t>
      </w:r>
      <w:proofErr w:type="spellEnd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>dalam</w:t>
      </w:r>
      <w:proofErr w:type="spellEnd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>penjualan</w:t>
      </w:r>
      <w:proofErr w:type="spellEnd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bra</w:t>
      </w:r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>n</w:t>
      </w:r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d </w:t>
      </w:r>
      <w:proofErr w:type="spellStart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>brand</w:t>
      </w:r>
      <w:proofErr w:type="spellEnd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r w:rsidR="00AB00C6">
        <w:rPr>
          <w:rFonts w:ascii="Times New Roman" w:hAnsi="Times New Roman" w:cs="Times New Roman"/>
          <w:sz w:val="32"/>
          <w:szCs w:val="32"/>
          <w:lang w:val="en-ID"/>
        </w:rPr>
        <w:t xml:space="preserve">equity </w:t>
      </w:r>
      <w:proofErr w:type="spellStart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>ternama</w:t>
      </w:r>
      <w:proofErr w:type="spellEnd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>ini</w:t>
      </w:r>
      <w:proofErr w:type="spellEnd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>seperti</w:t>
      </w:r>
      <w:proofErr w:type="spellEnd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>salah</w:t>
      </w:r>
      <w:proofErr w:type="spellEnd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>satu</w:t>
      </w:r>
      <w:proofErr w:type="spellEnd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>cont</w:t>
      </w:r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>o</w:t>
      </w:r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>hnya</w:t>
      </w:r>
      <w:proofErr w:type="spellEnd"/>
      <w:r w:rsidR="007B1976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7B1976">
        <w:rPr>
          <w:rFonts w:ascii="Times New Roman" w:hAnsi="Times New Roman" w:cs="Times New Roman"/>
          <w:sz w:val="32"/>
          <w:szCs w:val="32"/>
          <w:lang w:val="en-ID"/>
        </w:rPr>
        <w:t>yaitu</w:t>
      </w:r>
      <w:proofErr w:type="spellEnd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brand </w:t>
      </w:r>
      <w:proofErr w:type="spellStart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>zara</w:t>
      </w:r>
      <w:proofErr w:type="spellEnd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>dan</w:t>
      </w:r>
      <w:proofErr w:type="spellEnd"/>
      <w:r w:rsidR="00CC49A8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coach.</w:t>
      </w:r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>Web</w:t>
      </w:r>
      <w:r w:rsidR="007B1976">
        <w:rPr>
          <w:rFonts w:ascii="Times New Roman" w:hAnsi="Times New Roman" w:cs="Times New Roman"/>
          <w:sz w:val="32"/>
          <w:szCs w:val="32"/>
          <w:lang w:val="en-ID"/>
        </w:rPr>
        <w:t>qual</w:t>
      </w:r>
      <w:proofErr w:type="spellEnd"/>
      <w:r w:rsidR="007B1976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7B1976">
        <w:rPr>
          <w:rFonts w:ascii="Times New Roman" w:hAnsi="Times New Roman" w:cs="Times New Roman"/>
          <w:sz w:val="32"/>
          <w:szCs w:val="32"/>
          <w:lang w:val="en-ID"/>
        </w:rPr>
        <w:t>ini</w:t>
      </w:r>
      <w:proofErr w:type="spellEnd"/>
      <w:r w:rsidR="007B1976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7B1976">
        <w:rPr>
          <w:rFonts w:ascii="Times New Roman" w:hAnsi="Times New Roman" w:cs="Times New Roman"/>
          <w:sz w:val="32"/>
          <w:szCs w:val="32"/>
          <w:lang w:val="en-ID"/>
        </w:rPr>
        <w:t>memiliki</w:t>
      </w:r>
      <w:proofErr w:type="spellEnd"/>
      <w:r w:rsidR="007B1976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7B1976">
        <w:rPr>
          <w:rFonts w:ascii="Times New Roman" w:hAnsi="Times New Roman" w:cs="Times New Roman"/>
          <w:sz w:val="32"/>
          <w:szCs w:val="32"/>
          <w:lang w:val="en-ID"/>
        </w:rPr>
        <w:t>sebuah</w:t>
      </w:r>
      <w:proofErr w:type="spellEnd"/>
      <w:r w:rsidR="007B1976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7B1976">
        <w:rPr>
          <w:rFonts w:ascii="Times New Roman" w:hAnsi="Times New Roman" w:cs="Times New Roman"/>
          <w:sz w:val="32"/>
          <w:szCs w:val="32"/>
          <w:lang w:val="en-ID"/>
        </w:rPr>
        <w:t>pengar</w:t>
      </w:r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>uh</w:t>
      </w:r>
      <w:proofErr w:type="spellEnd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>sangat</w:t>
      </w:r>
      <w:proofErr w:type="spellEnd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>baik</w:t>
      </w:r>
      <w:proofErr w:type="spellEnd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>atau</w:t>
      </w:r>
      <w:proofErr w:type="spellEnd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>bersifat</w:t>
      </w:r>
      <w:proofErr w:type="spellEnd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>positif</w:t>
      </w:r>
      <w:proofErr w:type="spellEnd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>karna</w:t>
      </w:r>
      <w:proofErr w:type="spellEnd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proofErr w:type="gramStart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>ia</w:t>
      </w:r>
      <w:proofErr w:type="spellEnd"/>
      <w:proofErr w:type="gramEnd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>memberikan</w:t>
      </w:r>
      <w:proofErr w:type="spellEnd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>informasi</w:t>
      </w:r>
      <w:proofErr w:type="spellEnd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yang </w:t>
      </w:r>
      <w:proofErr w:type="spellStart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>sangat</w:t>
      </w:r>
      <w:proofErr w:type="spellEnd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>cepat</w:t>
      </w:r>
      <w:proofErr w:type="spellEnd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>dan</w:t>
      </w:r>
      <w:proofErr w:type="spellEnd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>menyebarkan</w:t>
      </w:r>
      <w:proofErr w:type="spellEnd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>sangat</w:t>
      </w:r>
      <w:proofErr w:type="spellEnd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>mudah</w:t>
      </w:r>
      <w:proofErr w:type="spellEnd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>lewat</w:t>
      </w:r>
      <w:proofErr w:type="spellEnd"/>
      <w:r w:rsidR="00FF02AB" w:rsidRPr="00FF02AB">
        <w:rPr>
          <w:rFonts w:ascii="Times New Roman" w:hAnsi="Times New Roman" w:cs="Times New Roman"/>
          <w:sz w:val="32"/>
          <w:szCs w:val="32"/>
          <w:lang w:val="en-ID"/>
        </w:rPr>
        <w:t xml:space="preserve"> media</w:t>
      </w:r>
      <w:r w:rsidR="007B1976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7B1976">
        <w:rPr>
          <w:rFonts w:ascii="Times New Roman" w:hAnsi="Times New Roman" w:cs="Times New Roman"/>
          <w:sz w:val="32"/>
          <w:szCs w:val="32"/>
          <w:lang w:val="en-ID"/>
        </w:rPr>
        <w:t>jadi</w:t>
      </w:r>
      <w:proofErr w:type="spellEnd"/>
      <w:r w:rsidR="007B1976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7B1976">
        <w:rPr>
          <w:rFonts w:ascii="Times New Roman" w:hAnsi="Times New Roman" w:cs="Times New Roman"/>
          <w:sz w:val="32"/>
          <w:szCs w:val="32"/>
          <w:lang w:val="en-ID"/>
        </w:rPr>
        <w:t>untuk</w:t>
      </w:r>
      <w:proofErr w:type="spellEnd"/>
      <w:r w:rsidR="007B1976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7B1976">
        <w:rPr>
          <w:rFonts w:ascii="Times New Roman" w:hAnsi="Times New Roman" w:cs="Times New Roman"/>
          <w:sz w:val="32"/>
          <w:szCs w:val="32"/>
          <w:lang w:val="en-ID"/>
        </w:rPr>
        <w:t>kita</w:t>
      </w:r>
      <w:proofErr w:type="spellEnd"/>
      <w:r w:rsidR="007B1976">
        <w:rPr>
          <w:rFonts w:ascii="Times New Roman" w:hAnsi="Times New Roman" w:cs="Times New Roman"/>
          <w:sz w:val="32"/>
          <w:szCs w:val="32"/>
          <w:lang w:val="en-ID"/>
        </w:rPr>
        <w:t xml:space="preserve"> yang </w:t>
      </w:r>
      <w:proofErr w:type="spellStart"/>
      <w:r w:rsidR="007B1976">
        <w:rPr>
          <w:rFonts w:ascii="Times New Roman" w:hAnsi="Times New Roman" w:cs="Times New Roman"/>
          <w:sz w:val="32"/>
          <w:szCs w:val="32"/>
          <w:lang w:val="en-ID"/>
        </w:rPr>
        <w:t>ingin</w:t>
      </w:r>
      <w:proofErr w:type="spellEnd"/>
      <w:r w:rsidR="007B1976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7B1976">
        <w:rPr>
          <w:rFonts w:ascii="Times New Roman" w:hAnsi="Times New Roman" w:cs="Times New Roman"/>
          <w:sz w:val="32"/>
          <w:szCs w:val="32"/>
          <w:lang w:val="en-ID"/>
        </w:rPr>
        <w:t>mencari</w:t>
      </w:r>
      <w:proofErr w:type="spellEnd"/>
      <w:r w:rsidR="007B1976">
        <w:rPr>
          <w:rFonts w:ascii="Times New Roman" w:hAnsi="Times New Roman" w:cs="Times New Roman"/>
          <w:sz w:val="32"/>
          <w:szCs w:val="32"/>
          <w:lang w:val="en-ID"/>
        </w:rPr>
        <w:t xml:space="preserve"> tau </w:t>
      </w:r>
      <w:proofErr w:type="spellStart"/>
      <w:r w:rsidR="007B1976">
        <w:rPr>
          <w:rFonts w:ascii="Times New Roman" w:hAnsi="Times New Roman" w:cs="Times New Roman"/>
          <w:sz w:val="32"/>
          <w:szCs w:val="32"/>
          <w:lang w:val="en-ID"/>
        </w:rPr>
        <w:t>tentang</w:t>
      </w:r>
      <w:proofErr w:type="spellEnd"/>
      <w:r w:rsidR="007B1976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7B1976">
        <w:rPr>
          <w:rFonts w:ascii="Times New Roman" w:hAnsi="Times New Roman" w:cs="Times New Roman"/>
          <w:sz w:val="32"/>
          <w:szCs w:val="32"/>
          <w:lang w:val="en-ID"/>
        </w:rPr>
        <w:t>gaya</w:t>
      </w:r>
      <w:proofErr w:type="spellEnd"/>
      <w:r w:rsidR="007B1976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7B1976">
        <w:rPr>
          <w:rFonts w:ascii="Times New Roman" w:hAnsi="Times New Roman" w:cs="Times New Roman"/>
          <w:sz w:val="32"/>
          <w:szCs w:val="32"/>
          <w:lang w:val="en-ID"/>
        </w:rPr>
        <w:t>tren</w:t>
      </w:r>
      <w:proofErr w:type="spellEnd"/>
      <w:r w:rsidR="007B1976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7B1976">
        <w:rPr>
          <w:rFonts w:ascii="Times New Roman" w:hAnsi="Times New Roman" w:cs="Times New Roman"/>
          <w:sz w:val="32"/>
          <w:szCs w:val="32"/>
          <w:lang w:val="en-ID"/>
        </w:rPr>
        <w:t>terbaru</w:t>
      </w:r>
      <w:proofErr w:type="spellEnd"/>
      <w:r w:rsidR="007B1976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7B1976">
        <w:rPr>
          <w:rFonts w:ascii="Times New Roman" w:hAnsi="Times New Roman" w:cs="Times New Roman"/>
          <w:sz w:val="32"/>
          <w:szCs w:val="32"/>
          <w:lang w:val="en-ID"/>
        </w:rPr>
        <w:t>dan</w:t>
      </w:r>
      <w:proofErr w:type="spellEnd"/>
      <w:r w:rsidR="007B1976">
        <w:rPr>
          <w:rFonts w:ascii="Times New Roman" w:hAnsi="Times New Roman" w:cs="Times New Roman"/>
          <w:sz w:val="32"/>
          <w:szCs w:val="32"/>
          <w:lang w:val="en-ID"/>
        </w:rPr>
        <w:t xml:space="preserve"> stylish </w:t>
      </w:r>
      <w:proofErr w:type="spellStart"/>
      <w:r w:rsidR="007B1976">
        <w:rPr>
          <w:rFonts w:ascii="Times New Roman" w:hAnsi="Times New Roman" w:cs="Times New Roman"/>
          <w:sz w:val="32"/>
          <w:szCs w:val="32"/>
          <w:lang w:val="en-ID"/>
        </w:rPr>
        <w:t>dijaman</w:t>
      </w:r>
      <w:proofErr w:type="spellEnd"/>
      <w:r w:rsidR="007B1976">
        <w:rPr>
          <w:rFonts w:ascii="Times New Roman" w:hAnsi="Times New Roman" w:cs="Times New Roman"/>
          <w:sz w:val="32"/>
          <w:szCs w:val="32"/>
          <w:lang w:val="en-ID"/>
        </w:rPr>
        <w:t xml:space="preserve"> era </w:t>
      </w:r>
      <w:proofErr w:type="spellStart"/>
      <w:r w:rsidR="007B1976">
        <w:rPr>
          <w:rFonts w:ascii="Times New Roman" w:hAnsi="Times New Roman" w:cs="Times New Roman"/>
          <w:sz w:val="32"/>
          <w:szCs w:val="32"/>
          <w:lang w:val="en-ID"/>
        </w:rPr>
        <w:t>ini</w:t>
      </w:r>
      <w:proofErr w:type="spellEnd"/>
      <w:r w:rsidR="007B1976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7B1976">
        <w:rPr>
          <w:rFonts w:ascii="Times New Roman" w:hAnsi="Times New Roman" w:cs="Times New Roman"/>
          <w:sz w:val="32"/>
          <w:szCs w:val="32"/>
          <w:lang w:val="en-ID"/>
        </w:rPr>
        <w:t>bisa</w:t>
      </w:r>
      <w:proofErr w:type="spellEnd"/>
      <w:r w:rsidR="007B1976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7B1976">
        <w:rPr>
          <w:rFonts w:ascii="Times New Roman" w:hAnsi="Times New Roman" w:cs="Times New Roman"/>
          <w:sz w:val="32"/>
          <w:szCs w:val="32"/>
          <w:lang w:val="en-ID"/>
        </w:rPr>
        <w:t>dengan</w:t>
      </w:r>
      <w:proofErr w:type="spellEnd"/>
      <w:r w:rsidR="007B1976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7B1976">
        <w:rPr>
          <w:rFonts w:ascii="Times New Roman" w:hAnsi="Times New Roman" w:cs="Times New Roman"/>
          <w:sz w:val="32"/>
          <w:szCs w:val="32"/>
          <w:lang w:val="en-ID"/>
        </w:rPr>
        <w:t>gampang</w:t>
      </w:r>
      <w:proofErr w:type="spellEnd"/>
      <w:r w:rsidR="007B1976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AB00C6">
        <w:rPr>
          <w:rFonts w:ascii="Times New Roman" w:hAnsi="Times New Roman" w:cs="Times New Roman"/>
          <w:sz w:val="32"/>
          <w:szCs w:val="32"/>
          <w:lang w:val="en-ID"/>
        </w:rPr>
        <w:t>langsung</w:t>
      </w:r>
      <w:proofErr w:type="spellEnd"/>
      <w:r w:rsidR="00AB00C6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7B1976">
        <w:rPr>
          <w:rFonts w:ascii="Times New Roman" w:hAnsi="Times New Roman" w:cs="Times New Roman"/>
          <w:sz w:val="32"/>
          <w:szCs w:val="32"/>
          <w:lang w:val="en-ID"/>
        </w:rPr>
        <w:t>membuka</w:t>
      </w:r>
      <w:proofErr w:type="spellEnd"/>
      <w:r w:rsidR="007B1976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7B1976">
        <w:rPr>
          <w:rFonts w:ascii="Times New Roman" w:hAnsi="Times New Roman" w:cs="Times New Roman"/>
          <w:sz w:val="32"/>
          <w:szCs w:val="32"/>
          <w:lang w:val="en-ID"/>
        </w:rPr>
        <w:t>sebuah</w:t>
      </w:r>
      <w:proofErr w:type="spellEnd"/>
      <w:r w:rsidR="007B1976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7B1976">
        <w:rPr>
          <w:rFonts w:ascii="Times New Roman" w:hAnsi="Times New Roman" w:cs="Times New Roman"/>
          <w:sz w:val="32"/>
          <w:szCs w:val="32"/>
          <w:lang w:val="en-ID"/>
        </w:rPr>
        <w:t>aplikasi</w:t>
      </w:r>
      <w:proofErr w:type="spellEnd"/>
      <w:r w:rsidR="007B1976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7B1976">
        <w:rPr>
          <w:rFonts w:ascii="Times New Roman" w:hAnsi="Times New Roman" w:cs="Times New Roman"/>
          <w:sz w:val="32"/>
          <w:szCs w:val="32"/>
          <w:lang w:val="en-ID"/>
        </w:rPr>
        <w:t>situs</w:t>
      </w:r>
      <w:proofErr w:type="spellEnd"/>
      <w:r w:rsidR="007B1976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7B1976">
        <w:rPr>
          <w:rFonts w:ascii="Times New Roman" w:hAnsi="Times New Roman" w:cs="Times New Roman"/>
          <w:sz w:val="32"/>
          <w:szCs w:val="32"/>
          <w:lang w:val="en-ID"/>
        </w:rPr>
        <w:t>situs</w:t>
      </w:r>
      <w:proofErr w:type="spellEnd"/>
      <w:r w:rsidR="007B1976">
        <w:rPr>
          <w:rFonts w:ascii="Times New Roman" w:hAnsi="Times New Roman" w:cs="Times New Roman"/>
          <w:sz w:val="32"/>
          <w:szCs w:val="32"/>
          <w:lang w:val="en-ID"/>
        </w:rPr>
        <w:t xml:space="preserve"> online </w:t>
      </w:r>
      <w:proofErr w:type="spellStart"/>
      <w:r w:rsidR="007B1976">
        <w:rPr>
          <w:rFonts w:ascii="Times New Roman" w:hAnsi="Times New Roman" w:cs="Times New Roman"/>
          <w:sz w:val="32"/>
          <w:szCs w:val="32"/>
          <w:lang w:val="en-ID"/>
        </w:rPr>
        <w:t>yg</w:t>
      </w:r>
      <w:proofErr w:type="spellEnd"/>
      <w:r w:rsidR="007B1976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7B1976">
        <w:rPr>
          <w:rFonts w:ascii="Times New Roman" w:hAnsi="Times New Roman" w:cs="Times New Roman"/>
          <w:sz w:val="32"/>
          <w:szCs w:val="32"/>
          <w:lang w:val="en-ID"/>
        </w:rPr>
        <w:t>ada</w:t>
      </w:r>
      <w:proofErr w:type="spellEnd"/>
      <w:r w:rsidR="007B1976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7B1976">
        <w:rPr>
          <w:rFonts w:ascii="Times New Roman" w:hAnsi="Times New Roman" w:cs="Times New Roman"/>
          <w:sz w:val="32"/>
          <w:szCs w:val="32"/>
          <w:lang w:val="en-ID"/>
        </w:rPr>
        <w:t>saat</w:t>
      </w:r>
      <w:proofErr w:type="spellEnd"/>
      <w:r w:rsidR="007B1976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7B1976">
        <w:rPr>
          <w:rFonts w:ascii="Times New Roman" w:hAnsi="Times New Roman" w:cs="Times New Roman"/>
          <w:sz w:val="32"/>
          <w:szCs w:val="32"/>
          <w:lang w:val="en-ID"/>
        </w:rPr>
        <w:t>ini</w:t>
      </w:r>
      <w:proofErr w:type="spellEnd"/>
      <w:r w:rsidR="00AC23B8">
        <w:rPr>
          <w:rFonts w:ascii="Times New Roman" w:hAnsi="Times New Roman" w:cs="Times New Roman"/>
          <w:sz w:val="32"/>
          <w:szCs w:val="32"/>
          <w:lang w:val="en-ID"/>
        </w:rPr>
        <w:t xml:space="preserve">. Dan </w:t>
      </w:r>
      <w:proofErr w:type="spellStart"/>
      <w:r w:rsidR="00AC23B8">
        <w:rPr>
          <w:rFonts w:ascii="Times New Roman" w:hAnsi="Times New Roman" w:cs="Times New Roman"/>
          <w:sz w:val="32"/>
          <w:szCs w:val="32"/>
          <w:lang w:val="en-ID"/>
        </w:rPr>
        <w:t>hasil</w:t>
      </w:r>
      <w:proofErr w:type="spellEnd"/>
      <w:r w:rsidR="00AC23B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AC23B8">
        <w:rPr>
          <w:rFonts w:ascii="Times New Roman" w:hAnsi="Times New Roman" w:cs="Times New Roman"/>
          <w:sz w:val="32"/>
          <w:szCs w:val="32"/>
          <w:lang w:val="en-ID"/>
        </w:rPr>
        <w:t>sebuah</w:t>
      </w:r>
      <w:proofErr w:type="spellEnd"/>
      <w:r w:rsidR="00AC23B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AC23B8">
        <w:rPr>
          <w:rFonts w:ascii="Times New Roman" w:hAnsi="Times New Roman" w:cs="Times New Roman"/>
          <w:sz w:val="32"/>
          <w:szCs w:val="32"/>
          <w:lang w:val="en-ID"/>
        </w:rPr>
        <w:t>penelitian</w:t>
      </w:r>
      <w:proofErr w:type="spellEnd"/>
      <w:r w:rsidR="00AC23B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AC23B8">
        <w:rPr>
          <w:rFonts w:ascii="Times New Roman" w:hAnsi="Times New Roman" w:cs="Times New Roman"/>
          <w:sz w:val="32"/>
          <w:szCs w:val="32"/>
          <w:lang w:val="en-ID"/>
        </w:rPr>
        <w:t>ini</w:t>
      </w:r>
      <w:proofErr w:type="spellEnd"/>
      <w:r w:rsidR="00AC23B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AC23B8">
        <w:rPr>
          <w:rFonts w:ascii="Times New Roman" w:hAnsi="Times New Roman" w:cs="Times New Roman"/>
          <w:sz w:val="32"/>
          <w:szCs w:val="32"/>
          <w:lang w:val="en-ID"/>
        </w:rPr>
        <w:t>juga</w:t>
      </w:r>
      <w:proofErr w:type="spellEnd"/>
      <w:r w:rsidR="00AC23B8">
        <w:rPr>
          <w:rFonts w:ascii="Times New Roman" w:hAnsi="Times New Roman" w:cs="Times New Roman"/>
          <w:sz w:val="32"/>
          <w:szCs w:val="32"/>
          <w:lang w:val="en-ID"/>
        </w:rPr>
        <w:t xml:space="preserve"> di </w:t>
      </w:r>
      <w:proofErr w:type="spellStart"/>
      <w:r w:rsidR="00AC23B8">
        <w:rPr>
          <w:rFonts w:ascii="Times New Roman" w:hAnsi="Times New Roman" w:cs="Times New Roman"/>
          <w:sz w:val="32"/>
          <w:szCs w:val="32"/>
          <w:lang w:val="en-ID"/>
        </w:rPr>
        <w:t>dukung</w:t>
      </w:r>
      <w:proofErr w:type="spellEnd"/>
      <w:r w:rsidR="00AC23B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AC23B8">
        <w:rPr>
          <w:rFonts w:ascii="Times New Roman" w:hAnsi="Times New Roman" w:cs="Times New Roman"/>
          <w:sz w:val="32"/>
          <w:szCs w:val="32"/>
          <w:lang w:val="en-ID"/>
        </w:rPr>
        <w:t>oleh</w:t>
      </w:r>
      <w:proofErr w:type="spellEnd"/>
      <w:r w:rsidR="00AC23B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AC23B8">
        <w:rPr>
          <w:rFonts w:ascii="Times New Roman" w:hAnsi="Times New Roman" w:cs="Times New Roman"/>
          <w:sz w:val="32"/>
          <w:szCs w:val="32"/>
          <w:lang w:val="en-ID"/>
        </w:rPr>
        <w:t>nam</w:t>
      </w:r>
      <w:proofErr w:type="spellEnd"/>
      <w:r w:rsidR="00AC23B8">
        <w:rPr>
          <w:rFonts w:ascii="Times New Roman" w:hAnsi="Times New Roman" w:cs="Times New Roman"/>
          <w:sz w:val="32"/>
          <w:szCs w:val="32"/>
          <w:lang w:val="en-ID"/>
        </w:rPr>
        <w:t xml:space="preserve"> et al </w:t>
      </w:r>
      <w:proofErr w:type="spellStart"/>
      <w:r w:rsidR="00AC23B8">
        <w:rPr>
          <w:rFonts w:ascii="Times New Roman" w:hAnsi="Times New Roman" w:cs="Times New Roman"/>
          <w:sz w:val="32"/>
          <w:szCs w:val="32"/>
          <w:lang w:val="en-ID"/>
        </w:rPr>
        <w:t>bahwasanya</w:t>
      </w:r>
      <w:proofErr w:type="spellEnd"/>
      <w:r w:rsidR="00AC23B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AC23B8">
        <w:rPr>
          <w:rFonts w:ascii="Times New Roman" w:hAnsi="Times New Roman" w:cs="Times New Roman"/>
          <w:sz w:val="32"/>
          <w:szCs w:val="32"/>
          <w:lang w:val="en-ID"/>
        </w:rPr>
        <w:t>strategi</w:t>
      </w:r>
      <w:proofErr w:type="spellEnd"/>
      <w:r w:rsidR="00AC23B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AC23B8">
        <w:rPr>
          <w:rFonts w:ascii="Times New Roman" w:hAnsi="Times New Roman" w:cs="Times New Roman"/>
          <w:sz w:val="32"/>
          <w:szCs w:val="32"/>
          <w:lang w:val="en-ID"/>
        </w:rPr>
        <w:t>sebuah</w:t>
      </w:r>
      <w:proofErr w:type="spellEnd"/>
      <w:r w:rsidR="00AC23B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AC23B8">
        <w:rPr>
          <w:rFonts w:ascii="Times New Roman" w:hAnsi="Times New Roman" w:cs="Times New Roman"/>
          <w:sz w:val="32"/>
          <w:szCs w:val="32"/>
          <w:lang w:val="en-ID"/>
        </w:rPr>
        <w:t>pemasaran</w:t>
      </w:r>
      <w:proofErr w:type="spellEnd"/>
      <w:r w:rsidR="00AC23B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AC23B8">
        <w:rPr>
          <w:rFonts w:ascii="Times New Roman" w:hAnsi="Times New Roman" w:cs="Times New Roman"/>
          <w:sz w:val="32"/>
          <w:szCs w:val="32"/>
          <w:lang w:val="en-ID"/>
        </w:rPr>
        <w:t>ini</w:t>
      </w:r>
      <w:proofErr w:type="spellEnd"/>
      <w:r w:rsidR="00AC23B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AC23B8">
        <w:rPr>
          <w:rFonts w:ascii="Times New Roman" w:hAnsi="Times New Roman" w:cs="Times New Roman"/>
          <w:sz w:val="32"/>
          <w:szCs w:val="32"/>
          <w:lang w:val="en-ID"/>
        </w:rPr>
        <w:t>melalui</w:t>
      </w:r>
      <w:proofErr w:type="spellEnd"/>
      <w:r w:rsidR="00AC23B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AC23B8">
        <w:rPr>
          <w:rFonts w:ascii="Times New Roman" w:hAnsi="Times New Roman" w:cs="Times New Roman"/>
          <w:sz w:val="32"/>
          <w:szCs w:val="32"/>
          <w:lang w:val="en-ID"/>
        </w:rPr>
        <w:t>sebuah</w:t>
      </w:r>
      <w:proofErr w:type="spellEnd"/>
      <w:r w:rsidR="00AC23B8">
        <w:rPr>
          <w:rFonts w:ascii="Times New Roman" w:hAnsi="Times New Roman" w:cs="Times New Roman"/>
          <w:sz w:val="32"/>
          <w:szCs w:val="32"/>
          <w:lang w:val="en-ID"/>
        </w:rPr>
        <w:t xml:space="preserve"> media </w:t>
      </w:r>
      <w:proofErr w:type="spellStart"/>
      <w:r w:rsidR="00AC23B8">
        <w:rPr>
          <w:rFonts w:ascii="Times New Roman" w:hAnsi="Times New Roman" w:cs="Times New Roman"/>
          <w:sz w:val="32"/>
          <w:szCs w:val="32"/>
          <w:lang w:val="en-ID"/>
        </w:rPr>
        <w:t>dapat</w:t>
      </w:r>
      <w:proofErr w:type="spellEnd"/>
      <w:r w:rsidR="00AC23B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AC23B8">
        <w:rPr>
          <w:rFonts w:ascii="Times New Roman" w:hAnsi="Times New Roman" w:cs="Times New Roman"/>
          <w:sz w:val="32"/>
          <w:szCs w:val="32"/>
          <w:lang w:val="en-ID"/>
        </w:rPr>
        <w:t>memberi</w:t>
      </w:r>
      <w:proofErr w:type="spellEnd"/>
      <w:r w:rsidR="00AC23B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AC23B8">
        <w:rPr>
          <w:rFonts w:ascii="Times New Roman" w:hAnsi="Times New Roman" w:cs="Times New Roman"/>
          <w:sz w:val="32"/>
          <w:szCs w:val="32"/>
          <w:lang w:val="en-ID"/>
        </w:rPr>
        <w:t>informasi</w:t>
      </w:r>
      <w:proofErr w:type="spellEnd"/>
      <w:r w:rsidR="00AC23B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AC23B8">
        <w:rPr>
          <w:rFonts w:ascii="Times New Roman" w:hAnsi="Times New Roman" w:cs="Times New Roman"/>
          <w:sz w:val="32"/>
          <w:szCs w:val="32"/>
          <w:lang w:val="en-ID"/>
        </w:rPr>
        <w:t>berupa</w:t>
      </w:r>
      <w:proofErr w:type="spellEnd"/>
      <w:r w:rsidR="00AC23B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AC23B8">
        <w:rPr>
          <w:rFonts w:ascii="Times New Roman" w:hAnsi="Times New Roman" w:cs="Times New Roman"/>
          <w:sz w:val="32"/>
          <w:szCs w:val="32"/>
          <w:lang w:val="en-ID"/>
        </w:rPr>
        <w:t>membuat</w:t>
      </w:r>
      <w:proofErr w:type="spellEnd"/>
      <w:r w:rsidR="00AC23B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AC23B8">
        <w:rPr>
          <w:rFonts w:ascii="Times New Roman" w:hAnsi="Times New Roman" w:cs="Times New Roman"/>
          <w:sz w:val="32"/>
          <w:szCs w:val="32"/>
          <w:lang w:val="en-ID"/>
        </w:rPr>
        <w:t>konten</w:t>
      </w:r>
      <w:proofErr w:type="spellEnd"/>
      <w:r w:rsidR="00AC23B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AC23B8">
        <w:rPr>
          <w:rFonts w:ascii="Times New Roman" w:hAnsi="Times New Roman" w:cs="Times New Roman"/>
          <w:sz w:val="32"/>
          <w:szCs w:val="32"/>
          <w:lang w:val="en-ID"/>
        </w:rPr>
        <w:t>yg</w:t>
      </w:r>
      <w:proofErr w:type="spellEnd"/>
      <w:r w:rsidR="00AC23B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AC23B8">
        <w:rPr>
          <w:rFonts w:ascii="Times New Roman" w:hAnsi="Times New Roman" w:cs="Times New Roman"/>
          <w:sz w:val="32"/>
          <w:szCs w:val="32"/>
          <w:lang w:val="en-ID"/>
        </w:rPr>
        <w:t>sangat</w:t>
      </w:r>
      <w:proofErr w:type="spellEnd"/>
      <w:r w:rsidR="00AC23B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AC23B8">
        <w:rPr>
          <w:rFonts w:ascii="Times New Roman" w:hAnsi="Times New Roman" w:cs="Times New Roman"/>
          <w:sz w:val="32"/>
          <w:szCs w:val="32"/>
          <w:lang w:val="en-ID"/>
        </w:rPr>
        <w:t>menarik</w:t>
      </w:r>
      <w:proofErr w:type="spellEnd"/>
    </w:p>
    <w:p w:rsidR="004868DE" w:rsidRDefault="004868DE" w:rsidP="00AC23B8">
      <w:pPr>
        <w:spacing w:line="360" w:lineRule="auto"/>
        <w:rPr>
          <w:rFonts w:ascii="Times New Roman" w:hAnsi="Times New Roman" w:cs="Times New Roman"/>
          <w:sz w:val="32"/>
          <w:szCs w:val="32"/>
          <w:lang w:val="en-ID"/>
        </w:rPr>
      </w:pPr>
    </w:p>
    <w:p w:rsidR="004868DE" w:rsidRDefault="004868DE" w:rsidP="00AC23B8">
      <w:pPr>
        <w:spacing w:line="360" w:lineRule="auto"/>
        <w:rPr>
          <w:rFonts w:ascii="Times New Roman" w:hAnsi="Times New Roman" w:cs="Times New Roman"/>
          <w:sz w:val="32"/>
          <w:szCs w:val="32"/>
          <w:lang w:val="en-ID"/>
        </w:rPr>
      </w:pPr>
    </w:p>
    <w:p w:rsidR="00FF02AB" w:rsidRDefault="00FF02AB" w:rsidP="00AC23B8">
      <w:pPr>
        <w:spacing w:line="360" w:lineRule="auto"/>
        <w:rPr>
          <w:rFonts w:ascii="Times New Roman" w:hAnsi="Times New Roman" w:cs="Times New Roman"/>
          <w:sz w:val="32"/>
          <w:szCs w:val="32"/>
          <w:lang w:val="en-ID"/>
        </w:rPr>
      </w:pPr>
    </w:p>
    <w:p w:rsidR="00FF6EC5" w:rsidRDefault="00FF6EC5" w:rsidP="00AC23B8">
      <w:pPr>
        <w:spacing w:line="360" w:lineRule="auto"/>
        <w:rPr>
          <w:rFonts w:ascii="Times New Roman" w:hAnsi="Times New Roman" w:cs="Times New Roman"/>
          <w:sz w:val="32"/>
          <w:szCs w:val="32"/>
          <w:lang w:val="en-ID"/>
        </w:rPr>
      </w:pPr>
    </w:p>
    <w:p w:rsidR="004868DE" w:rsidRPr="004868DE" w:rsidRDefault="004868DE" w:rsidP="00AC23B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ID"/>
        </w:rPr>
      </w:pPr>
      <w:r w:rsidRPr="004868DE">
        <w:rPr>
          <w:rFonts w:ascii="Times New Roman" w:hAnsi="Times New Roman" w:cs="Times New Roman"/>
          <w:b/>
          <w:sz w:val="32"/>
          <w:szCs w:val="32"/>
          <w:lang w:val="en-ID"/>
        </w:rPr>
        <w:lastRenderedPageBreak/>
        <w:t>BAB V</w:t>
      </w:r>
    </w:p>
    <w:p w:rsidR="004868DE" w:rsidRPr="004868DE" w:rsidRDefault="004868DE" w:rsidP="00AC23B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ID"/>
        </w:rPr>
      </w:pPr>
      <w:proofErr w:type="spellStart"/>
      <w:r w:rsidRPr="004868DE">
        <w:rPr>
          <w:rFonts w:ascii="Times New Roman" w:hAnsi="Times New Roman" w:cs="Times New Roman"/>
          <w:b/>
          <w:sz w:val="32"/>
          <w:szCs w:val="32"/>
          <w:lang w:val="en-ID"/>
        </w:rPr>
        <w:t>Penutup</w:t>
      </w:r>
      <w:proofErr w:type="spellEnd"/>
    </w:p>
    <w:p w:rsidR="004868DE" w:rsidRPr="00ED33F4" w:rsidRDefault="004868DE" w:rsidP="00AC23B8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ID"/>
        </w:rPr>
      </w:pPr>
      <w:proofErr w:type="spellStart"/>
      <w:r w:rsidRPr="00ED33F4">
        <w:rPr>
          <w:rFonts w:ascii="Times New Roman" w:hAnsi="Times New Roman" w:cs="Times New Roman"/>
          <w:b/>
          <w:sz w:val="32"/>
          <w:szCs w:val="32"/>
          <w:lang w:val="en-ID"/>
        </w:rPr>
        <w:t>Kesimpulan</w:t>
      </w:r>
      <w:proofErr w:type="spellEnd"/>
    </w:p>
    <w:p w:rsidR="00CA1278" w:rsidRDefault="004A42C0" w:rsidP="00AC23B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ID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32"/>
          <w:szCs w:val="32"/>
          <w:lang w:val="en-ID"/>
        </w:rPr>
        <w:t xml:space="preserve"> website </w:t>
      </w:r>
      <w:proofErr w:type="spellStart"/>
      <w:r>
        <w:rPr>
          <w:rFonts w:ascii="Times New Roman" w:hAnsi="Times New Roman" w:cs="Times New Roman"/>
          <w:sz w:val="32"/>
          <w:szCs w:val="32"/>
          <w:lang w:val="en-ID"/>
        </w:rPr>
        <w:t>atau</w:t>
      </w:r>
      <w:proofErr w:type="spellEnd"/>
      <w:r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ID"/>
        </w:rPr>
        <w:t>sosial</w:t>
      </w:r>
      <w:proofErr w:type="spellEnd"/>
      <w:r>
        <w:rPr>
          <w:rFonts w:ascii="Times New Roman" w:hAnsi="Times New Roman" w:cs="Times New Roman"/>
          <w:sz w:val="32"/>
          <w:szCs w:val="32"/>
          <w:lang w:val="en-ID"/>
        </w:rPr>
        <w:t xml:space="preserve"> media</w:t>
      </w:r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ia</w:t>
      </w:r>
      <w:proofErr w:type="spellEnd"/>
      <w:r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ID"/>
        </w:rPr>
        <w:t>sangatlah</w:t>
      </w:r>
      <w:proofErr w:type="spellEnd"/>
      <w:r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ID"/>
        </w:rPr>
        <w:t>berperan</w:t>
      </w:r>
      <w:proofErr w:type="spellEnd"/>
      <w:r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ID"/>
        </w:rPr>
        <w:t>penting</w:t>
      </w:r>
      <w:proofErr w:type="spellEnd"/>
      <w:r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ID"/>
        </w:rPr>
        <w:t>dan</w:t>
      </w:r>
      <w:proofErr w:type="spellEnd"/>
      <w:r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ID"/>
        </w:rPr>
        <w:t>mempunyai</w:t>
      </w:r>
      <w:proofErr w:type="spellEnd"/>
      <w:r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ID"/>
        </w:rPr>
        <w:t>manfaat</w:t>
      </w:r>
      <w:proofErr w:type="spellEnd"/>
      <w:r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nya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antara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lain </w:t>
      </w:r>
      <w:proofErr w:type="spellStart"/>
      <w:r>
        <w:rPr>
          <w:rFonts w:ascii="Times New Roman" w:hAnsi="Times New Roman" w:cs="Times New Roman"/>
          <w:sz w:val="32"/>
          <w:szCs w:val="32"/>
          <w:lang w:val="en-ID"/>
        </w:rPr>
        <w:t>seperti</w:t>
      </w:r>
      <w:proofErr w:type="spellEnd"/>
      <w:r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memberikan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ID"/>
        </w:rPr>
        <w:t>informasi</w:t>
      </w:r>
      <w:proofErr w:type="spellEnd"/>
      <w:r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ID"/>
        </w:rPr>
        <w:t>dunia</w:t>
      </w:r>
      <w:proofErr w:type="spellEnd"/>
      <w:r>
        <w:rPr>
          <w:rFonts w:ascii="Times New Roman" w:hAnsi="Times New Roman" w:cs="Times New Roman"/>
          <w:sz w:val="32"/>
          <w:szCs w:val="32"/>
          <w:lang w:val="en-ID"/>
        </w:rPr>
        <w:t xml:space="preserve"> fashion yang </w:t>
      </w:r>
      <w:proofErr w:type="spellStart"/>
      <w:r>
        <w:rPr>
          <w:rFonts w:ascii="Times New Roman" w:hAnsi="Times New Roman" w:cs="Times New Roman"/>
          <w:sz w:val="32"/>
          <w:szCs w:val="32"/>
          <w:lang w:val="en-ID"/>
        </w:rPr>
        <w:t>sedang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tren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saat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ini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dan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memberi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32"/>
          <w:szCs w:val="32"/>
          <w:lang w:val="en-ID"/>
        </w:rPr>
        <w:t xml:space="preserve"> online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dengan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cepat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dari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penelitian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tersebut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juga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menunjukkan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bahwa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kualitas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website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saat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kita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sedang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belanja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onlen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sangatlah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baik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website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ini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dapat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mempermudah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kita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dalam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belanja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dengan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mengetahui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produk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produk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terbaru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yang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dikeluarkan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di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tren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saat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 xml:space="preserve"> </w:t>
      </w:r>
      <w:proofErr w:type="spellStart"/>
      <w:r w:rsidR="00CA1278">
        <w:rPr>
          <w:rFonts w:ascii="Times New Roman" w:hAnsi="Times New Roman" w:cs="Times New Roman"/>
          <w:sz w:val="32"/>
          <w:szCs w:val="32"/>
          <w:lang w:val="en-ID"/>
        </w:rPr>
        <w:t>ini</w:t>
      </w:r>
      <w:proofErr w:type="spellEnd"/>
      <w:r w:rsidR="00CA1278">
        <w:rPr>
          <w:rFonts w:ascii="Times New Roman" w:hAnsi="Times New Roman" w:cs="Times New Roman"/>
          <w:sz w:val="32"/>
          <w:szCs w:val="32"/>
          <w:lang w:val="en-ID"/>
        </w:rPr>
        <w:t>.</w:t>
      </w:r>
    </w:p>
    <w:p w:rsidR="005F044F" w:rsidRDefault="005F044F" w:rsidP="00AC23B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ID"/>
        </w:rPr>
      </w:pPr>
    </w:p>
    <w:p w:rsidR="005F044F" w:rsidRDefault="005F044F" w:rsidP="00AC23B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ID"/>
        </w:rPr>
      </w:pPr>
    </w:p>
    <w:p w:rsidR="005F044F" w:rsidRDefault="005F044F" w:rsidP="00AC23B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ID"/>
        </w:rPr>
      </w:pPr>
    </w:p>
    <w:p w:rsidR="005F044F" w:rsidRDefault="005F044F" w:rsidP="005F044F">
      <w:pPr>
        <w:jc w:val="both"/>
        <w:rPr>
          <w:rFonts w:ascii="Times New Roman" w:hAnsi="Times New Roman" w:cs="Times New Roman"/>
          <w:sz w:val="32"/>
          <w:szCs w:val="32"/>
          <w:lang w:val="en-ID"/>
        </w:rPr>
      </w:pPr>
    </w:p>
    <w:p w:rsidR="005F044F" w:rsidRDefault="005F044F" w:rsidP="005F044F">
      <w:pPr>
        <w:jc w:val="both"/>
        <w:rPr>
          <w:rFonts w:ascii="Times New Roman" w:hAnsi="Times New Roman" w:cs="Times New Roman"/>
          <w:sz w:val="32"/>
          <w:szCs w:val="32"/>
          <w:lang w:val="en-ID"/>
        </w:rPr>
      </w:pPr>
    </w:p>
    <w:p w:rsidR="005F044F" w:rsidRDefault="005F044F" w:rsidP="005F044F">
      <w:pPr>
        <w:jc w:val="both"/>
        <w:rPr>
          <w:rFonts w:ascii="Times New Roman" w:hAnsi="Times New Roman" w:cs="Times New Roman"/>
          <w:sz w:val="32"/>
          <w:szCs w:val="32"/>
          <w:lang w:val="en-ID"/>
        </w:rPr>
      </w:pPr>
    </w:p>
    <w:p w:rsidR="00FF02AB" w:rsidRDefault="00FF02AB" w:rsidP="005F044F">
      <w:pPr>
        <w:jc w:val="both"/>
        <w:rPr>
          <w:rFonts w:ascii="Times New Roman" w:hAnsi="Times New Roman" w:cs="Times New Roman"/>
          <w:sz w:val="32"/>
          <w:szCs w:val="32"/>
          <w:lang w:val="en-ID"/>
        </w:rPr>
      </w:pPr>
    </w:p>
    <w:p w:rsidR="008157B5" w:rsidRDefault="008157B5" w:rsidP="005F044F">
      <w:pPr>
        <w:jc w:val="both"/>
        <w:rPr>
          <w:rFonts w:ascii="Times New Roman" w:hAnsi="Times New Roman" w:cs="Times New Roman"/>
          <w:sz w:val="32"/>
          <w:szCs w:val="32"/>
          <w:lang w:val="en-ID"/>
        </w:rPr>
      </w:pPr>
    </w:p>
    <w:p w:rsidR="00FF6EC5" w:rsidRDefault="00FF6EC5" w:rsidP="005F044F">
      <w:pPr>
        <w:jc w:val="both"/>
        <w:rPr>
          <w:rFonts w:ascii="Times New Roman" w:hAnsi="Times New Roman" w:cs="Times New Roman"/>
          <w:sz w:val="32"/>
          <w:szCs w:val="32"/>
          <w:lang w:val="en-ID"/>
        </w:rPr>
      </w:pPr>
    </w:p>
    <w:p w:rsidR="00FF6EC5" w:rsidRDefault="00FF6EC5" w:rsidP="005F044F">
      <w:pPr>
        <w:jc w:val="both"/>
        <w:rPr>
          <w:rFonts w:ascii="Times New Roman" w:hAnsi="Times New Roman" w:cs="Times New Roman"/>
          <w:sz w:val="32"/>
          <w:szCs w:val="32"/>
          <w:lang w:val="en-ID"/>
        </w:rPr>
      </w:pPr>
    </w:p>
    <w:p w:rsidR="004868DE" w:rsidRDefault="004868DE" w:rsidP="00421DCC">
      <w:pPr>
        <w:jc w:val="center"/>
        <w:rPr>
          <w:rFonts w:ascii="Times New Roman" w:hAnsi="Times New Roman" w:cs="Times New Roman"/>
          <w:b/>
          <w:sz w:val="32"/>
          <w:szCs w:val="32"/>
          <w:lang w:val="en-ID"/>
        </w:rPr>
      </w:pPr>
      <w:r w:rsidRPr="004868DE">
        <w:rPr>
          <w:rFonts w:ascii="Times New Roman" w:hAnsi="Times New Roman" w:cs="Times New Roman"/>
          <w:b/>
          <w:sz w:val="32"/>
          <w:szCs w:val="32"/>
          <w:lang w:val="en-ID"/>
        </w:rPr>
        <w:lastRenderedPageBreak/>
        <w:t>DAFTAR PUSTAKA</w:t>
      </w:r>
    </w:p>
    <w:p w:rsidR="00421DCC" w:rsidRPr="00421DCC" w:rsidRDefault="00421DCC" w:rsidP="00421DCC">
      <w:pPr>
        <w:jc w:val="center"/>
        <w:rPr>
          <w:rFonts w:ascii="Times New Roman" w:hAnsi="Times New Roman" w:cs="Times New Roman"/>
          <w:b/>
          <w:sz w:val="32"/>
          <w:szCs w:val="32"/>
          <w:lang w:val="en-ID"/>
        </w:rPr>
      </w:pPr>
    </w:p>
    <w:p w:rsidR="00421DCC" w:rsidRPr="00421DCC" w:rsidRDefault="005A5DC4" w:rsidP="00421DC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32"/>
          <w:szCs w:val="24"/>
        </w:rPr>
      </w:pPr>
      <w:r>
        <w:rPr>
          <w:rFonts w:ascii="Times New Roman" w:hAnsi="Times New Roman" w:cs="Times New Roman"/>
          <w:sz w:val="32"/>
          <w:szCs w:val="32"/>
          <w:lang w:val="en-ID"/>
        </w:rPr>
        <w:fldChar w:fldCharType="begin" w:fldLock="1"/>
      </w:r>
      <w:r>
        <w:rPr>
          <w:rFonts w:ascii="Times New Roman" w:hAnsi="Times New Roman" w:cs="Times New Roman"/>
          <w:sz w:val="32"/>
          <w:szCs w:val="32"/>
          <w:lang w:val="en-ID"/>
        </w:rPr>
        <w:instrText>ADDIN CSL_CITATION {"citationItems":[{"id":"ITEM-1","itemData":{"abstract":"Penelitian ini bertujuan untuk mengetahui pengaruh dari social media marketing terhadap brand equity pada brand fashion Zara, H&amp;M, Pull&amp;Bear, dan Stradivarius di Surabaya. Pengumpulan data menggunakan angket. Sampel yang digunakan 278 responden pelanggan brand fashion Zara, H&amp;M, Pull&amp;Bear, dan Stradivarius di Surabaya. Teknik pengambilan sampel pada penelitian ini adalah menggunakan teknik non probability sampling yakni sampling purposive, dengan kriteria pengguna aktif dan pengikut akun sosial media Zara, H&amp;M, Pull&amp;Bear, dan Stradivarius. Metode analisis yang digunakan adalah teknik analisis regresi sederhana menggunakan SPSS 20. Hasil penelitian menunjukkan bahwa social media marketing berpengaruh signifikan terhadap brand equity pada brand fashion Zara, H&amp;M, Pull&amp;Bear, dan Stradivarius di Surabaya","author":[{"dropping-particle":"","family":"Gallaugher, J., &amp; Ransbotham","given":"S.","non-dropping-particle":"","parse-names":false,"suffix":""}],"container-title":"Agora","id":"ITEM-1","issue":"4","issued":{"date-parts":[["2010"]]},"page":"197-212","title":"Pengaruh Social Media Marketing Terhadap Brand Equity Pada Brand Fashion Zara , H &amp; M , Pull &amp; Bear , Dan Stradivarius Di Surabaya","type":"article-journal","volume":"9"},"uris":["http://www.mendeley.com/documents/?uuid=d3fc5933-959f-4233-a436-1e09f54e313b"]}],"mendeley":{"formattedCitation":"(Gallaugher, J., &amp; Ransbotham, 2010)","plainTextFormattedCitation":"(Gallaugher, J., &amp; Ransbotham, 2010)","previouslyFormattedCitation":"(Gallaugher, J., &amp; Ransbotham, 2010)"},"properties":{"noteIndex":0},"schema":"https://github.com/citation-style-language/schema/raw/master/csl-citation.json"}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32"/>
          <w:szCs w:val="32"/>
          <w:lang w:val="en-ID"/>
        </w:rPr>
        <w:fldChar w:fldCharType="separate"/>
      </w:r>
      <w:r w:rsidRPr="005A5DC4">
        <w:rPr>
          <w:rFonts w:ascii="Times New Roman" w:hAnsi="Times New Roman" w:cs="Times New Roman"/>
          <w:noProof/>
          <w:sz w:val="32"/>
          <w:szCs w:val="32"/>
          <w:lang w:val="en-ID"/>
        </w:rPr>
        <w:t>(Gallaugher, J., &amp; Ransbotham, 2010)</w:t>
      </w:r>
      <w:r>
        <w:rPr>
          <w:rFonts w:ascii="Times New Roman" w:hAnsi="Times New Roman" w:cs="Times New Roman"/>
          <w:sz w:val="32"/>
          <w:szCs w:val="32"/>
          <w:lang w:val="en-ID"/>
        </w:rPr>
        <w:fldChar w:fldCharType="end"/>
      </w:r>
      <w:r>
        <w:rPr>
          <w:rFonts w:ascii="Times New Roman" w:hAnsi="Times New Roman" w:cs="Times New Roman"/>
          <w:sz w:val="32"/>
          <w:szCs w:val="32"/>
          <w:lang w:val="en-ID"/>
        </w:rPr>
        <w:fldChar w:fldCharType="begin" w:fldLock="1"/>
      </w:r>
      <w:r>
        <w:rPr>
          <w:rFonts w:ascii="Times New Roman" w:hAnsi="Times New Roman" w:cs="Times New Roman"/>
          <w:sz w:val="32"/>
          <w:szCs w:val="32"/>
          <w:lang w:val="en-ID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32"/>
          <w:szCs w:val="32"/>
          <w:lang w:val="en-ID"/>
        </w:rPr>
        <w:fldChar w:fldCharType="separate"/>
      </w:r>
      <w:r w:rsidR="00421DCC" w:rsidRPr="00421DCC">
        <w:rPr>
          <w:rFonts w:ascii="Times New Roman" w:hAnsi="Times New Roman" w:cs="Times New Roman"/>
          <w:noProof/>
          <w:sz w:val="32"/>
          <w:szCs w:val="24"/>
        </w:rPr>
        <w:t xml:space="preserve">Gallaugher, J., &amp; Ransbotham, S. (2010). Pengaruh Social Media Marketing Terhadap Brand Equity Pada Brand Fashion Zara , H &amp; M , Pull &amp; Bear , Dan Stradivarius Di Surabaya. </w:t>
      </w:r>
      <w:r w:rsidR="00421DCC" w:rsidRPr="00421DCC">
        <w:rPr>
          <w:rFonts w:ascii="Times New Roman" w:hAnsi="Times New Roman" w:cs="Times New Roman"/>
          <w:i/>
          <w:iCs/>
          <w:noProof/>
          <w:sz w:val="32"/>
          <w:szCs w:val="24"/>
        </w:rPr>
        <w:t>Agora</w:t>
      </w:r>
      <w:r w:rsidR="00421DCC" w:rsidRPr="00421DCC">
        <w:rPr>
          <w:rFonts w:ascii="Times New Roman" w:hAnsi="Times New Roman" w:cs="Times New Roman"/>
          <w:noProof/>
          <w:sz w:val="32"/>
          <w:szCs w:val="24"/>
        </w:rPr>
        <w:t xml:space="preserve">, </w:t>
      </w:r>
      <w:r w:rsidR="00421DCC" w:rsidRPr="00421DCC">
        <w:rPr>
          <w:rFonts w:ascii="Times New Roman" w:hAnsi="Times New Roman" w:cs="Times New Roman"/>
          <w:i/>
          <w:iCs/>
          <w:noProof/>
          <w:sz w:val="32"/>
          <w:szCs w:val="24"/>
        </w:rPr>
        <w:t>9</w:t>
      </w:r>
      <w:r w:rsidR="00421DCC" w:rsidRPr="00421DCC">
        <w:rPr>
          <w:rFonts w:ascii="Times New Roman" w:hAnsi="Times New Roman" w:cs="Times New Roman"/>
          <w:noProof/>
          <w:sz w:val="32"/>
          <w:szCs w:val="24"/>
        </w:rPr>
        <w:t>(4), 197–212.</w:t>
      </w:r>
    </w:p>
    <w:p w:rsidR="00421DCC" w:rsidRPr="00421DCC" w:rsidRDefault="00421DCC" w:rsidP="00421DC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32"/>
        </w:rPr>
      </w:pPr>
      <w:r w:rsidRPr="00421DCC">
        <w:rPr>
          <w:rFonts w:ascii="Times New Roman" w:hAnsi="Times New Roman" w:cs="Times New Roman"/>
          <w:noProof/>
          <w:sz w:val="32"/>
          <w:szCs w:val="24"/>
        </w:rPr>
        <w:t xml:space="preserve">Supangat, S. (2016). Penggunaan Webqual Untuk Penentuan Tingkat Kebergunaan Pada Website (Studi Kasus Pada Teknik Sipil Untag Surabaya). </w:t>
      </w:r>
      <w:r w:rsidRPr="00421DCC">
        <w:rPr>
          <w:rFonts w:ascii="Times New Roman" w:hAnsi="Times New Roman" w:cs="Times New Roman"/>
          <w:i/>
          <w:iCs/>
          <w:noProof/>
          <w:sz w:val="32"/>
          <w:szCs w:val="24"/>
        </w:rPr>
        <w:t>Konvergensi</w:t>
      </w:r>
      <w:r w:rsidRPr="00421DCC">
        <w:rPr>
          <w:rFonts w:ascii="Times New Roman" w:hAnsi="Times New Roman" w:cs="Times New Roman"/>
          <w:noProof/>
          <w:sz w:val="32"/>
          <w:szCs w:val="24"/>
        </w:rPr>
        <w:t xml:space="preserve">, </w:t>
      </w:r>
      <w:r w:rsidRPr="00421DCC">
        <w:rPr>
          <w:rFonts w:ascii="Times New Roman" w:hAnsi="Times New Roman" w:cs="Times New Roman"/>
          <w:i/>
          <w:iCs/>
          <w:noProof/>
          <w:sz w:val="32"/>
          <w:szCs w:val="24"/>
        </w:rPr>
        <w:t>11</w:t>
      </w:r>
      <w:r w:rsidRPr="00421DCC">
        <w:rPr>
          <w:rFonts w:ascii="Times New Roman" w:hAnsi="Times New Roman" w:cs="Times New Roman"/>
          <w:noProof/>
          <w:sz w:val="32"/>
          <w:szCs w:val="24"/>
        </w:rPr>
        <w:t>(01), 49–60. https://doi.org/10.30996/konv.v12i2.1315</w:t>
      </w:r>
    </w:p>
    <w:p w:rsidR="005A5DC4" w:rsidRDefault="005A5DC4" w:rsidP="005A5DC4">
      <w:pPr>
        <w:rPr>
          <w:rFonts w:ascii="Times New Roman" w:hAnsi="Times New Roman" w:cs="Times New Roman"/>
          <w:sz w:val="32"/>
          <w:szCs w:val="32"/>
          <w:lang w:val="en-ID"/>
        </w:rPr>
      </w:pPr>
      <w:r>
        <w:rPr>
          <w:rFonts w:ascii="Times New Roman" w:hAnsi="Times New Roman" w:cs="Times New Roman"/>
          <w:sz w:val="32"/>
          <w:szCs w:val="32"/>
          <w:lang w:val="en-ID"/>
        </w:rPr>
        <w:fldChar w:fldCharType="end"/>
      </w:r>
    </w:p>
    <w:p w:rsidR="004868DE" w:rsidRDefault="004868DE" w:rsidP="004868DE">
      <w:pPr>
        <w:jc w:val="center"/>
        <w:rPr>
          <w:rFonts w:ascii="Times New Roman" w:hAnsi="Times New Roman" w:cs="Times New Roman"/>
          <w:sz w:val="32"/>
          <w:szCs w:val="32"/>
          <w:lang w:val="en-ID"/>
        </w:rPr>
      </w:pPr>
    </w:p>
    <w:p w:rsidR="004868DE" w:rsidRDefault="004868DE" w:rsidP="004868DE">
      <w:pPr>
        <w:jc w:val="center"/>
        <w:rPr>
          <w:rFonts w:ascii="Times New Roman" w:hAnsi="Times New Roman" w:cs="Times New Roman"/>
          <w:sz w:val="32"/>
          <w:szCs w:val="32"/>
          <w:lang w:val="en-ID"/>
        </w:rPr>
      </w:pPr>
    </w:p>
    <w:p w:rsidR="004868DE" w:rsidRDefault="004868DE" w:rsidP="004868DE">
      <w:pPr>
        <w:jc w:val="center"/>
        <w:rPr>
          <w:rFonts w:ascii="Times New Roman" w:hAnsi="Times New Roman" w:cs="Times New Roman"/>
          <w:sz w:val="32"/>
          <w:szCs w:val="32"/>
          <w:lang w:val="en-ID"/>
        </w:rPr>
      </w:pPr>
    </w:p>
    <w:p w:rsidR="004868DE" w:rsidRDefault="004868DE" w:rsidP="004868DE">
      <w:pPr>
        <w:jc w:val="center"/>
        <w:rPr>
          <w:rFonts w:ascii="Times New Roman" w:hAnsi="Times New Roman" w:cs="Times New Roman"/>
          <w:sz w:val="32"/>
          <w:szCs w:val="32"/>
          <w:lang w:val="en-ID"/>
        </w:rPr>
      </w:pPr>
    </w:p>
    <w:p w:rsidR="004868DE" w:rsidRDefault="004868DE" w:rsidP="004868DE">
      <w:pPr>
        <w:jc w:val="center"/>
        <w:rPr>
          <w:rFonts w:ascii="Times New Roman" w:hAnsi="Times New Roman" w:cs="Times New Roman"/>
          <w:sz w:val="32"/>
          <w:szCs w:val="32"/>
          <w:lang w:val="en-ID"/>
        </w:rPr>
      </w:pPr>
    </w:p>
    <w:p w:rsidR="004868DE" w:rsidRDefault="004868DE" w:rsidP="004868DE">
      <w:pPr>
        <w:jc w:val="center"/>
        <w:rPr>
          <w:rFonts w:ascii="Times New Roman" w:hAnsi="Times New Roman" w:cs="Times New Roman"/>
          <w:sz w:val="32"/>
          <w:szCs w:val="32"/>
          <w:lang w:val="en-ID"/>
        </w:rPr>
      </w:pPr>
    </w:p>
    <w:p w:rsidR="004868DE" w:rsidRDefault="004868DE" w:rsidP="004868DE">
      <w:pPr>
        <w:jc w:val="center"/>
        <w:rPr>
          <w:rFonts w:ascii="Times New Roman" w:hAnsi="Times New Roman" w:cs="Times New Roman"/>
          <w:sz w:val="32"/>
          <w:szCs w:val="32"/>
          <w:lang w:val="en-ID"/>
        </w:rPr>
      </w:pPr>
    </w:p>
    <w:p w:rsidR="004868DE" w:rsidRDefault="004868DE" w:rsidP="004868DE">
      <w:pPr>
        <w:jc w:val="center"/>
        <w:rPr>
          <w:rFonts w:ascii="Times New Roman" w:hAnsi="Times New Roman" w:cs="Times New Roman"/>
          <w:sz w:val="32"/>
          <w:szCs w:val="32"/>
          <w:lang w:val="en-ID"/>
        </w:rPr>
      </w:pPr>
    </w:p>
    <w:p w:rsidR="004868DE" w:rsidRDefault="004868DE" w:rsidP="004868DE">
      <w:pPr>
        <w:jc w:val="center"/>
        <w:rPr>
          <w:rFonts w:ascii="Times New Roman" w:hAnsi="Times New Roman" w:cs="Times New Roman"/>
          <w:sz w:val="32"/>
          <w:szCs w:val="32"/>
          <w:lang w:val="en-ID"/>
        </w:rPr>
      </w:pPr>
    </w:p>
    <w:p w:rsidR="004868DE" w:rsidRDefault="004868DE" w:rsidP="004868DE">
      <w:pPr>
        <w:jc w:val="center"/>
        <w:rPr>
          <w:rFonts w:ascii="Times New Roman" w:hAnsi="Times New Roman" w:cs="Times New Roman"/>
          <w:sz w:val="32"/>
          <w:szCs w:val="32"/>
          <w:lang w:val="en-ID"/>
        </w:rPr>
      </w:pPr>
    </w:p>
    <w:p w:rsidR="004868DE" w:rsidRDefault="004868DE" w:rsidP="004868DE">
      <w:pPr>
        <w:jc w:val="center"/>
        <w:rPr>
          <w:rFonts w:ascii="Times New Roman" w:hAnsi="Times New Roman" w:cs="Times New Roman"/>
          <w:sz w:val="32"/>
          <w:szCs w:val="32"/>
          <w:lang w:val="en-ID"/>
        </w:rPr>
      </w:pPr>
    </w:p>
    <w:p w:rsidR="004868DE" w:rsidRDefault="004868DE" w:rsidP="004868DE">
      <w:pPr>
        <w:jc w:val="center"/>
        <w:rPr>
          <w:rFonts w:ascii="Times New Roman" w:hAnsi="Times New Roman" w:cs="Times New Roman"/>
          <w:sz w:val="32"/>
          <w:szCs w:val="32"/>
          <w:lang w:val="en-ID"/>
        </w:rPr>
      </w:pPr>
    </w:p>
    <w:p w:rsidR="004868DE" w:rsidRDefault="004868DE" w:rsidP="004868DE">
      <w:pPr>
        <w:jc w:val="center"/>
        <w:rPr>
          <w:rFonts w:ascii="Times New Roman" w:hAnsi="Times New Roman" w:cs="Times New Roman"/>
          <w:sz w:val="32"/>
          <w:szCs w:val="32"/>
          <w:lang w:val="en-ID"/>
        </w:rPr>
      </w:pPr>
    </w:p>
    <w:p w:rsidR="00313D0D" w:rsidRDefault="00313D0D" w:rsidP="004868DE">
      <w:pPr>
        <w:jc w:val="center"/>
        <w:rPr>
          <w:rFonts w:ascii="Times New Roman" w:hAnsi="Times New Roman" w:cs="Times New Roman"/>
          <w:sz w:val="32"/>
          <w:szCs w:val="32"/>
          <w:lang w:val="en-ID"/>
        </w:rPr>
      </w:pPr>
    </w:p>
    <w:p w:rsidR="00421DCC" w:rsidRDefault="00313D0D" w:rsidP="004868DE">
      <w:pPr>
        <w:jc w:val="center"/>
        <w:rPr>
          <w:rFonts w:ascii="Times New Roman" w:hAnsi="Times New Roman" w:cs="Times New Roman"/>
          <w:b/>
          <w:sz w:val="32"/>
          <w:szCs w:val="32"/>
          <w:lang w:val="en-ID"/>
        </w:rPr>
      </w:pPr>
      <w:proofErr w:type="spellStart"/>
      <w:r w:rsidRPr="00313D0D">
        <w:rPr>
          <w:rFonts w:ascii="Times New Roman" w:hAnsi="Times New Roman" w:cs="Times New Roman"/>
          <w:b/>
          <w:sz w:val="32"/>
          <w:szCs w:val="32"/>
          <w:lang w:val="en-ID"/>
        </w:rPr>
        <w:lastRenderedPageBreak/>
        <w:t>Bukti</w:t>
      </w:r>
      <w:proofErr w:type="spellEnd"/>
      <w:r w:rsidRPr="00313D0D">
        <w:rPr>
          <w:rFonts w:ascii="Times New Roman" w:hAnsi="Times New Roman" w:cs="Times New Roman"/>
          <w:b/>
          <w:sz w:val="32"/>
          <w:szCs w:val="32"/>
          <w:lang w:val="en-ID"/>
        </w:rPr>
        <w:t xml:space="preserve"> </w:t>
      </w:r>
      <w:proofErr w:type="spellStart"/>
      <w:r w:rsidRPr="00313D0D">
        <w:rPr>
          <w:rFonts w:ascii="Times New Roman" w:hAnsi="Times New Roman" w:cs="Times New Roman"/>
          <w:b/>
          <w:sz w:val="32"/>
          <w:szCs w:val="32"/>
          <w:lang w:val="en-ID"/>
        </w:rPr>
        <w:t>dari</w:t>
      </w:r>
      <w:proofErr w:type="spellEnd"/>
      <w:r w:rsidRPr="00313D0D">
        <w:rPr>
          <w:rFonts w:ascii="Times New Roman" w:hAnsi="Times New Roman" w:cs="Times New Roman"/>
          <w:b/>
          <w:sz w:val="32"/>
          <w:szCs w:val="32"/>
          <w:lang w:val="en-ID"/>
        </w:rPr>
        <w:t xml:space="preserve"> </w:t>
      </w:r>
      <w:proofErr w:type="spellStart"/>
      <w:r w:rsidRPr="00313D0D">
        <w:rPr>
          <w:rFonts w:ascii="Times New Roman" w:hAnsi="Times New Roman" w:cs="Times New Roman"/>
          <w:b/>
          <w:sz w:val="32"/>
          <w:szCs w:val="32"/>
          <w:lang w:val="en-ID"/>
        </w:rPr>
        <w:t>hasil</w:t>
      </w:r>
      <w:proofErr w:type="spellEnd"/>
      <w:r w:rsidRPr="00313D0D">
        <w:rPr>
          <w:rFonts w:ascii="Times New Roman" w:hAnsi="Times New Roman" w:cs="Times New Roman"/>
          <w:b/>
          <w:sz w:val="32"/>
          <w:szCs w:val="32"/>
          <w:lang w:val="en-ID"/>
        </w:rPr>
        <w:t xml:space="preserve"> </w:t>
      </w:r>
      <w:proofErr w:type="spellStart"/>
      <w:r w:rsidRPr="00313D0D">
        <w:rPr>
          <w:rFonts w:ascii="Times New Roman" w:hAnsi="Times New Roman" w:cs="Times New Roman"/>
          <w:b/>
          <w:sz w:val="32"/>
          <w:szCs w:val="32"/>
          <w:lang w:val="en-ID"/>
        </w:rPr>
        <w:t>plagiat</w:t>
      </w:r>
      <w:proofErr w:type="spellEnd"/>
    </w:p>
    <w:p w:rsidR="00E44FE0" w:rsidRPr="00313D0D" w:rsidRDefault="00E44FE0" w:rsidP="00E44FE0">
      <w:pPr>
        <w:jc w:val="center"/>
        <w:rPr>
          <w:rFonts w:ascii="Times New Roman" w:hAnsi="Times New Roman" w:cs="Times New Roman"/>
          <w:b/>
          <w:sz w:val="32"/>
          <w:szCs w:val="32"/>
          <w:lang w:val="en-ID"/>
        </w:rPr>
      </w:pPr>
      <w:r w:rsidRPr="00E44FE0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260725" cy="6096000"/>
            <wp:effectExtent l="0" t="0" r="0" b="0"/>
            <wp:docPr id="3" name="Picture 3" descr="C:\Users\user\Downloads\WhatsApp Image 2021-04-26 at 17.20.5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04-26 at 17.20.52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8" b="5127"/>
                    <a:stretch/>
                  </pic:blipFill>
                  <pic:spPr bwMode="auto">
                    <a:xfrm>
                      <a:off x="0" y="0"/>
                      <a:ext cx="3266776" cy="610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FE0" w:rsidRPr="00313D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67"/>
    <w:rsid w:val="00090A16"/>
    <w:rsid w:val="00147A97"/>
    <w:rsid w:val="001E3DF9"/>
    <w:rsid w:val="00206B3B"/>
    <w:rsid w:val="00313D0D"/>
    <w:rsid w:val="003176C3"/>
    <w:rsid w:val="00353B23"/>
    <w:rsid w:val="00397B1D"/>
    <w:rsid w:val="003C0A80"/>
    <w:rsid w:val="003D503F"/>
    <w:rsid w:val="00421DCC"/>
    <w:rsid w:val="00453574"/>
    <w:rsid w:val="004868DE"/>
    <w:rsid w:val="004A42C0"/>
    <w:rsid w:val="005A5DC4"/>
    <w:rsid w:val="005B2877"/>
    <w:rsid w:val="005F044F"/>
    <w:rsid w:val="0065637C"/>
    <w:rsid w:val="00662C5E"/>
    <w:rsid w:val="00675571"/>
    <w:rsid w:val="006F03D2"/>
    <w:rsid w:val="007B1976"/>
    <w:rsid w:val="008157B5"/>
    <w:rsid w:val="008342E6"/>
    <w:rsid w:val="008E6163"/>
    <w:rsid w:val="009219B0"/>
    <w:rsid w:val="0094446D"/>
    <w:rsid w:val="00A63602"/>
    <w:rsid w:val="00A77C35"/>
    <w:rsid w:val="00A877FD"/>
    <w:rsid w:val="00AB00C6"/>
    <w:rsid w:val="00AC23B8"/>
    <w:rsid w:val="00BD6388"/>
    <w:rsid w:val="00CA1278"/>
    <w:rsid w:val="00CC49A8"/>
    <w:rsid w:val="00D122B4"/>
    <w:rsid w:val="00E073D2"/>
    <w:rsid w:val="00E44FE0"/>
    <w:rsid w:val="00E51B70"/>
    <w:rsid w:val="00ED33F4"/>
    <w:rsid w:val="00F1778A"/>
    <w:rsid w:val="00F421CE"/>
    <w:rsid w:val="00F731B6"/>
    <w:rsid w:val="00FC2F67"/>
    <w:rsid w:val="00FD610B"/>
    <w:rsid w:val="00FF02AB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6411A-2D6B-458B-B8AE-2C01545C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75200-FA8B-45C2-9F5F-CACC756E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8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2021-04-25T12:59:00Z</dcterms:created>
  <dcterms:modified xsi:type="dcterms:W3CDTF">2021-04-27T00:23:00Z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fa85e52c-40ec-344f-8a56-7e07da359805</vt:lpwstr>
  </property>
  <property fmtid="{D5CDD505-2E9C-101B-9397-08002B2CF9AE}" pid="24" name="Mendeley Citation Style_1">
    <vt:lpwstr>http://www.zotero.org/styles/apa</vt:lpwstr>
  </property>
</Properties>
</file>