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12" w:rsidRPr="00464212" w:rsidRDefault="00464212" w:rsidP="00464212">
      <w:pPr>
        <w:rPr>
          <w:rFonts w:ascii="Times New Roman" w:hAnsi="Times New Roman" w:cs="Times New Roman"/>
          <w:b/>
          <w:sz w:val="24"/>
          <w:szCs w:val="24"/>
          <w:lang w:val="en-US"/>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A</w:t>
      </w:r>
      <w:proofErr w:type="spellStart"/>
      <w:r>
        <w:rPr>
          <w:rFonts w:ascii="Times New Roman" w:hAnsi="Times New Roman" w:cs="Times New Roman"/>
          <w:b/>
          <w:sz w:val="24"/>
          <w:szCs w:val="24"/>
          <w:lang w:val="en-US"/>
        </w:rPr>
        <w:t>livia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Faidah</w:t>
      </w:r>
      <w:proofErr w:type="spellEnd"/>
    </w:p>
    <w:p w:rsidR="00464212" w:rsidRPr="00464212" w:rsidRDefault="00464212" w:rsidP="00464212">
      <w:pPr>
        <w:rPr>
          <w:rFonts w:ascii="Times New Roman" w:hAnsi="Times New Roman" w:cs="Times New Roman"/>
          <w:b/>
          <w:sz w:val="24"/>
          <w:szCs w:val="24"/>
        </w:rPr>
      </w:pPr>
      <w:r w:rsidRPr="00464212">
        <w:rPr>
          <w:rFonts w:ascii="Times New Roman" w:hAnsi="Times New Roman" w:cs="Times New Roman"/>
          <w:b/>
          <w:sz w:val="24"/>
          <w:szCs w:val="24"/>
        </w:rPr>
        <w:t>NBI</w:t>
      </w:r>
      <w:r w:rsidRPr="00464212">
        <w:rPr>
          <w:rFonts w:ascii="Times New Roman" w:hAnsi="Times New Roman" w:cs="Times New Roman"/>
          <w:b/>
          <w:sz w:val="24"/>
          <w:szCs w:val="24"/>
        </w:rPr>
        <w:tab/>
      </w:r>
      <w:r>
        <w:rPr>
          <w:rFonts w:ascii="Times New Roman" w:hAnsi="Times New Roman" w:cs="Times New Roman"/>
          <w:b/>
          <w:sz w:val="24"/>
          <w:szCs w:val="24"/>
        </w:rPr>
        <w:tab/>
        <w:t>: 1211800226</w:t>
      </w:r>
    </w:p>
    <w:p w:rsidR="00464212" w:rsidRPr="00464212" w:rsidRDefault="00464212" w:rsidP="000806B3">
      <w:pPr>
        <w:pBdr>
          <w:bottom w:val="single" w:sz="4" w:space="6" w:color="auto"/>
        </w:pBdr>
        <w:rPr>
          <w:rFonts w:ascii="Times New Roman" w:hAnsi="Times New Roman" w:cs="Times New Roman"/>
          <w:b/>
          <w:sz w:val="24"/>
          <w:szCs w:val="24"/>
          <w:lang w:val="en-US"/>
        </w:rPr>
      </w:pPr>
      <w:r w:rsidRPr="00464212">
        <w:rPr>
          <w:rFonts w:ascii="Times New Roman" w:hAnsi="Times New Roman" w:cs="Times New Roman"/>
          <w:b/>
          <w:sz w:val="24"/>
          <w:szCs w:val="24"/>
        </w:rPr>
        <w:t>M</w:t>
      </w:r>
      <w:proofErr w:type="spellStart"/>
      <w:r>
        <w:rPr>
          <w:rFonts w:ascii="Times New Roman" w:hAnsi="Times New Roman" w:cs="Times New Roman"/>
          <w:b/>
          <w:sz w:val="24"/>
          <w:szCs w:val="24"/>
          <w:lang w:val="en-US"/>
        </w:rPr>
        <w:t>ata</w:t>
      </w:r>
      <w:proofErr w:type="spellEnd"/>
      <w:r>
        <w:rPr>
          <w:rFonts w:ascii="Times New Roman" w:hAnsi="Times New Roman" w:cs="Times New Roman"/>
          <w:b/>
          <w:sz w:val="24"/>
          <w:szCs w:val="24"/>
          <w:lang w:val="en-US"/>
        </w:rPr>
        <w:t xml:space="preserve"> </w:t>
      </w:r>
      <w:r w:rsidRPr="00464212">
        <w:rPr>
          <w:rFonts w:ascii="Times New Roman" w:hAnsi="Times New Roman" w:cs="Times New Roman"/>
          <w:b/>
          <w:sz w:val="24"/>
          <w:szCs w:val="24"/>
        </w:rPr>
        <w:t>K</w:t>
      </w:r>
      <w:proofErr w:type="spellStart"/>
      <w:r>
        <w:rPr>
          <w:rFonts w:ascii="Times New Roman" w:hAnsi="Times New Roman" w:cs="Times New Roman"/>
          <w:b/>
          <w:sz w:val="24"/>
          <w:szCs w:val="24"/>
          <w:lang w:val="en-US"/>
        </w:rPr>
        <w:t>uliah</w:t>
      </w:r>
      <w:proofErr w:type="spellEnd"/>
      <w:r w:rsidRPr="00464212">
        <w:rPr>
          <w:rFonts w:ascii="Times New Roman" w:hAnsi="Times New Roman" w:cs="Times New Roman"/>
          <w:b/>
          <w:sz w:val="24"/>
          <w:szCs w:val="24"/>
        </w:rPr>
        <w:tab/>
      </w:r>
      <w:r>
        <w:rPr>
          <w:rFonts w:ascii="Times New Roman" w:hAnsi="Times New Roman" w:cs="Times New Roman"/>
          <w:b/>
          <w:sz w:val="24"/>
          <w:szCs w:val="24"/>
        </w:rPr>
        <w:t xml:space="preserve">: E-Bisnis </w:t>
      </w:r>
      <w:r>
        <w:rPr>
          <w:rFonts w:ascii="Times New Roman" w:hAnsi="Times New Roman" w:cs="Times New Roman"/>
          <w:b/>
          <w:sz w:val="24"/>
          <w:szCs w:val="24"/>
          <w:lang w:val="en-US"/>
        </w:rPr>
        <w:t>(E)</w:t>
      </w:r>
    </w:p>
    <w:p w:rsidR="00464212" w:rsidRPr="00464212" w:rsidRDefault="00464212" w:rsidP="00464212">
      <w:pPr>
        <w:jc w:val="center"/>
        <w:rPr>
          <w:rFonts w:ascii="Times New Roman" w:hAnsi="Times New Roman" w:cs="Times New Roman"/>
          <w:b/>
          <w:sz w:val="24"/>
          <w:szCs w:val="24"/>
        </w:rPr>
      </w:pPr>
      <w:r w:rsidRPr="00464212">
        <w:rPr>
          <w:rFonts w:ascii="Times New Roman" w:hAnsi="Times New Roman" w:cs="Times New Roman"/>
          <w:b/>
          <w:sz w:val="24"/>
          <w:szCs w:val="24"/>
        </w:rPr>
        <w:t xml:space="preserve">SISTEM PREDIKSI TRANSAKSI NASABAH BANK SWASTA MEMANFAATKAN FUZZY TIME INTERVAL SEQUENTIAL PATTERN MINING </w:t>
      </w:r>
    </w:p>
    <w:p w:rsidR="00464212" w:rsidRPr="00464212" w:rsidRDefault="00464212" w:rsidP="00464212">
      <w:pPr>
        <w:jc w:val="center"/>
        <w:rPr>
          <w:rFonts w:ascii="Times New Roman" w:hAnsi="Times New Roman" w:cs="Times New Roman"/>
          <w:b/>
          <w:sz w:val="24"/>
          <w:szCs w:val="24"/>
        </w:rPr>
      </w:pPr>
      <w:r w:rsidRPr="00464212">
        <w:rPr>
          <w:rFonts w:ascii="Times New Roman" w:hAnsi="Times New Roman" w:cs="Times New Roman"/>
          <w:b/>
          <w:sz w:val="24"/>
          <w:szCs w:val="24"/>
        </w:rPr>
        <w:t xml:space="preserve">Titasari Rahmawati </w:t>
      </w:r>
    </w:p>
    <w:p w:rsidR="00464212" w:rsidRPr="00464212" w:rsidRDefault="00464212" w:rsidP="00464212">
      <w:pPr>
        <w:jc w:val="center"/>
        <w:rPr>
          <w:rFonts w:ascii="Times New Roman" w:hAnsi="Times New Roman" w:cs="Times New Roman"/>
          <w:sz w:val="24"/>
          <w:szCs w:val="24"/>
        </w:rPr>
      </w:pPr>
      <w:r w:rsidRPr="00464212">
        <w:rPr>
          <w:rFonts w:ascii="Times New Roman" w:hAnsi="Times New Roman" w:cs="Times New Roman"/>
          <w:sz w:val="24"/>
          <w:szCs w:val="24"/>
        </w:rPr>
        <w:t xml:space="preserve">Program Studi Manajemen Informatika Institut Informatika Indonesia </w:t>
      </w:r>
    </w:p>
    <w:p w:rsidR="00464212" w:rsidRPr="00464212" w:rsidRDefault="00464212" w:rsidP="00464212">
      <w:pPr>
        <w:jc w:val="center"/>
        <w:rPr>
          <w:rFonts w:ascii="Times New Roman" w:hAnsi="Times New Roman" w:cs="Times New Roman"/>
          <w:sz w:val="24"/>
          <w:szCs w:val="24"/>
        </w:rPr>
      </w:pPr>
      <w:hyperlink r:id="rId5" w:history="1">
        <w:r w:rsidRPr="00464212">
          <w:rPr>
            <w:rStyle w:val="Hyperlink"/>
            <w:rFonts w:ascii="Times New Roman" w:hAnsi="Times New Roman" w:cs="Times New Roman"/>
            <w:sz w:val="24"/>
            <w:szCs w:val="24"/>
          </w:rPr>
          <w:t>Tita@Ikado.Ac.Id</w:t>
        </w:r>
      </w:hyperlink>
      <w:r w:rsidRPr="00464212">
        <w:rPr>
          <w:rFonts w:ascii="Times New Roman" w:hAnsi="Times New Roman" w:cs="Times New Roman"/>
          <w:sz w:val="24"/>
          <w:szCs w:val="24"/>
        </w:rPr>
        <w:t xml:space="preserve"> </w:t>
      </w:r>
    </w:p>
    <w:p w:rsidR="00464212" w:rsidRPr="00464212" w:rsidRDefault="00464212" w:rsidP="00464212">
      <w:pPr>
        <w:jc w:val="center"/>
        <w:rPr>
          <w:rFonts w:ascii="Times New Roman" w:hAnsi="Times New Roman" w:cs="Times New Roman"/>
          <w:b/>
          <w:sz w:val="24"/>
          <w:szCs w:val="24"/>
        </w:rPr>
      </w:pPr>
      <w:r w:rsidRPr="00464212">
        <w:rPr>
          <w:rFonts w:ascii="Times New Roman" w:hAnsi="Times New Roman" w:cs="Times New Roman"/>
          <w:b/>
          <w:sz w:val="24"/>
          <w:szCs w:val="24"/>
        </w:rPr>
        <w:t xml:space="preserve">Supangat </w:t>
      </w:r>
    </w:p>
    <w:p w:rsidR="00464212" w:rsidRPr="00464212" w:rsidRDefault="00464212" w:rsidP="00464212">
      <w:pPr>
        <w:jc w:val="center"/>
        <w:rPr>
          <w:rFonts w:ascii="Times New Roman" w:hAnsi="Times New Roman" w:cs="Times New Roman"/>
          <w:sz w:val="24"/>
          <w:szCs w:val="24"/>
        </w:rPr>
      </w:pPr>
      <w:r w:rsidRPr="00464212">
        <w:rPr>
          <w:rFonts w:ascii="Times New Roman" w:hAnsi="Times New Roman" w:cs="Times New Roman"/>
          <w:sz w:val="24"/>
          <w:szCs w:val="24"/>
        </w:rPr>
        <w:t xml:space="preserve">Program Studi Teknik Informatika Universitas 17 Agustus 1945 Surabaya </w:t>
      </w:r>
    </w:p>
    <w:p w:rsidR="00464212" w:rsidRPr="00464212" w:rsidRDefault="00464212" w:rsidP="00464212">
      <w:pPr>
        <w:jc w:val="center"/>
        <w:rPr>
          <w:rFonts w:ascii="Times New Roman" w:hAnsi="Times New Roman" w:cs="Times New Roman"/>
          <w:sz w:val="24"/>
          <w:szCs w:val="24"/>
        </w:rPr>
      </w:pPr>
      <w:r w:rsidRPr="00464212">
        <w:rPr>
          <w:rFonts w:ascii="Times New Roman" w:hAnsi="Times New Roman" w:cs="Times New Roman"/>
          <w:sz w:val="24"/>
          <w:szCs w:val="24"/>
        </w:rPr>
        <w:t>Supangat@Untag-Sby.Ac.Id</w:t>
      </w:r>
    </w:p>
    <w:p w:rsidR="00464212" w:rsidRPr="00464212" w:rsidRDefault="00464212" w:rsidP="00464212">
      <w:pPr>
        <w:jc w:val="center"/>
        <w:rPr>
          <w:rFonts w:ascii="Times New Roman" w:hAnsi="Times New Roman" w:cs="Times New Roman"/>
          <w:b/>
          <w:sz w:val="24"/>
          <w:szCs w:val="24"/>
        </w:rPr>
      </w:pPr>
      <w:r w:rsidRPr="00464212">
        <w:rPr>
          <w:rFonts w:ascii="Times New Roman" w:hAnsi="Times New Roman" w:cs="Times New Roman"/>
          <w:b/>
          <w:sz w:val="24"/>
          <w:szCs w:val="24"/>
        </w:rPr>
        <w:t>RESUME</w:t>
      </w:r>
    </w:p>
    <w:p w:rsidR="00464212" w:rsidRPr="00464212" w:rsidRDefault="00464212" w:rsidP="00464212">
      <w:pPr>
        <w:pStyle w:val="ListParagraph"/>
        <w:numPr>
          <w:ilvl w:val="0"/>
          <w:numId w:val="1"/>
        </w:numPr>
        <w:ind w:left="284" w:hanging="284"/>
        <w:jc w:val="both"/>
        <w:rPr>
          <w:rFonts w:ascii="Times New Roman" w:hAnsi="Times New Roman" w:cs="Times New Roman"/>
          <w:b/>
          <w:sz w:val="24"/>
          <w:szCs w:val="24"/>
        </w:rPr>
      </w:pPr>
      <w:r w:rsidRPr="00464212">
        <w:rPr>
          <w:rFonts w:ascii="Times New Roman" w:hAnsi="Times New Roman" w:cs="Times New Roman"/>
          <w:b/>
          <w:sz w:val="24"/>
          <w:szCs w:val="24"/>
        </w:rPr>
        <w:t>PENDAHULUAN</w:t>
      </w:r>
    </w:p>
    <w:p w:rsidR="000806B3" w:rsidRDefault="00464212" w:rsidP="00464212">
      <w:pPr>
        <w:pStyle w:val="ListParagraph"/>
        <w:ind w:left="284"/>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Transaksi yang terjadi pada sebuah bank tidak dapat diprediksi dengan kasat mata dikarenakan kondisi perekonomian yang labil dan kebutuhan nasabah yang sangat cepat berubah dari hitungan waktu ke waktu. Selain itu dana yang menganggur mengakibatkan biaya yang dikeluarkan oleh bank lebih besar dari penerimaan yang didapat dari penerimaan bunga untuk kredit yang diberikan kepada nasabah. </w:t>
      </w:r>
    </w:p>
    <w:p w:rsidR="00464212" w:rsidRPr="00464212" w:rsidRDefault="00464212" w:rsidP="00464212">
      <w:pPr>
        <w:pStyle w:val="ListParagraph"/>
        <w:ind w:left="284"/>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Dana masyarakat tersebut dihimpun dalam sebuah dana pihak ketiga yang nantinya DPK ini dapat menjadi acuan pihak bank untuk mengelola kebijakan dan likuiditasnya.</w:t>
      </w:r>
      <w:r w:rsidRPr="00464212">
        <w:rPr>
          <w:rFonts w:ascii="Times New Roman" w:hAnsi="Times New Roman" w:cs="Times New Roman"/>
          <w:color w:val="000000"/>
          <w:sz w:val="24"/>
          <w:szCs w:val="24"/>
        </w:rPr>
        <w:br/>
      </w:r>
      <w:r w:rsidRPr="00464212">
        <w:rPr>
          <w:rFonts w:ascii="Times New Roman" w:hAnsi="Times New Roman" w:cs="Times New Roman"/>
          <w:color w:val="000000"/>
          <w:sz w:val="24"/>
          <w:szCs w:val="24"/>
          <w:shd w:val="clear" w:color="auto" w:fill="FFFFFF"/>
        </w:rPr>
        <w:t>Bank dituntut mengelola likuiditas dengan memperhatikan prinsip kehati-hatian dengan memprioritaskan pada pemeliharaan cadangan likuiditas yang sehat. Dengan mengetahui dana tunai masuk dan dana tunai keluar nasabah yang akan datang maka sebuah bank dapat lebih berhati-hati dalam menentukan kebijakan ke depannya.</w:t>
      </w:r>
    </w:p>
    <w:p w:rsidR="00464212" w:rsidRPr="00464212" w:rsidRDefault="00464212" w:rsidP="00464212">
      <w:pPr>
        <w:pStyle w:val="ListParagraph"/>
        <w:ind w:left="284"/>
        <w:jc w:val="both"/>
        <w:rPr>
          <w:rFonts w:ascii="Times New Roman" w:hAnsi="Times New Roman" w:cs="Times New Roman"/>
          <w:color w:val="000000"/>
          <w:sz w:val="24"/>
          <w:szCs w:val="24"/>
          <w:shd w:val="clear" w:color="auto" w:fill="FFFFFF"/>
        </w:rPr>
      </w:pPr>
    </w:p>
    <w:p w:rsidR="00464212" w:rsidRPr="00464212" w:rsidRDefault="00464212" w:rsidP="00464212">
      <w:pPr>
        <w:pStyle w:val="ListParagraph"/>
        <w:numPr>
          <w:ilvl w:val="0"/>
          <w:numId w:val="1"/>
        </w:numPr>
        <w:ind w:left="284" w:hanging="284"/>
        <w:jc w:val="both"/>
        <w:rPr>
          <w:rFonts w:ascii="Times New Roman" w:hAnsi="Times New Roman" w:cs="Times New Roman"/>
          <w:b/>
          <w:sz w:val="24"/>
          <w:szCs w:val="24"/>
        </w:rPr>
      </w:pPr>
      <w:r w:rsidRPr="00464212">
        <w:rPr>
          <w:rFonts w:ascii="Times New Roman" w:hAnsi="Times New Roman" w:cs="Times New Roman"/>
          <w:b/>
          <w:color w:val="000000"/>
          <w:sz w:val="24"/>
          <w:szCs w:val="24"/>
          <w:shd w:val="clear" w:color="auto" w:fill="FFFFFF"/>
        </w:rPr>
        <w:t>METODOLOGI PENELITIAN</w:t>
      </w:r>
    </w:p>
    <w:p w:rsidR="00464212" w:rsidRPr="00464212" w:rsidRDefault="00464212" w:rsidP="00464212">
      <w:pPr>
        <w:pStyle w:val="ListParagraph"/>
        <w:numPr>
          <w:ilvl w:val="0"/>
          <w:numId w:val="2"/>
        </w:numPr>
        <w:jc w:val="both"/>
        <w:rPr>
          <w:rFonts w:ascii="Times New Roman" w:hAnsi="Times New Roman" w:cs="Times New Roman"/>
          <w:color w:val="000000"/>
          <w:sz w:val="24"/>
          <w:szCs w:val="24"/>
          <w:shd w:val="clear" w:color="auto" w:fill="FFFFFF"/>
        </w:rPr>
      </w:pPr>
      <w:r w:rsidRPr="000806B3">
        <w:rPr>
          <w:rFonts w:ascii="Times New Roman" w:hAnsi="Times New Roman" w:cs="Times New Roman"/>
          <w:b/>
          <w:color w:val="000000"/>
          <w:sz w:val="24"/>
          <w:szCs w:val="24"/>
          <w:shd w:val="clear" w:color="auto" w:fill="FFFFFF"/>
        </w:rPr>
        <w:t>Sequential pattern</w:t>
      </w:r>
      <w:r w:rsidRPr="00464212">
        <w:rPr>
          <w:rFonts w:ascii="Times New Roman" w:hAnsi="Times New Roman" w:cs="Times New Roman"/>
          <w:color w:val="000000"/>
          <w:sz w:val="24"/>
          <w:szCs w:val="24"/>
          <w:shd w:val="clear" w:color="auto" w:fill="FFFFFF"/>
        </w:rPr>
        <w:t xml:space="preserve"> adalah pola yang menggambarkan urutan waktu terjadinya suatu peristiwa. Masalah dalam sequential pattern mining sangat berkaitan erat dengan frequent pattern mining, perbedaan utamanya adalah isi dari item yang disusun secara sekuensial .Dalam sequential pattern dikenal dengan istilah support sequence. </w:t>
      </w:r>
    </w:p>
    <w:p w:rsidR="00464212" w:rsidRPr="00464212" w:rsidRDefault="00464212" w:rsidP="00464212">
      <w:pPr>
        <w:pStyle w:val="ListParagraph"/>
        <w:numPr>
          <w:ilvl w:val="0"/>
          <w:numId w:val="2"/>
        </w:numPr>
        <w:jc w:val="both"/>
        <w:rPr>
          <w:rFonts w:ascii="Times New Roman" w:hAnsi="Times New Roman" w:cs="Times New Roman"/>
          <w:color w:val="000000"/>
          <w:sz w:val="24"/>
          <w:szCs w:val="24"/>
          <w:shd w:val="clear" w:color="auto" w:fill="FFFFFF"/>
        </w:rPr>
      </w:pPr>
      <w:r w:rsidRPr="000806B3">
        <w:rPr>
          <w:rFonts w:ascii="Times New Roman" w:hAnsi="Times New Roman" w:cs="Times New Roman"/>
          <w:b/>
          <w:color w:val="000000"/>
          <w:sz w:val="24"/>
          <w:szCs w:val="24"/>
          <w:shd w:val="clear" w:color="auto" w:fill="FFFFFF"/>
        </w:rPr>
        <w:t>Logika fuzzy</w:t>
      </w:r>
      <w:r w:rsidRPr="00464212">
        <w:rPr>
          <w:rFonts w:ascii="Times New Roman" w:hAnsi="Times New Roman" w:cs="Times New Roman"/>
          <w:color w:val="000000"/>
          <w:sz w:val="24"/>
          <w:szCs w:val="24"/>
          <w:shd w:val="clear" w:color="auto" w:fill="FFFFFF"/>
        </w:rPr>
        <w:t xml:space="preserve"> adalah alat yang powerful untuk pengambilan keputusan untuk mengatasi ketidakpastian dan ketidaktelitian data . Untuk mendapatkan pola dari sebuah item transaksi dimana dalam pola tersebut juga mengandung tempo atau lamanya transaksi selanjutnya menggunakan beberapa referensi yang ada tentang kolaborasi fuzzy dan sequential pattern mining.</w:t>
      </w:r>
    </w:p>
    <w:p w:rsidR="00464212" w:rsidRPr="00464212" w:rsidRDefault="00464212" w:rsidP="00464212">
      <w:pPr>
        <w:pStyle w:val="ListParagraph"/>
        <w:numPr>
          <w:ilvl w:val="0"/>
          <w:numId w:val="2"/>
        </w:numPr>
        <w:jc w:val="both"/>
        <w:rPr>
          <w:rFonts w:ascii="Times New Roman" w:hAnsi="Times New Roman" w:cs="Times New Roman"/>
          <w:color w:val="000000"/>
          <w:sz w:val="24"/>
          <w:szCs w:val="24"/>
          <w:shd w:val="clear" w:color="auto" w:fill="FFFFFF"/>
        </w:rPr>
      </w:pPr>
      <w:r w:rsidRPr="000806B3">
        <w:rPr>
          <w:rFonts w:ascii="Times New Roman" w:hAnsi="Times New Roman" w:cs="Times New Roman"/>
          <w:b/>
          <w:color w:val="000000"/>
          <w:sz w:val="24"/>
          <w:szCs w:val="24"/>
          <w:shd w:val="clear" w:color="auto" w:fill="FFFFFF"/>
        </w:rPr>
        <w:t>Metode fuzzy time interval sequential pattern</w:t>
      </w:r>
      <w:r w:rsidRPr="00464212">
        <w:rPr>
          <w:rFonts w:ascii="Times New Roman" w:hAnsi="Times New Roman" w:cs="Times New Roman"/>
          <w:color w:val="000000"/>
          <w:sz w:val="24"/>
          <w:szCs w:val="24"/>
          <w:shd w:val="clear" w:color="auto" w:fill="FFFFFF"/>
        </w:rPr>
        <w:t xml:space="preserve"> diadopsi dari algoritma AprioriAll karena menggunakan property dari apriori. Dimulai dari pembangkitan database sampai pada penurunan kandidat sequence 1 sampai sequence 2 beserta minimum support yang akhirnya akan menjadi itemset yang terpilih karena minimum support yang sudah ditentukan.</w:t>
      </w:r>
    </w:p>
    <w:p w:rsidR="00464212" w:rsidRPr="000806B3" w:rsidRDefault="00464212" w:rsidP="00464212">
      <w:pPr>
        <w:pStyle w:val="ListParagraph"/>
        <w:numPr>
          <w:ilvl w:val="0"/>
          <w:numId w:val="2"/>
        </w:numPr>
        <w:jc w:val="both"/>
        <w:rPr>
          <w:rFonts w:ascii="Times New Roman" w:hAnsi="Times New Roman" w:cs="Times New Roman"/>
          <w:b/>
          <w:color w:val="000000"/>
          <w:sz w:val="24"/>
          <w:szCs w:val="24"/>
          <w:shd w:val="clear" w:color="auto" w:fill="FFFFFF"/>
        </w:rPr>
      </w:pPr>
      <w:r w:rsidRPr="000806B3">
        <w:rPr>
          <w:rFonts w:ascii="Times New Roman" w:hAnsi="Times New Roman" w:cs="Times New Roman"/>
          <w:b/>
          <w:color w:val="000000"/>
          <w:sz w:val="24"/>
          <w:szCs w:val="24"/>
          <w:shd w:val="clear" w:color="auto" w:fill="FFFFFF"/>
        </w:rPr>
        <w:t>DATA PENELITIAN</w:t>
      </w:r>
    </w:p>
    <w:p w:rsidR="00464212" w:rsidRPr="00464212" w:rsidRDefault="00464212" w:rsidP="000806B3">
      <w:pPr>
        <w:pStyle w:val="ListParagraph"/>
        <w:ind w:left="644"/>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Data yang digunakan di dalam penelitian ini adalah termasuk dalam data primer dan data sekunder.</w:t>
      </w:r>
      <w:r w:rsidR="000806B3">
        <w:rPr>
          <w:rFonts w:ascii="Times New Roman" w:hAnsi="Times New Roman" w:cs="Times New Roman"/>
          <w:color w:val="000000"/>
          <w:sz w:val="24"/>
          <w:szCs w:val="24"/>
          <w:shd w:val="clear" w:color="auto" w:fill="FFFFFF"/>
          <w:lang w:val="en-US"/>
        </w:rPr>
        <w:t xml:space="preserve"> </w:t>
      </w:r>
      <w:proofErr w:type="spellStart"/>
      <w:r w:rsidR="000806B3">
        <w:rPr>
          <w:rFonts w:ascii="Times New Roman" w:hAnsi="Times New Roman" w:cs="Times New Roman"/>
          <w:color w:val="000000"/>
          <w:sz w:val="24"/>
          <w:szCs w:val="24"/>
          <w:shd w:val="clear" w:color="auto" w:fill="FFFFFF"/>
          <w:lang w:val="en-US"/>
        </w:rPr>
        <w:t>Untuk</w:t>
      </w:r>
      <w:proofErr w:type="spellEnd"/>
      <w:r w:rsidR="000806B3">
        <w:rPr>
          <w:rFonts w:ascii="Times New Roman" w:hAnsi="Times New Roman" w:cs="Times New Roman"/>
          <w:color w:val="000000"/>
          <w:sz w:val="24"/>
          <w:szCs w:val="24"/>
          <w:shd w:val="clear" w:color="auto" w:fill="FFFFFF"/>
          <w:lang w:val="en-US"/>
        </w:rPr>
        <w:t xml:space="preserve"> </w:t>
      </w:r>
      <w:r w:rsidR="000806B3" w:rsidRPr="000806B3">
        <w:rPr>
          <w:rFonts w:ascii="Times New Roman" w:hAnsi="Times New Roman" w:cs="Times New Roman"/>
          <w:b/>
          <w:color w:val="000000"/>
          <w:sz w:val="24"/>
          <w:szCs w:val="24"/>
          <w:shd w:val="clear" w:color="auto" w:fill="FFFFFF"/>
          <w:lang w:val="en-US"/>
        </w:rPr>
        <w:t xml:space="preserve">Data Primer </w:t>
      </w:r>
      <w:r w:rsidR="000806B3">
        <w:rPr>
          <w:rFonts w:ascii="Times New Roman" w:hAnsi="Times New Roman" w:cs="Times New Roman"/>
          <w:color w:val="000000"/>
          <w:sz w:val="24"/>
          <w:szCs w:val="24"/>
          <w:shd w:val="clear" w:color="auto" w:fill="FFFFFF"/>
          <w:lang w:val="en-US"/>
        </w:rPr>
        <w:t xml:space="preserve">di </w:t>
      </w:r>
      <w:proofErr w:type="spellStart"/>
      <w:r w:rsidR="000806B3">
        <w:rPr>
          <w:rFonts w:ascii="Times New Roman" w:hAnsi="Times New Roman" w:cs="Times New Roman"/>
          <w:color w:val="000000"/>
          <w:sz w:val="24"/>
          <w:szCs w:val="24"/>
          <w:shd w:val="clear" w:color="auto" w:fill="FFFFFF"/>
          <w:lang w:val="en-US"/>
        </w:rPr>
        <w:t>dapatkan</w:t>
      </w:r>
      <w:proofErr w:type="spellEnd"/>
      <w:r w:rsidR="000806B3">
        <w:rPr>
          <w:rFonts w:ascii="Times New Roman" w:hAnsi="Times New Roman" w:cs="Times New Roman"/>
          <w:color w:val="000000"/>
          <w:sz w:val="24"/>
          <w:szCs w:val="24"/>
          <w:shd w:val="clear" w:color="auto" w:fill="FFFFFF"/>
          <w:lang w:val="en-US"/>
        </w:rPr>
        <w:t xml:space="preserve"> </w:t>
      </w:r>
      <w:proofErr w:type="spellStart"/>
      <w:r w:rsidR="000806B3">
        <w:rPr>
          <w:rFonts w:ascii="Times New Roman" w:hAnsi="Times New Roman" w:cs="Times New Roman"/>
          <w:color w:val="000000"/>
          <w:sz w:val="24"/>
          <w:szCs w:val="24"/>
          <w:shd w:val="clear" w:color="auto" w:fill="FFFFFF"/>
          <w:lang w:val="en-US"/>
        </w:rPr>
        <w:t>dari</w:t>
      </w:r>
      <w:proofErr w:type="spellEnd"/>
      <w:r w:rsidR="000806B3">
        <w:rPr>
          <w:rFonts w:ascii="Times New Roman" w:hAnsi="Times New Roman" w:cs="Times New Roman"/>
          <w:color w:val="000000"/>
          <w:sz w:val="24"/>
          <w:szCs w:val="24"/>
          <w:shd w:val="clear" w:color="auto" w:fill="FFFFFF"/>
          <w:lang w:val="en-US"/>
        </w:rPr>
        <w:t xml:space="preserve"> </w:t>
      </w:r>
      <w:proofErr w:type="spellStart"/>
      <w:r w:rsidR="000806B3">
        <w:rPr>
          <w:rFonts w:ascii="Times New Roman" w:hAnsi="Times New Roman" w:cs="Times New Roman"/>
          <w:color w:val="000000"/>
          <w:sz w:val="24"/>
          <w:szCs w:val="24"/>
          <w:shd w:val="clear" w:color="auto" w:fill="FFFFFF"/>
          <w:lang w:val="en-US"/>
        </w:rPr>
        <w:t>wawancara</w:t>
      </w:r>
      <w:proofErr w:type="spellEnd"/>
      <w:r w:rsidR="000806B3">
        <w:rPr>
          <w:rFonts w:ascii="Times New Roman" w:hAnsi="Times New Roman" w:cs="Times New Roman"/>
          <w:color w:val="000000"/>
          <w:sz w:val="24"/>
          <w:szCs w:val="24"/>
          <w:shd w:val="clear" w:color="auto" w:fill="FFFFFF"/>
          <w:lang w:val="en-US"/>
        </w:rPr>
        <w:t xml:space="preserve"> </w:t>
      </w:r>
      <w:proofErr w:type="spellStart"/>
      <w:r w:rsidR="000806B3">
        <w:rPr>
          <w:rFonts w:ascii="Times New Roman" w:hAnsi="Times New Roman" w:cs="Times New Roman"/>
          <w:color w:val="000000"/>
          <w:sz w:val="24"/>
          <w:szCs w:val="24"/>
          <w:shd w:val="clear" w:color="auto" w:fill="FFFFFF"/>
          <w:lang w:val="en-US"/>
        </w:rPr>
        <w:t>dengan</w:t>
      </w:r>
      <w:proofErr w:type="spellEnd"/>
      <w:r w:rsidR="000806B3">
        <w:rPr>
          <w:rFonts w:ascii="Times New Roman" w:hAnsi="Times New Roman" w:cs="Times New Roman"/>
          <w:color w:val="000000"/>
          <w:sz w:val="24"/>
          <w:szCs w:val="24"/>
        </w:rPr>
        <w:t xml:space="preserve"> </w:t>
      </w:r>
      <w:r w:rsidRPr="00464212">
        <w:rPr>
          <w:rFonts w:ascii="Times New Roman" w:hAnsi="Times New Roman" w:cs="Times New Roman"/>
          <w:color w:val="000000"/>
          <w:sz w:val="24"/>
          <w:szCs w:val="24"/>
          <w:shd w:val="clear" w:color="auto" w:fill="FFFFFF"/>
        </w:rPr>
        <w:t>Manager</w:t>
      </w:r>
      <w:r w:rsidR="000806B3">
        <w:rPr>
          <w:rFonts w:ascii="Times New Roman" w:hAnsi="Times New Roman" w:cs="Times New Roman"/>
          <w:color w:val="000000"/>
          <w:sz w:val="24"/>
          <w:szCs w:val="24"/>
          <w:shd w:val="clear" w:color="auto" w:fill="FFFFFF"/>
          <w:lang w:val="en-US"/>
        </w:rPr>
        <w:t xml:space="preserve"> </w:t>
      </w:r>
      <w:r w:rsidR="000806B3">
        <w:rPr>
          <w:rFonts w:ascii="Times New Roman" w:hAnsi="Times New Roman" w:cs="Times New Roman"/>
          <w:color w:val="000000"/>
          <w:sz w:val="24"/>
          <w:szCs w:val="24"/>
          <w:shd w:val="clear" w:color="auto" w:fill="FFFFFF"/>
          <w:lang w:val="en-US"/>
        </w:rPr>
        <w:lastRenderedPageBreak/>
        <w:t>Operational</w:t>
      </w:r>
      <w:r w:rsidRPr="00464212">
        <w:rPr>
          <w:rFonts w:ascii="Times New Roman" w:hAnsi="Times New Roman" w:cs="Times New Roman"/>
          <w:color w:val="000000"/>
          <w:sz w:val="24"/>
          <w:szCs w:val="24"/>
          <w:shd w:val="clear" w:color="auto" w:fill="FFFFFF"/>
        </w:rPr>
        <w:t xml:space="preserve"> bank dan wawancara kepada beberapa nasabah yang diambil secara acak.</w:t>
      </w:r>
      <w:r w:rsidRPr="00464212">
        <w:rPr>
          <w:rFonts w:ascii="Times New Roman" w:hAnsi="Times New Roman" w:cs="Times New Roman"/>
          <w:color w:val="000000"/>
          <w:sz w:val="24"/>
          <w:szCs w:val="24"/>
        </w:rPr>
        <w:br/>
      </w:r>
      <w:proofErr w:type="spellStart"/>
      <w:r w:rsidR="000806B3">
        <w:rPr>
          <w:rFonts w:ascii="Times New Roman" w:hAnsi="Times New Roman" w:cs="Times New Roman"/>
          <w:color w:val="000000"/>
          <w:sz w:val="24"/>
          <w:szCs w:val="24"/>
          <w:shd w:val="clear" w:color="auto" w:fill="FFFFFF"/>
          <w:lang w:val="en-US"/>
        </w:rPr>
        <w:t>Untuk</w:t>
      </w:r>
      <w:proofErr w:type="spellEnd"/>
      <w:r w:rsidR="000806B3">
        <w:rPr>
          <w:rFonts w:ascii="Times New Roman" w:hAnsi="Times New Roman" w:cs="Times New Roman"/>
          <w:color w:val="000000"/>
          <w:sz w:val="24"/>
          <w:szCs w:val="24"/>
          <w:shd w:val="clear" w:color="auto" w:fill="FFFFFF"/>
          <w:lang w:val="en-US"/>
        </w:rPr>
        <w:t xml:space="preserve"> </w:t>
      </w:r>
      <w:r w:rsidR="000806B3" w:rsidRPr="000806B3">
        <w:rPr>
          <w:rFonts w:ascii="Times New Roman" w:hAnsi="Times New Roman" w:cs="Times New Roman"/>
          <w:b/>
          <w:color w:val="000000"/>
          <w:sz w:val="24"/>
          <w:szCs w:val="24"/>
          <w:shd w:val="clear" w:color="auto" w:fill="FFFFFF"/>
          <w:lang w:val="en-US"/>
        </w:rPr>
        <w:t xml:space="preserve">Data </w:t>
      </w:r>
      <w:proofErr w:type="spellStart"/>
      <w:r w:rsidR="000806B3" w:rsidRPr="000806B3">
        <w:rPr>
          <w:rFonts w:ascii="Times New Roman" w:hAnsi="Times New Roman" w:cs="Times New Roman"/>
          <w:b/>
          <w:color w:val="000000"/>
          <w:sz w:val="24"/>
          <w:szCs w:val="24"/>
          <w:shd w:val="clear" w:color="auto" w:fill="FFFFFF"/>
          <w:lang w:val="en-US"/>
        </w:rPr>
        <w:t>Sekunder</w:t>
      </w:r>
      <w:proofErr w:type="spellEnd"/>
      <w:r w:rsidR="000806B3">
        <w:rPr>
          <w:rFonts w:ascii="Times New Roman" w:hAnsi="Times New Roman" w:cs="Times New Roman"/>
          <w:color w:val="000000"/>
          <w:sz w:val="24"/>
          <w:szCs w:val="24"/>
          <w:shd w:val="clear" w:color="auto" w:fill="FFFFFF"/>
          <w:lang w:val="en-US"/>
        </w:rPr>
        <w:t xml:space="preserve"> di </w:t>
      </w:r>
      <w:proofErr w:type="spellStart"/>
      <w:r w:rsidR="000806B3">
        <w:rPr>
          <w:rFonts w:ascii="Times New Roman" w:hAnsi="Times New Roman" w:cs="Times New Roman"/>
          <w:color w:val="000000"/>
          <w:sz w:val="24"/>
          <w:szCs w:val="24"/>
          <w:shd w:val="clear" w:color="auto" w:fill="FFFFFF"/>
          <w:lang w:val="en-US"/>
        </w:rPr>
        <w:t>dapatkan</w:t>
      </w:r>
      <w:proofErr w:type="spellEnd"/>
      <w:r w:rsidR="000806B3">
        <w:rPr>
          <w:rFonts w:ascii="Times New Roman" w:hAnsi="Times New Roman" w:cs="Times New Roman"/>
          <w:color w:val="000000"/>
          <w:sz w:val="24"/>
          <w:szCs w:val="24"/>
          <w:shd w:val="clear" w:color="auto" w:fill="FFFFFF"/>
          <w:lang w:val="en-US"/>
        </w:rPr>
        <w:t xml:space="preserve"> </w:t>
      </w:r>
      <w:proofErr w:type="spellStart"/>
      <w:r w:rsidR="000806B3">
        <w:rPr>
          <w:rFonts w:ascii="Times New Roman" w:hAnsi="Times New Roman" w:cs="Times New Roman"/>
          <w:color w:val="000000"/>
          <w:sz w:val="24"/>
          <w:szCs w:val="24"/>
          <w:shd w:val="clear" w:color="auto" w:fill="FFFFFF"/>
          <w:lang w:val="en-US"/>
        </w:rPr>
        <w:t>dari</w:t>
      </w:r>
      <w:proofErr w:type="spellEnd"/>
      <w:r w:rsidR="000806B3">
        <w:rPr>
          <w:rFonts w:ascii="Times New Roman" w:hAnsi="Times New Roman" w:cs="Times New Roman"/>
          <w:color w:val="000000"/>
          <w:sz w:val="24"/>
          <w:szCs w:val="24"/>
          <w:shd w:val="clear" w:color="auto" w:fill="FFFFFF"/>
          <w:lang w:val="en-US"/>
        </w:rPr>
        <w:t xml:space="preserve"> </w:t>
      </w:r>
      <w:proofErr w:type="spellStart"/>
      <w:r w:rsidR="000806B3">
        <w:rPr>
          <w:rFonts w:ascii="Times New Roman" w:hAnsi="Times New Roman" w:cs="Times New Roman"/>
          <w:color w:val="000000"/>
          <w:sz w:val="24"/>
          <w:szCs w:val="24"/>
          <w:shd w:val="clear" w:color="auto" w:fill="FFFFFF"/>
          <w:lang w:val="en-US"/>
        </w:rPr>
        <w:t>bagian</w:t>
      </w:r>
      <w:proofErr w:type="spellEnd"/>
      <w:r w:rsidR="000806B3">
        <w:rPr>
          <w:rFonts w:ascii="Times New Roman" w:hAnsi="Times New Roman" w:cs="Times New Roman"/>
          <w:color w:val="000000"/>
          <w:sz w:val="24"/>
          <w:szCs w:val="24"/>
          <w:shd w:val="clear" w:color="auto" w:fill="FFFFFF"/>
          <w:lang w:val="en-US"/>
        </w:rPr>
        <w:t xml:space="preserve"> </w:t>
      </w:r>
      <w:r w:rsidRPr="00464212">
        <w:rPr>
          <w:rFonts w:ascii="Times New Roman" w:hAnsi="Times New Roman" w:cs="Times New Roman"/>
          <w:color w:val="000000"/>
          <w:sz w:val="24"/>
          <w:szCs w:val="24"/>
          <w:shd w:val="clear" w:color="auto" w:fill="FFFFFF"/>
        </w:rPr>
        <w:t>EDP karena di bagian EDP merupakan bagian pemrosesan data dan menghimpun datadata transaksi dari tahun diadakannya transaksi sampai saat ini.</w:t>
      </w:r>
    </w:p>
    <w:p w:rsidR="00464212" w:rsidRPr="000806B3" w:rsidRDefault="00464212" w:rsidP="00464212">
      <w:pPr>
        <w:pStyle w:val="ListParagraph"/>
        <w:numPr>
          <w:ilvl w:val="0"/>
          <w:numId w:val="2"/>
        </w:numPr>
        <w:jc w:val="both"/>
        <w:rPr>
          <w:rFonts w:ascii="Times New Roman" w:hAnsi="Times New Roman" w:cs="Times New Roman"/>
          <w:b/>
          <w:color w:val="000000"/>
          <w:sz w:val="24"/>
          <w:szCs w:val="24"/>
          <w:shd w:val="clear" w:color="auto" w:fill="FFFFFF"/>
        </w:rPr>
      </w:pPr>
      <w:r w:rsidRPr="000806B3">
        <w:rPr>
          <w:rFonts w:ascii="Times New Roman" w:hAnsi="Times New Roman" w:cs="Times New Roman"/>
          <w:b/>
          <w:color w:val="000000"/>
          <w:sz w:val="24"/>
          <w:szCs w:val="24"/>
          <w:shd w:val="clear" w:color="auto" w:fill="FFFFFF"/>
        </w:rPr>
        <w:t>TEKNIK ANALISA</w:t>
      </w:r>
    </w:p>
    <w:p w:rsidR="00464212" w:rsidRPr="00464212" w:rsidRDefault="00464212" w:rsidP="00464212">
      <w:pPr>
        <w:pStyle w:val="ListParagraph"/>
        <w:ind w:left="64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N</w:t>
      </w:r>
      <w:r w:rsidRPr="00464212">
        <w:rPr>
          <w:rFonts w:ascii="Times New Roman" w:hAnsi="Times New Roman" w:cs="Times New Roman"/>
          <w:color w:val="000000"/>
          <w:sz w:val="24"/>
          <w:szCs w:val="24"/>
          <w:shd w:val="clear" w:color="auto" w:fill="FFFFFF"/>
        </w:rPr>
        <w:t>asabah adalah semua orang yang mempunyai simpanan/nomor rekening di bank. Suatu nasabah disebut produktif jika nasabah tersebut memberikan keuntungan kepada bank ketika melakukan transaksi bank. Transaksi tersebut dapat berupa peningkatan frekuensi setoran tunai yang dapat meningkatkan saldo tabungan nasabah. Sedangkan nasabah aktif adalah nasabah yang sering melakukan transaksi bank baik setoran ataupun tarikan tanpa memperhitungkan jumlah saldo.</w:t>
      </w:r>
    </w:p>
    <w:p w:rsidR="00464212" w:rsidRPr="00464212" w:rsidRDefault="00464212" w:rsidP="00464212">
      <w:pPr>
        <w:pStyle w:val="ListParagraph"/>
        <w:ind w:left="644"/>
        <w:jc w:val="both"/>
        <w:rPr>
          <w:rFonts w:ascii="Times New Roman" w:hAnsi="Times New Roman" w:cs="Times New Roman"/>
          <w:color w:val="000000"/>
          <w:sz w:val="24"/>
          <w:szCs w:val="24"/>
          <w:shd w:val="clear" w:color="auto" w:fill="FFFFFF"/>
        </w:rPr>
      </w:pPr>
    </w:p>
    <w:p w:rsidR="00464212" w:rsidRPr="00464212" w:rsidRDefault="00464212" w:rsidP="00464212">
      <w:pPr>
        <w:pStyle w:val="ListParagraph"/>
        <w:numPr>
          <w:ilvl w:val="0"/>
          <w:numId w:val="1"/>
        </w:numPr>
        <w:ind w:left="284" w:hanging="284"/>
        <w:jc w:val="both"/>
        <w:rPr>
          <w:rFonts w:ascii="Times New Roman" w:hAnsi="Times New Roman" w:cs="Times New Roman"/>
          <w:b/>
          <w:color w:val="000000"/>
          <w:sz w:val="24"/>
          <w:szCs w:val="24"/>
          <w:shd w:val="clear" w:color="auto" w:fill="FFFFFF"/>
        </w:rPr>
      </w:pPr>
      <w:r w:rsidRPr="00464212">
        <w:rPr>
          <w:rFonts w:ascii="Times New Roman" w:hAnsi="Times New Roman" w:cs="Times New Roman"/>
          <w:b/>
          <w:color w:val="000000"/>
          <w:sz w:val="24"/>
          <w:szCs w:val="24"/>
          <w:shd w:val="clear" w:color="auto" w:fill="FFFFFF"/>
        </w:rPr>
        <w:t>HASIL DAN PEMBAHASAN</w:t>
      </w:r>
    </w:p>
    <w:p w:rsidR="00464212" w:rsidRDefault="00464212" w:rsidP="00464212">
      <w:pPr>
        <w:pStyle w:val="ListParagraph"/>
        <w:ind w:left="284"/>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Flowchart digunakan untuk menggambarkan alur dari fuzzy time interval sequential pattern dan sebagai acuan dalam merancang sistem.</w:t>
      </w:r>
    </w:p>
    <w:p w:rsidR="000806B3" w:rsidRPr="002D04AC" w:rsidRDefault="000806B3" w:rsidP="000806B3">
      <w:pPr>
        <w:pStyle w:val="ListParagraph"/>
        <w:numPr>
          <w:ilvl w:val="0"/>
          <w:numId w:val="3"/>
        </w:numPr>
        <w:ind w:left="540" w:hanging="270"/>
        <w:jc w:val="both"/>
        <w:rPr>
          <w:rFonts w:ascii="Times New Roman" w:hAnsi="Times New Roman" w:cs="Times New Roman"/>
          <w:color w:val="000000"/>
          <w:sz w:val="24"/>
          <w:szCs w:val="24"/>
          <w:shd w:val="clear" w:color="auto" w:fill="FFFFFF"/>
          <w:lang w:val="en-US"/>
        </w:rPr>
      </w:pPr>
      <w:r w:rsidRPr="000806B3">
        <w:rPr>
          <w:rFonts w:ascii="Times New Roman" w:hAnsi="Times New Roman" w:cs="Times New Roman"/>
          <w:sz w:val="24"/>
          <w:szCs w:val="24"/>
        </w:rPr>
        <w:t>Tahap</w:t>
      </w:r>
      <w:r w:rsidRPr="000806B3">
        <w:rPr>
          <w:rFonts w:ascii="Times New Roman" w:hAnsi="Times New Roman" w:cs="Times New Roman"/>
          <w:spacing w:val="1"/>
          <w:sz w:val="24"/>
          <w:szCs w:val="24"/>
        </w:rPr>
        <w:t xml:space="preserve"> </w:t>
      </w:r>
      <w:r w:rsidRPr="000806B3">
        <w:rPr>
          <w:rFonts w:ascii="Times New Roman" w:hAnsi="Times New Roman" w:cs="Times New Roman"/>
          <w:sz w:val="24"/>
          <w:szCs w:val="24"/>
        </w:rPr>
        <w:t>awal</w:t>
      </w:r>
      <w:r w:rsidRPr="000806B3">
        <w:rPr>
          <w:rFonts w:ascii="Times New Roman" w:hAnsi="Times New Roman" w:cs="Times New Roman"/>
          <w:spacing w:val="-9"/>
          <w:sz w:val="24"/>
          <w:szCs w:val="24"/>
        </w:rPr>
        <w:t xml:space="preserve"> </w:t>
      </w:r>
      <w:r w:rsidRPr="000806B3">
        <w:rPr>
          <w:rFonts w:ascii="Times New Roman" w:hAnsi="Times New Roman" w:cs="Times New Roman"/>
          <w:sz w:val="24"/>
          <w:szCs w:val="24"/>
        </w:rPr>
        <w:t>alur</w:t>
      </w:r>
      <w:r w:rsidRPr="000806B3">
        <w:rPr>
          <w:rFonts w:ascii="Times New Roman" w:hAnsi="Times New Roman" w:cs="Times New Roman"/>
          <w:spacing w:val="-10"/>
          <w:sz w:val="24"/>
          <w:szCs w:val="24"/>
        </w:rPr>
        <w:t xml:space="preserve"> </w:t>
      </w:r>
      <w:r w:rsidRPr="000806B3">
        <w:rPr>
          <w:rFonts w:ascii="Times New Roman" w:hAnsi="Times New Roman" w:cs="Times New Roman"/>
          <w:sz w:val="24"/>
          <w:szCs w:val="24"/>
        </w:rPr>
        <w:t>dari</w:t>
      </w:r>
      <w:r w:rsidRPr="000806B3">
        <w:rPr>
          <w:rFonts w:ascii="Times New Roman" w:hAnsi="Times New Roman" w:cs="Times New Roman"/>
          <w:spacing w:val="-8"/>
          <w:sz w:val="24"/>
          <w:szCs w:val="24"/>
        </w:rPr>
        <w:t xml:space="preserve"> </w:t>
      </w:r>
      <w:r w:rsidRPr="000806B3">
        <w:rPr>
          <w:rFonts w:ascii="Times New Roman" w:hAnsi="Times New Roman" w:cs="Times New Roman"/>
          <w:sz w:val="24"/>
          <w:szCs w:val="24"/>
        </w:rPr>
        <w:t>sistem</w:t>
      </w:r>
      <w:r w:rsidRPr="000806B3">
        <w:rPr>
          <w:rFonts w:ascii="Times New Roman" w:hAnsi="Times New Roman" w:cs="Times New Roman"/>
          <w:spacing w:val="-12"/>
          <w:sz w:val="24"/>
          <w:szCs w:val="24"/>
        </w:rPr>
        <w:t xml:space="preserve"> </w:t>
      </w:r>
      <w:r w:rsidRPr="000806B3">
        <w:rPr>
          <w:rFonts w:ascii="Times New Roman" w:hAnsi="Times New Roman" w:cs="Times New Roman"/>
          <w:sz w:val="24"/>
          <w:szCs w:val="24"/>
        </w:rPr>
        <w:t>ini</w:t>
      </w:r>
      <w:r w:rsidRPr="000806B3">
        <w:rPr>
          <w:rFonts w:ascii="Times New Roman" w:hAnsi="Times New Roman" w:cs="Times New Roman"/>
          <w:spacing w:val="-8"/>
          <w:sz w:val="24"/>
          <w:szCs w:val="24"/>
        </w:rPr>
        <w:t xml:space="preserve"> </w:t>
      </w:r>
      <w:r w:rsidRPr="000806B3">
        <w:rPr>
          <w:rFonts w:ascii="Times New Roman" w:hAnsi="Times New Roman" w:cs="Times New Roman"/>
          <w:sz w:val="24"/>
          <w:szCs w:val="24"/>
        </w:rPr>
        <w:t>adalah</w:t>
      </w:r>
      <w:r w:rsidRPr="000806B3">
        <w:rPr>
          <w:rFonts w:ascii="Times New Roman" w:hAnsi="Times New Roman" w:cs="Times New Roman"/>
          <w:spacing w:val="-10"/>
          <w:sz w:val="24"/>
          <w:szCs w:val="24"/>
        </w:rPr>
        <w:t xml:space="preserve"> </w:t>
      </w:r>
      <w:r w:rsidRPr="000806B3">
        <w:rPr>
          <w:rFonts w:ascii="Times New Roman" w:hAnsi="Times New Roman" w:cs="Times New Roman"/>
          <w:sz w:val="24"/>
          <w:szCs w:val="24"/>
        </w:rPr>
        <w:t>memasukkan</w:t>
      </w:r>
      <w:r w:rsidRPr="000806B3">
        <w:rPr>
          <w:rFonts w:ascii="Times New Roman" w:hAnsi="Times New Roman" w:cs="Times New Roman"/>
          <w:spacing w:val="-9"/>
          <w:sz w:val="24"/>
          <w:szCs w:val="24"/>
        </w:rPr>
        <w:t xml:space="preserve"> </w:t>
      </w:r>
      <w:r w:rsidRPr="000806B3">
        <w:rPr>
          <w:rFonts w:ascii="Times New Roman" w:hAnsi="Times New Roman" w:cs="Times New Roman"/>
          <w:sz w:val="24"/>
          <w:szCs w:val="24"/>
        </w:rPr>
        <w:t>dataset</w:t>
      </w:r>
      <w:r w:rsidRPr="000806B3">
        <w:rPr>
          <w:rFonts w:ascii="Times New Roman" w:hAnsi="Times New Roman" w:cs="Times New Roman"/>
          <w:spacing w:val="-11"/>
          <w:sz w:val="24"/>
          <w:szCs w:val="24"/>
        </w:rPr>
        <w:t xml:space="preserve"> </w:t>
      </w:r>
      <w:r w:rsidRPr="000806B3">
        <w:rPr>
          <w:rFonts w:ascii="Times New Roman" w:hAnsi="Times New Roman" w:cs="Times New Roman"/>
          <w:sz w:val="24"/>
          <w:szCs w:val="24"/>
        </w:rPr>
        <w:t>transaksi</w:t>
      </w:r>
      <w:r w:rsidRPr="000806B3">
        <w:rPr>
          <w:rFonts w:ascii="Times New Roman" w:hAnsi="Times New Roman" w:cs="Times New Roman"/>
          <w:spacing w:val="-47"/>
          <w:sz w:val="24"/>
          <w:szCs w:val="24"/>
        </w:rPr>
        <w:t xml:space="preserve"> </w:t>
      </w:r>
      <w:r w:rsidRPr="000806B3">
        <w:rPr>
          <w:rFonts w:ascii="Times New Roman" w:hAnsi="Times New Roman" w:cs="Times New Roman"/>
          <w:spacing w:val="-1"/>
          <w:sz w:val="24"/>
          <w:szCs w:val="24"/>
        </w:rPr>
        <w:t>yang</w:t>
      </w:r>
      <w:r w:rsidRPr="000806B3">
        <w:rPr>
          <w:rFonts w:ascii="Times New Roman" w:hAnsi="Times New Roman" w:cs="Times New Roman"/>
          <w:spacing w:val="-8"/>
          <w:sz w:val="24"/>
          <w:szCs w:val="24"/>
        </w:rPr>
        <w:t xml:space="preserve"> </w:t>
      </w:r>
      <w:r w:rsidRPr="000806B3">
        <w:rPr>
          <w:rFonts w:ascii="Times New Roman" w:hAnsi="Times New Roman" w:cs="Times New Roman"/>
          <w:spacing w:val="-1"/>
          <w:sz w:val="24"/>
          <w:szCs w:val="24"/>
        </w:rPr>
        <w:t>telah</w:t>
      </w:r>
      <w:r w:rsidRPr="000806B3">
        <w:rPr>
          <w:rFonts w:ascii="Times New Roman" w:hAnsi="Times New Roman" w:cs="Times New Roman"/>
          <w:spacing w:val="-7"/>
          <w:sz w:val="24"/>
          <w:szCs w:val="24"/>
        </w:rPr>
        <w:t xml:space="preserve"> </w:t>
      </w:r>
      <w:r w:rsidRPr="000806B3">
        <w:rPr>
          <w:rFonts w:ascii="Times New Roman" w:hAnsi="Times New Roman" w:cs="Times New Roman"/>
          <w:spacing w:val="-1"/>
          <w:sz w:val="24"/>
          <w:szCs w:val="24"/>
        </w:rPr>
        <w:t>dilakukan</w:t>
      </w:r>
      <w:r w:rsidRPr="000806B3">
        <w:rPr>
          <w:rFonts w:ascii="Times New Roman" w:hAnsi="Times New Roman" w:cs="Times New Roman"/>
          <w:spacing w:val="-10"/>
          <w:sz w:val="24"/>
          <w:szCs w:val="24"/>
        </w:rPr>
        <w:t xml:space="preserve"> </w:t>
      </w:r>
      <w:r w:rsidRPr="000806B3">
        <w:rPr>
          <w:rFonts w:ascii="Times New Roman" w:hAnsi="Times New Roman" w:cs="Times New Roman"/>
          <w:i/>
          <w:spacing w:val="-1"/>
          <w:sz w:val="24"/>
          <w:szCs w:val="24"/>
        </w:rPr>
        <w:t>preprocessing</w:t>
      </w:r>
      <w:r w:rsidRPr="000806B3">
        <w:rPr>
          <w:rFonts w:ascii="Times New Roman" w:hAnsi="Times New Roman" w:cs="Times New Roman"/>
          <w:i/>
          <w:spacing w:val="-7"/>
          <w:sz w:val="24"/>
          <w:szCs w:val="24"/>
        </w:rPr>
        <w:t xml:space="preserve"> </w:t>
      </w:r>
      <w:r w:rsidRPr="000806B3">
        <w:rPr>
          <w:rFonts w:ascii="Times New Roman" w:hAnsi="Times New Roman" w:cs="Times New Roman"/>
          <w:sz w:val="24"/>
          <w:szCs w:val="24"/>
        </w:rPr>
        <w:t>berformat</w:t>
      </w:r>
      <w:r w:rsidRPr="000806B3">
        <w:rPr>
          <w:rFonts w:ascii="Times New Roman" w:hAnsi="Times New Roman" w:cs="Times New Roman"/>
          <w:spacing w:val="-6"/>
          <w:sz w:val="24"/>
          <w:szCs w:val="24"/>
        </w:rPr>
        <w:t xml:space="preserve"> </w:t>
      </w:r>
      <w:r w:rsidRPr="000806B3">
        <w:rPr>
          <w:rFonts w:ascii="Times New Roman" w:hAnsi="Times New Roman" w:cs="Times New Roman"/>
          <w:sz w:val="24"/>
          <w:szCs w:val="24"/>
        </w:rPr>
        <w:t>CSV</w:t>
      </w:r>
      <w:r w:rsidRPr="000806B3">
        <w:rPr>
          <w:rFonts w:ascii="Times New Roman" w:hAnsi="Times New Roman" w:cs="Times New Roman"/>
          <w:spacing w:val="-6"/>
          <w:sz w:val="24"/>
          <w:szCs w:val="24"/>
        </w:rPr>
        <w:t xml:space="preserve"> </w:t>
      </w:r>
      <w:r w:rsidRPr="000806B3">
        <w:rPr>
          <w:rFonts w:ascii="Times New Roman" w:hAnsi="Times New Roman" w:cs="Times New Roman"/>
          <w:sz w:val="24"/>
          <w:szCs w:val="24"/>
        </w:rPr>
        <w:t>kemudian</w:t>
      </w:r>
      <w:r w:rsidRPr="000806B3">
        <w:rPr>
          <w:rFonts w:ascii="Times New Roman" w:hAnsi="Times New Roman" w:cs="Times New Roman"/>
          <w:spacing w:val="-48"/>
          <w:sz w:val="24"/>
          <w:szCs w:val="24"/>
        </w:rPr>
        <w:t xml:space="preserve"> </w:t>
      </w:r>
      <w:r w:rsidRPr="000806B3">
        <w:rPr>
          <w:rFonts w:ascii="Times New Roman" w:hAnsi="Times New Roman" w:cs="Times New Roman"/>
          <w:sz w:val="24"/>
          <w:szCs w:val="24"/>
        </w:rPr>
        <w:t xml:space="preserve">dilanjutkan proses </w:t>
      </w:r>
      <w:r w:rsidRPr="000806B3">
        <w:rPr>
          <w:rFonts w:ascii="Times New Roman" w:hAnsi="Times New Roman" w:cs="Times New Roman"/>
          <w:i/>
          <w:sz w:val="24"/>
          <w:szCs w:val="24"/>
        </w:rPr>
        <w:t xml:space="preserve">mining </w:t>
      </w:r>
      <w:r w:rsidRPr="000806B3">
        <w:rPr>
          <w:rFonts w:ascii="Times New Roman" w:hAnsi="Times New Roman" w:cs="Times New Roman"/>
          <w:sz w:val="24"/>
          <w:szCs w:val="24"/>
        </w:rPr>
        <w:t>yang berupa pembentukan C1, L1,</w:t>
      </w:r>
      <w:r w:rsidRPr="000806B3">
        <w:rPr>
          <w:rFonts w:ascii="Times New Roman" w:hAnsi="Times New Roman" w:cs="Times New Roman"/>
          <w:spacing w:val="-47"/>
          <w:sz w:val="24"/>
          <w:szCs w:val="24"/>
        </w:rPr>
        <w:t xml:space="preserve"> </w:t>
      </w:r>
      <w:r w:rsidRPr="000806B3">
        <w:rPr>
          <w:rFonts w:ascii="Times New Roman" w:hAnsi="Times New Roman" w:cs="Times New Roman"/>
          <w:sz w:val="24"/>
          <w:szCs w:val="24"/>
        </w:rPr>
        <w:t>C2</w:t>
      </w:r>
      <w:r w:rsidRPr="000806B3">
        <w:rPr>
          <w:rFonts w:ascii="Times New Roman" w:hAnsi="Times New Roman" w:cs="Times New Roman"/>
          <w:spacing w:val="-6"/>
          <w:sz w:val="24"/>
          <w:szCs w:val="24"/>
        </w:rPr>
        <w:t xml:space="preserve"> </w:t>
      </w:r>
      <w:r w:rsidRPr="000806B3">
        <w:rPr>
          <w:rFonts w:ascii="Times New Roman" w:hAnsi="Times New Roman" w:cs="Times New Roman"/>
          <w:sz w:val="24"/>
          <w:szCs w:val="24"/>
        </w:rPr>
        <w:t>dengan</w:t>
      </w:r>
      <w:r w:rsidRPr="000806B3">
        <w:rPr>
          <w:rFonts w:ascii="Times New Roman" w:hAnsi="Times New Roman" w:cs="Times New Roman"/>
          <w:spacing w:val="-6"/>
          <w:sz w:val="24"/>
          <w:szCs w:val="24"/>
        </w:rPr>
        <w:t xml:space="preserve"> </w:t>
      </w:r>
      <w:r w:rsidRPr="000806B3">
        <w:rPr>
          <w:rFonts w:ascii="Times New Roman" w:hAnsi="Times New Roman" w:cs="Times New Roman"/>
          <w:i/>
          <w:sz w:val="24"/>
          <w:szCs w:val="24"/>
        </w:rPr>
        <w:t>time</w:t>
      </w:r>
      <w:r w:rsidRPr="000806B3">
        <w:rPr>
          <w:rFonts w:ascii="Times New Roman" w:hAnsi="Times New Roman" w:cs="Times New Roman"/>
          <w:i/>
          <w:spacing w:val="-6"/>
          <w:sz w:val="24"/>
          <w:szCs w:val="24"/>
        </w:rPr>
        <w:t xml:space="preserve"> </w:t>
      </w:r>
      <w:r w:rsidRPr="000806B3">
        <w:rPr>
          <w:rFonts w:ascii="Times New Roman" w:hAnsi="Times New Roman" w:cs="Times New Roman"/>
          <w:i/>
          <w:sz w:val="24"/>
          <w:szCs w:val="24"/>
        </w:rPr>
        <w:t>interval</w:t>
      </w:r>
      <w:r>
        <w:rPr>
          <w:i/>
          <w:spacing w:val="-6"/>
        </w:rPr>
        <w:t xml:space="preserve"> </w:t>
      </w:r>
      <w:r w:rsidRPr="002D04AC">
        <w:rPr>
          <w:rFonts w:ascii="Times New Roman" w:hAnsi="Times New Roman" w:cs="Times New Roman"/>
          <w:sz w:val="24"/>
          <w:szCs w:val="24"/>
        </w:rPr>
        <w:t>dan</w:t>
      </w:r>
      <w:r w:rsidRPr="002D04AC">
        <w:rPr>
          <w:rFonts w:ascii="Times New Roman" w:hAnsi="Times New Roman" w:cs="Times New Roman"/>
          <w:spacing w:val="-7"/>
          <w:sz w:val="24"/>
          <w:szCs w:val="24"/>
        </w:rPr>
        <w:t xml:space="preserve"> </w:t>
      </w:r>
      <w:r w:rsidRPr="002D04AC">
        <w:rPr>
          <w:rFonts w:ascii="Times New Roman" w:hAnsi="Times New Roman" w:cs="Times New Roman"/>
          <w:sz w:val="24"/>
          <w:szCs w:val="24"/>
        </w:rPr>
        <w:t>momen,</w:t>
      </w:r>
      <w:r w:rsidRPr="002D04AC">
        <w:rPr>
          <w:rFonts w:ascii="Times New Roman" w:hAnsi="Times New Roman" w:cs="Times New Roman"/>
          <w:spacing w:val="-4"/>
          <w:sz w:val="24"/>
          <w:szCs w:val="24"/>
        </w:rPr>
        <w:t xml:space="preserve"> </w:t>
      </w:r>
      <w:r w:rsidRPr="002D04AC">
        <w:rPr>
          <w:rFonts w:ascii="Times New Roman" w:hAnsi="Times New Roman" w:cs="Times New Roman"/>
          <w:sz w:val="24"/>
          <w:szCs w:val="24"/>
        </w:rPr>
        <w:t>C3</w:t>
      </w:r>
      <w:r w:rsidRPr="002D04AC">
        <w:rPr>
          <w:rFonts w:ascii="Times New Roman" w:hAnsi="Times New Roman" w:cs="Times New Roman"/>
          <w:spacing w:val="-5"/>
          <w:sz w:val="24"/>
          <w:szCs w:val="24"/>
        </w:rPr>
        <w:t xml:space="preserve"> </w:t>
      </w:r>
      <w:r w:rsidRPr="002D04AC">
        <w:rPr>
          <w:rFonts w:ascii="Times New Roman" w:hAnsi="Times New Roman" w:cs="Times New Roman"/>
          <w:sz w:val="24"/>
          <w:szCs w:val="24"/>
        </w:rPr>
        <w:t>dengan</w:t>
      </w:r>
      <w:r w:rsidRPr="002D04AC">
        <w:rPr>
          <w:rFonts w:ascii="Times New Roman" w:hAnsi="Times New Roman" w:cs="Times New Roman"/>
          <w:spacing w:val="-7"/>
          <w:sz w:val="24"/>
          <w:szCs w:val="24"/>
        </w:rPr>
        <w:t xml:space="preserve"> </w:t>
      </w:r>
      <w:r w:rsidRPr="002D04AC">
        <w:rPr>
          <w:rFonts w:ascii="Times New Roman" w:hAnsi="Times New Roman" w:cs="Times New Roman"/>
          <w:i/>
          <w:sz w:val="24"/>
          <w:szCs w:val="24"/>
        </w:rPr>
        <w:t>time</w:t>
      </w:r>
      <w:r w:rsidRPr="002D04AC">
        <w:rPr>
          <w:rFonts w:ascii="Times New Roman" w:hAnsi="Times New Roman" w:cs="Times New Roman"/>
          <w:i/>
          <w:spacing w:val="-3"/>
          <w:sz w:val="24"/>
          <w:szCs w:val="24"/>
        </w:rPr>
        <w:t xml:space="preserve"> </w:t>
      </w:r>
      <w:r w:rsidRPr="002D04AC">
        <w:rPr>
          <w:rFonts w:ascii="Times New Roman" w:hAnsi="Times New Roman" w:cs="Times New Roman"/>
          <w:i/>
          <w:sz w:val="24"/>
          <w:szCs w:val="24"/>
        </w:rPr>
        <w:t>interval</w:t>
      </w:r>
      <w:r w:rsidRPr="002D04AC">
        <w:rPr>
          <w:rFonts w:ascii="Times New Roman" w:hAnsi="Times New Roman" w:cs="Times New Roman"/>
          <w:i/>
          <w:sz w:val="24"/>
          <w:szCs w:val="24"/>
          <w:lang w:val="en-US"/>
        </w:rPr>
        <w:t xml:space="preserve"> </w:t>
      </w:r>
      <w:r w:rsidRPr="002D04AC">
        <w:rPr>
          <w:rFonts w:ascii="Times New Roman" w:hAnsi="Times New Roman" w:cs="Times New Roman"/>
          <w:sz w:val="24"/>
          <w:szCs w:val="24"/>
        </w:rPr>
        <w:t>dan</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momen,</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kemudian</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penentuan</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akurasi.</w:t>
      </w:r>
    </w:p>
    <w:p w:rsidR="00464212" w:rsidRPr="00464212" w:rsidRDefault="00464212" w:rsidP="000806B3">
      <w:pPr>
        <w:pStyle w:val="ListParagraph"/>
        <w:numPr>
          <w:ilvl w:val="0"/>
          <w:numId w:val="3"/>
        </w:numPr>
        <w:ind w:left="540" w:hanging="270"/>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Tahap kedua menentukan L1 yaitu large itemset 1 yang memiliki support di atas input minimum support.</w:t>
      </w:r>
    </w:p>
    <w:p w:rsidR="00464212" w:rsidRPr="00464212" w:rsidRDefault="00464212" w:rsidP="000806B3">
      <w:pPr>
        <w:pStyle w:val="ListParagraph"/>
        <w:numPr>
          <w:ilvl w:val="0"/>
          <w:numId w:val="3"/>
        </w:numPr>
        <w:ind w:left="540" w:hanging="270"/>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Tahap ketiga, jika terdapat item-item yang tidak memenuhi minimum support maka tidak akan dimasukkan ke dalam proses mining selanjutnya, sedangkan itemset yang memenuhi akan menjadi kandidat sequence 1 .</w:t>
      </w:r>
    </w:p>
    <w:p w:rsidR="002D04AC" w:rsidRDefault="00464212" w:rsidP="00D1426E">
      <w:pPr>
        <w:pStyle w:val="ListParagraph"/>
        <w:numPr>
          <w:ilvl w:val="0"/>
          <w:numId w:val="3"/>
        </w:numPr>
        <w:ind w:left="540" w:hanging="270"/>
        <w:jc w:val="both"/>
        <w:rPr>
          <w:rFonts w:ascii="Times New Roman" w:hAnsi="Times New Roman" w:cs="Times New Roman"/>
          <w:color w:val="000000"/>
          <w:sz w:val="24"/>
          <w:szCs w:val="24"/>
          <w:shd w:val="clear" w:color="auto" w:fill="FFFFFF"/>
        </w:rPr>
      </w:pPr>
      <w:r w:rsidRPr="002D04AC">
        <w:rPr>
          <w:rFonts w:ascii="Times New Roman" w:hAnsi="Times New Roman" w:cs="Times New Roman"/>
          <w:color w:val="000000"/>
          <w:sz w:val="24"/>
          <w:szCs w:val="24"/>
          <w:shd w:val="clear" w:color="auto" w:fill="FFFFFF"/>
        </w:rPr>
        <w:t>Tahap keepat, C2 adalah kandidat sequence yang disusun menjadi 2 bagian item transaksi berdasarkan tanggal transaksi.</w:t>
      </w:r>
      <w:r w:rsidRPr="002D04AC">
        <w:rPr>
          <w:rFonts w:ascii="Times New Roman" w:hAnsi="Times New Roman" w:cs="Times New Roman"/>
          <w:color w:val="000000"/>
          <w:sz w:val="24"/>
          <w:szCs w:val="24"/>
        </w:rPr>
        <w:t xml:space="preserve"> </w:t>
      </w:r>
    </w:p>
    <w:p w:rsidR="00464212" w:rsidRPr="002D04AC" w:rsidRDefault="00464212" w:rsidP="00D1426E">
      <w:pPr>
        <w:pStyle w:val="ListParagraph"/>
        <w:numPr>
          <w:ilvl w:val="0"/>
          <w:numId w:val="3"/>
        </w:numPr>
        <w:ind w:left="540" w:hanging="270"/>
        <w:jc w:val="both"/>
        <w:rPr>
          <w:rFonts w:ascii="Times New Roman" w:hAnsi="Times New Roman" w:cs="Times New Roman"/>
          <w:color w:val="000000"/>
          <w:sz w:val="24"/>
          <w:szCs w:val="24"/>
          <w:shd w:val="clear" w:color="auto" w:fill="FFFFFF"/>
        </w:rPr>
      </w:pPr>
      <w:r w:rsidRPr="002D04AC">
        <w:rPr>
          <w:rFonts w:ascii="Times New Roman" w:hAnsi="Times New Roman" w:cs="Times New Roman"/>
          <w:color w:val="000000"/>
          <w:sz w:val="24"/>
          <w:szCs w:val="24"/>
          <w:shd w:val="clear" w:color="auto" w:fill="FFFFFF"/>
        </w:rPr>
        <w:t>Tahap kelima menentukan L2 yaitu large itemset 2 dengan menentukan time interval tiap pola sesuai dengan algoritma FTI-Apriori.</w:t>
      </w:r>
    </w:p>
    <w:p w:rsidR="00464212" w:rsidRPr="00464212" w:rsidRDefault="00464212" w:rsidP="000806B3">
      <w:pPr>
        <w:pStyle w:val="ListParagraph"/>
        <w:numPr>
          <w:ilvl w:val="0"/>
          <w:numId w:val="3"/>
        </w:numPr>
        <w:ind w:left="540" w:hanging="270"/>
        <w:jc w:val="both"/>
        <w:rPr>
          <w:rFonts w:ascii="Times New Roman" w:hAnsi="Times New Roman" w:cs="Times New Roman"/>
          <w:color w:val="000000"/>
          <w:sz w:val="24"/>
          <w:szCs w:val="24"/>
        </w:rPr>
      </w:pPr>
      <w:r w:rsidRPr="00464212">
        <w:rPr>
          <w:rFonts w:ascii="Times New Roman" w:hAnsi="Times New Roman" w:cs="Times New Roman"/>
          <w:color w:val="000000"/>
          <w:sz w:val="24"/>
          <w:szCs w:val="24"/>
          <w:shd w:val="clear" w:color="auto" w:fill="FFFFFF"/>
        </w:rPr>
        <w:t>Tahap keenam, menentukan pola pada kandidat sequence.</w:t>
      </w:r>
    </w:p>
    <w:p w:rsidR="002D04AC" w:rsidRDefault="00464212" w:rsidP="002D04AC">
      <w:pPr>
        <w:pStyle w:val="ListParagraph"/>
        <w:numPr>
          <w:ilvl w:val="0"/>
          <w:numId w:val="3"/>
        </w:numPr>
        <w:ind w:left="540" w:hanging="270"/>
        <w:jc w:val="both"/>
        <w:rPr>
          <w:rFonts w:ascii="Times New Roman" w:hAnsi="Times New Roman" w:cs="Times New Roman"/>
          <w:color w:val="000000"/>
          <w:sz w:val="24"/>
          <w:szCs w:val="24"/>
          <w:shd w:val="clear" w:color="auto" w:fill="FFFFFF"/>
        </w:rPr>
      </w:pPr>
      <w:r w:rsidRPr="00464212">
        <w:rPr>
          <w:rFonts w:ascii="Times New Roman" w:hAnsi="Times New Roman" w:cs="Times New Roman"/>
          <w:color w:val="000000"/>
          <w:sz w:val="24"/>
          <w:szCs w:val="24"/>
          <w:shd w:val="clear" w:color="auto" w:fill="FFFFFF"/>
        </w:rPr>
        <w:t>Tahap ketujuh kemudian menyusun C3 dengan momen dimana dengan 3 momen yang diambil dari tiap tanggal yang menyusun C3. </w:t>
      </w:r>
    </w:p>
    <w:p w:rsidR="000806B3" w:rsidRPr="002D04AC" w:rsidRDefault="000806B3" w:rsidP="002D04AC">
      <w:pPr>
        <w:jc w:val="both"/>
        <w:rPr>
          <w:rFonts w:ascii="Times New Roman" w:hAnsi="Times New Roman" w:cs="Times New Roman"/>
          <w:color w:val="000000"/>
          <w:sz w:val="24"/>
          <w:szCs w:val="24"/>
          <w:shd w:val="clear" w:color="auto" w:fill="FFFFFF"/>
        </w:rPr>
      </w:pPr>
      <w:r w:rsidRPr="002D04AC">
        <w:rPr>
          <w:rFonts w:ascii="Times New Roman" w:hAnsi="Times New Roman" w:cs="Times New Roman"/>
          <w:sz w:val="24"/>
          <w:szCs w:val="24"/>
        </w:rPr>
        <w:t>Peneliti</w:t>
      </w:r>
      <w:r w:rsidRPr="002D04AC">
        <w:rPr>
          <w:rFonts w:ascii="Times New Roman" w:hAnsi="Times New Roman" w:cs="Times New Roman"/>
          <w:sz w:val="24"/>
          <w:szCs w:val="24"/>
          <w:lang w:val="en-US"/>
        </w:rPr>
        <w:t xml:space="preserve">an </w:t>
      </w:r>
      <w:proofErr w:type="spellStart"/>
      <w:r w:rsidRPr="002D04AC">
        <w:rPr>
          <w:rFonts w:ascii="Times New Roman" w:hAnsi="Times New Roman" w:cs="Times New Roman"/>
          <w:sz w:val="24"/>
          <w:szCs w:val="24"/>
          <w:lang w:val="en-US"/>
        </w:rPr>
        <w:t>ini</w:t>
      </w:r>
      <w:proofErr w:type="spellEnd"/>
      <w:r w:rsidRPr="002D04AC">
        <w:rPr>
          <w:rFonts w:ascii="Times New Roman" w:hAnsi="Times New Roman" w:cs="Times New Roman"/>
          <w:sz w:val="24"/>
          <w:szCs w:val="24"/>
          <w:lang w:val="en-US"/>
        </w:rPr>
        <w:t xml:space="preserve"> </w:t>
      </w:r>
      <w:r w:rsidRPr="002D04AC">
        <w:rPr>
          <w:rFonts w:ascii="Times New Roman" w:hAnsi="Times New Roman" w:cs="Times New Roman"/>
          <w:sz w:val="24"/>
          <w:szCs w:val="24"/>
        </w:rPr>
        <w:t xml:space="preserve">menggunakan akurasi dengan momen per </w:t>
      </w:r>
      <w:r w:rsidRPr="002D04AC">
        <w:rPr>
          <w:rFonts w:ascii="Times New Roman" w:hAnsi="Times New Roman" w:cs="Times New Roman"/>
          <w:i/>
          <w:sz w:val="24"/>
          <w:szCs w:val="24"/>
        </w:rPr>
        <w:t>item</w:t>
      </w:r>
      <w:r w:rsidRPr="002D04AC">
        <w:rPr>
          <w:rFonts w:ascii="Times New Roman" w:hAnsi="Times New Roman" w:cs="Times New Roman"/>
          <w:i/>
          <w:spacing w:val="1"/>
          <w:sz w:val="24"/>
          <w:szCs w:val="24"/>
        </w:rPr>
        <w:t xml:space="preserve"> </w:t>
      </w:r>
      <w:r w:rsidRPr="002D04AC">
        <w:rPr>
          <w:rFonts w:ascii="Times New Roman" w:hAnsi="Times New Roman" w:cs="Times New Roman"/>
          <w:sz w:val="24"/>
          <w:szCs w:val="24"/>
        </w:rPr>
        <w:t>sebagai acuan untuk menghitung akurasi sistem ini. Momen</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antara</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memiliki</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hasil</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akurasi</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lebih</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kecil</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dibandingkan</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 xml:space="preserve">dengan menggunakan momen per </w:t>
      </w:r>
      <w:r w:rsidRPr="002D04AC">
        <w:rPr>
          <w:rFonts w:ascii="Times New Roman" w:hAnsi="Times New Roman" w:cs="Times New Roman"/>
          <w:i/>
          <w:sz w:val="24"/>
          <w:szCs w:val="24"/>
        </w:rPr>
        <w:t xml:space="preserve">item </w:t>
      </w:r>
      <w:r w:rsidRPr="002D04AC">
        <w:rPr>
          <w:rFonts w:ascii="Times New Roman" w:hAnsi="Times New Roman" w:cs="Times New Roman"/>
          <w:sz w:val="24"/>
          <w:szCs w:val="24"/>
        </w:rPr>
        <w:t>dikarenakan sebuah</w:t>
      </w:r>
      <w:r w:rsidRPr="002D04AC">
        <w:rPr>
          <w:rFonts w:ascii="Times New Roman" w:hAnsi="Times New Roman" w:cs="Times New Roman"/>
          <w:spacing w:val="1"/>
          <w:sz w:val="24"/>
          <w:szCs w:val="24"/>
        </w:rPr>
        <w:t xml:space="preserve"> </w:t>
      </w:r>
      <w:r w:rsidRPr="002D04AC">
        <w:rPr>
          <w:rFonts w:ascii="Times New Roman" w:hAnsi="Times New Roman" w:cs="Times New Roman"/>
          <w:i/>
          <w:sz w:val="24"/>
          <w:szCs w:val="24"/>
        </w:rPr>
        <w:t xml:space="preserve">rule </w:t>
      </w:r>
      <w:r w:rsidRPr="002D04AC">
        <w:rPr>
          <w:rFonts w:ascii="Times New Roman" w:hAnsi="Times New Roman" w:cs="Times New Roman"/>
          <w:sz w:val="24"/>
          <w:szCs w:val="24"/>
        </w:rPr>
        <w:t>atau pola yang memiliki momen antara masih bersifat</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 xml:space="preserve">umum yang berarti tiap </w:t>
      </w:r>
      <w:r w:rsidRPr="002D04AC">
        <w:rPr>
          <w:rFonts w:ascii="Times New Roman" w:hAnsi="Times New Roman" w:cs="Times New Roman"/>
          <w:i/>
          <w:sz w:val="24"/>
          <w:szCs w:val="24"/>
        </w:rPr>
        <w:t xml:space="preserve">rule </w:t>
      </w:r>
      <w:r w:rsidRPr="002D04AC">
        <w:rPr>
          <w:rFonts w:ascii="Times New Roman" w:hAnsi="Times New Roman" w:cs="Times New Roman"/>
          <w:sz w:val="24"/>
          <w:szCs w:val="24"/>
        </w:rPr>
        <w:t>atau pola meskipun memiliki</w:t>
      </w:r>
      <w:r w:rsidRPr="002D04AC">
        <w:rPr>
          <w:rFonts w:ascii="Times New Roman" w:hAnsi="Times New Roman" w:cs="Times New Roman"/>
          <w:spacing w:val="1"/>
          <w:sz w:val="24"/>
          <w:szCs w:val="24"/>
        </w:rPr>
        <w:t xml:space="preserve"> </w:t>
      </w:r>
      <w:r w:rsidRPr="002D04AC">
        <w:rPr>
          <w:rFonts w:ascii="Times New Roman" w:hAnsi="Times New Roman" w:cs="Times New Roman"/>
          <w:i/>
          <w:sz w:val="24"/>
          <w:szCs w:val="24"/>
        </w:rPr>
        <w:t xml:space="preserve">rule </w:t>
      </w:r>
      <w:r w:rsidRPr="002D04AC">
        <w:rPr>
          <w:rFonts w:ascii="Times New Roman" w:hAnsi="Times New Roman" w:cs="Times New Roman"/>
          <w:sz w:val="24"/>
          <w:szCs w:val="24"/>
        </w:rPr>
        <w:t>atau pola yang sama namun memiliki momen antara</w:t>
      </w:r>
      <w:r w:rsidRPr="002D04AC">
        <w:rPr>
          <w:rFonts w:ascii="Times New Roman" w:hAnsi="Times New Roman" w:cs="Times New Roman"/>
          <w:spacing w:val="1"/>
          <w:sz w:val="24"/>
          <w:szCs w:val="24"/>
        </w:rPr>
        <w:t xml:space="preserve"> </w:t>
      </w:r>
      <w:r w:rsidRPr="002D04AC">
        <w:rPr>
          <w:rFonts w:ascii="Times New Roman" w:hAnsi="Times New Roman" w:cs="Times New Roman"/>
          <w:sz w:val="24"/>
          <w:szCs w:val="24"/>
        </w:rPr>
        <w:t>yang berbeda karena rentang tanggal transaksi yang berbeda.</w:t>
      </w:r>
    </w:p>
    <w:p w:rsidR="00464212" w:rsidRPr="00464212" w:rsidRDefault="00464212" w:rsidP="00464212">
      <w:pPr>
        <w:pStyle w:val="ListParagraph"/>
        <w:ind w:left="284"/>
        <w:jc w:val="both"/>
        <w:rPr>
          <w:rFonts w:ascii="Times New Roman" w:hAnsi="Times New Roman" w:cs="Times New Roman"/>
          <w:color w:val="000000"/>
          <w:sz w:val="24"/>
          <w:szCs w:val="24"/>
          <w:shd w:val="clear" w:color="auto" w:fill="FFFFFF"/>
        </w:rPr>
      </w:pPr>
    </w:p>
    <w:p w:rsidR="00464212" w:rsidRPr="00464212" w:rsidRDefault="00464212" w:rsidP="00464212">
      <w:pPr>
        <w:pStyle w:val="ListParagraph"/>
        <w:numPr>
          <w:ilvl w:val="0"/>
          <w:numId w:val="1"/>
        </w:numPr>
        <w:ind w:left="284" w:hanging="284"/>
        <w:jc w:val="both"/>
        <w:rPr>
          <w:rFonts w:ascii="Times New Roman" w:hAnsi="Times New Roman" w:cs="Times New Roman"/>
          <w:b/>
          <w:color w:val="000000"/>
          <w:sz w:val="24"/>
          <w:szCs w:val="24"/>
          <w:shd w:val="clear" w:color="auto" w:fill="FFFFFF"/>
        </w:rPr>
      </w:pPr>
      <w:r w:rsidRPr="00464212">
        <w:rPr>
          <w:rFonts w:ascii="Times New Roman" w:hAnsi="Times New Roman" w:cs="Times New Roman"/>
          <w:b/>
          <w:color w:val="000000"/>
          <w:sz w:val="24"/>
          <w:szCs w:val="24"/>
          <w:shd w:val="clear" w:color="auto" w:fill="FFFFFF"/>
        </w:rPr>
        <w:t>KESIMPULAN</w:t>
      </w:r>
    </w:p>
    <w:p w:rsidR="00464212" w:rsidRPr="00464212" w:rsidRDefault="00464212" w:rsidP="00464212">
      <w:pPr>
        <w:pStyle w:val="ListParagraph"/>
        <w:ind w:left="284"/>
        <w:jc w:val="both"/>
        <w:rPr>
          <w:rFonts w:ascii="Times New Roman" w:hAnsi="Times New Roman" w:cs="Times New Roman"/>
          <w:b/>
          <w:color w:val="000000"/>
          <w:sz w:val="24"/>
          <w:szCs w:val="24"/>
          <w:shd w:val="clear" w:color="auto" w:fill="FFFFFF"/>
        </w:rPr>
      </w:pPr>
      <w:r w:rsidRPr="00464212">
        <w:rPr>
          <w:rFonts w:ascii="Times New Roman" w:hAnsi="Times New Roman" w:cs="Times New Roman"/>
          <w:color w:val="000000"/>
          <w:sz w:val="24"/>
          <w:szCs w:val="24"/>
          <w:shd w:val="clear" w:color="auto" w:fill="FFFFFF"/>
        </w:rPr>
        <w:t>Untuk menentukan batas nilai support dan confidence dalam menghasilkan jumlah rule dan besar akurasi rule yang dihasilkan sistem maka peneliti melakukan beberapa kali uji coba nilai support dan confidence sehingga dihasilkan akurasi dan kesimpulan yang konsisten. Dimana akurasi tercapai maksimum jika nilai support diturunkan begitu juga untuk nilai confidence. Artinya semakin kecil nilai support dan nilai confidence maka akan menghasilkan lebih banyak rule dan akurasi sistem semakin bai</w:t>
      </w:r>
      <w:bookmarkStart w:id="0" w:name="_GoBack"/>
      <w:bookmarkEnd w:id="0"/>
      <w:r w:rsidRPr="00464212">
        <w:rPr>
          <w:rFonts w:ascii="Times New Roman" w:hAnsi="Times New Roman" w:cs="Times New Roman"/>
          <w:color w:val="000000"/>
          <w:sz w:val="24"/>
          <w:szCs w:val="24"/>
          <w:shd w:val="clear" w:color="auto" w:fill="FFFFFF"/>
        </w:rPr>
        <w:t>k.</w:t>
      </w:r>
    </w:p>
    <w:p w:rsidR="00665E6E" w:rsidRPr="00464212" w:rsidRDefault="00665E6E">
      <w:pPr>
        <w:rPr>
          <w:rFonts w:ascii="Times New Roman" w:hAnsi="Times New Roman" w:cs="Times New Roman"/>
          <w:sz w:val="24"/>
          <w:szCs w:val="24"/>
        </w:rPr>
      </w:pPr>
    </w:p>
    <w:sectPr w:rsidR="00665E6E" w:rsidRPr="00464212" w:rsidSect="002D04AC">
      <w:pgSz w:w="11906" w:h="16838"/>
      <w:pgMar w:top="99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7AC0"/>
    <w:multiLevelType w:val="hybridMultilevel"/>
    <w:tmpl w:val="019C00E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57DE2909"/>
    <w:multiLevelType w:val="hybridMultilevel"/>
    <w:tmpl w:val="D4206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FF45ACE"/>
    <w:multiLevelType w:val="hybridMultilevel"/>
    <w:tmpl w:val="3C46A93E"/>
    <w:lvl w:ilvl="0" w:tplc="49B2ACA0">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12"/>
    <w:rsid w:val="000806B3"/>
    <w:rsid w:val="002D04AC"/>
    <w:rsid w:val="00464212"/>
    <w:rsid w:val="0066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F81F"/>
  <w15:chartTrackingRefBased/>
  <w15:docId w15:val="{C44454B8-58C8-456C-B800-3A0FCCC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1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212"/>
    <w:rPr>
      <w:color w:val="0563C1" w:themeColor="hyperlink"/>
      <w:u w:val="single"/>
    </w:rPr>
  </w:style>
  <w:style w:type="paragraph" w:styleId="ListParagraph">
    <w:name w:val="List Paragraph"/>
    <w:basedOn w:val="Normal"/>
    <w:uiPriority w:val="34"/>
    <w:qFormat/>
    <w:rsid w:val="0046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A@IKADO.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2021-04-05T22:42:00Z</dcterms:created>
  <dcterms:modified xsi:type="dcterms:W3CDTF">2021-04-05T23:09:00Z</dcterms:modified>
</cp:coreProperties>
</file>