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E36" w:rsidRDefault="00E80893" w:rsidP="00421EF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BAB IV</w:t>
      </w:r>
    </w:p>
    <w:p w:rsidR="00E80893" w:rsidRDefault="00E80893" w:rsidP="00421EF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HASIL PENELITIAN DAN PEMBAHASAN</w:t>
      </w:r>
    </w:p>
    <w:p w:rsidR="00E80893" w:rsidRDefault="00E80893" w:rsidP="00421EF3">
      <w:pPr>
        <w:spacing w:after="0" w:line="360" w:lineRule="auto"/>
        <w:jc w:val="center"/>
        <w:rPr>
          <w:rFonts w:ascii="Times New Roman" w:hAnsi="Times New Roman" w:cs="Times New Roman"/>
          <w:b/>
          <w:sz w:val="24"/>
          <w:szCs w:val="24"/>
        </w:rPr>
      </w:pPr>
    </w:p>
    <w:p w:rsidR="00E80893" w:rsidRDefault="00421EF3" w:rsidP="006B2533">
      <w:pPr>
        <w:pStyle w:val="ListParagraph"/>
        <w:numPr>
          <w:ilvl w:val="0"/>
          <w:numId w:val="1"/>
        </w:numPr>
        <w:spacing w:line="360" w:lineRule="auto"/>
        <w:ind w:left="426" w:hanging="426"/>
        <w:rPr>
          <w:rFonts w:ascii="Times New Roman" w:hAnsi="Times New Roman" w:cs="Times New Roman"/>
          <w:b/>
          <w:sz w:val="24"/>
          <w:szCs w:val="24"/>
        </w:rPr>
      </w:pPr>
      <w:r>
        <w:rPr>
          <w:rFonts w:ascii="Times New Roman" w:hAnsi="Times New Roman" w:cs="Times New Roman"/>
          <w:b/>
          <w:sz w:val="24"/>
          <w:szCs w:val="24"/>
        </w:rPr>
        <w:t>Hasil Penelitian</w:t>
      </w:r>
    </w:p>
    <w:p w:rsidR="009A10C6" w:rsidRDefault="009A10C6" w:rsidP="009A10C6">
      <w:pPr>
        <w:pStyle w:val="ListParagraph"/>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Hasil analisis data pada pen</w:t>
      </w:r>
      <w:r w:rsidR="002062F1">
        <w:rPr>
          <w:rFonts w:ascii="Times New Roman" w:hAnsi="Times New Roman" w:cs="Times New Roman"/>
          <w:sz w:val="24"/>
          <w:szCs w:val="24"/>
        </w:rPr>
        <w:t>elitian yang menggunakan analisi</w:t>
      </w:r>
      <w:r>
        <w:rPr>
          <w:rFonts w:ascii="Times New Roman" w:hAnsi="Times New Roman" w:cs="Times New Roman"/>
          <w:sz w:val="24"/>
          <w:szCs w:val="24"/>
        </w:rPr>
        <w:t xml:space="preserve">s regresi linier berganda dengan bantuan </w:t>
      </w:r>
      <w:r>
        <w:rPr>
          <w:rFonts w:ascii="Times New Roman" w:hAnsi="Times New Roman" w:cs="Times New Roman"/>
          <w:i/>
          <w:sz w:val="24"/>
          <w:szCs w:val="24"/>
        </w:rPr>
        <w:t xml:space="preserve">Statistic Package for Social Science for Windows </w:t>
      </w:r>
      <w:r w:rsidRPr="009A10C6">
        <w:rPr>
          <w:rFonts w:ascii="Times New Roman" w:hAnsi="Times New Roman" w:cs="Times New Roman"/>
          <w:sz w:val="24"/>
          <w:szCs w:val="24"/>
        </w:rPr>
        <w:t>(</w:t>
      </w:r>
      <w:r>
        <w:rPr>
          <w:rFonts w:ascii="Times New Roman" w:hAnsi="Times New Roman" w:cs="Times New Roman"/>
          <w:i/>
          <w:sz w:val="24"/>
          <w:szCs w:val="24"/>
        </w:rPr>
        <w:t>SPSS</w:t>
      </w:r>
      <w:r w:rsidRPr="009A10C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versi</w:t>
      </w:r>
      <w:r>
        <w:rPr>
          <w:rFonts w:ascii="Times New Roman" w:hAnsi="Times New Roman" w:cs="Times New Roman"/>
          <w:sz w:val="24"/>
          <w:szCs w:val="24"/>
        </w:rPr>
        <w:t xml:space="preserve"> 20.0 menunjukkan hasil sebagai berikut</w:t>
      </w:r>
      <w:r w:rsidRPr="009A10C6">
        <w:rPr>
          <w:rFonts w:ascii="Times New Roman" w:hAnsi="Times New Roman" w:cs="Times New Roman"/>
          <w:sz w:val="24"/>
          <w:szCs w:val="24"/>
        </w:rPr>
        <w:t>:</w:t>
      </w:r>
    </w:p>
    <w:p w:rsidR="009A10C6" w:rsidRPr="001B15F9" w:rsidRDefault="009A10C6" w:rsidP="006B2533">
      <w:pPr>
        <w:pStyle w:val="ListParagraph"/>
        <w:numPr>
          <w:ilvl w:val="0"/>
          <w:numId w:val="2"/>
        </w:numPr>
        <w:spacing w:line="360" w:lineRule="auto"/>
        <w:ind w:left="426" w:hanging="426"/>
        <w:jc w:val="both"/>
        <w:rPr>
          <w:rFonts w:ascii="Times New Roman" w:hAnsi="Times New Roman" w:cs="Times New Roman"/>
          <w:b/>
          <w:sz w:val="24"/>
          <w:szCs w:val="24"/>
        </w:rPr>
      </w:pPr>
      <w:r w:rsidRPr="001B15F9">
        <w:rPr>
          <w:rFonts w:ascii="Times New Roman" w:hAnsi="Times New Roman" w:cs="Times New Roman"/>
          <w:b/>
          <w:sz w:val="24"/>
          <w:szCs w:val="24"/>
        </w:rPr>
        <w:t>Korelasi Parsial</w:t>
      </w:r>
    </w:p>
    <w:p w:rsidR="009A10C6" w:rsidRDefault="006B2533" w:rsidP="001C1B1A">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lang w:val="en-US"/>
        </w:rPr>
        <w:t>A</w:t>
      </w:r>
      <w:r w:rsidR="009A10C6">
        <w:rPr>
          <w:rFonts w:ascii="Times New Roman" w:hAnsi="Times New Roman" w:cs="Times New Roman"/>
          <w:sz w:val="24"/>
          <w:szCs w:val="24"/>
        </w:rPr>
        <w:t xml:space="preserve">nalisis </w:t>
      </w:r>
      <w:r>
        <w:rPr>
          <w:rFonts w:ascii="Times New Roman" w:hAnsi="Times New Roman" w:cs="Times New Roman"/>
          <w:sz w:val="24"/>
          <w:szCs w:val="24"/>
          <w:lang w:val="en-US"/>
        </w:rPr>
        <w:t>regresi linier ganda yang diolah</w:t>
      </w:r>
      <w:r w:rsidR="009A10C6">
        <w:rPr>
          <w:rFonts w:ascii="Times New Roman" w:hAnsi="Times New Roman" w:cs="Times New Roman"/>
          <w:sz w:val="24"/>
          <w:szCs w:val="24"/>
        </w:rPr>
        <w:t xml:space="preserve"> dengan </w:t>
      </w:r>
      <w:r w:rsidR="0014526C">
        <w:rPr>
          <w:rFonts w:ascii="Times New Roman" w:hAnsi="Times New Roman" w:cs="Times New Roman"/>
          <w:i/>
          <w:sz w:val="24"/>
          <w:szCs w:val="24"/>
        </w:rPr>
        <w:t xml:space="preserve">Statistic Package for Social Science for Windows </w:t>
      </w:r>
      <w:r w:rsidR="0014526C" w:rsidRPr="0014526C">
        <w:rPr>
          <w:rFonts w:ascii="Times New Roman" w:hAnsi="Times New Roman" w:cs="Times New Roman"/>
          <w:sz w:val="24"/>
          <w:szCs w:val="24"/>
        </w:rPr>
        <w:t>(</w:t>
      </w:r>
      <w:r w:rsidR="0014526C">
        <w:rPr>
          <w:rFonts w:ascii="Times New Roman" w:hAnsi="Times New Roman" w:cs="Times New Roman"/>
          <w:i/>
          <w:sz w:val="24"/>
          <w:szCs w:val="24"/>
        </w:rPr>
        <w:t>SPSS</w:t>
      </w:r>
      <w:r w:rsidR="0014526C" w:rsidRPr="0014526C">
        <w:rPr>
          <w:rFonts w:ascii="Times New Roman" w:hAnsi="Times New Roman" w:cs="Times New Roman"/>
          <w:sz w:val="24"/>
          <w:szCs w:val="24"/>
        </w:rPr>
        <w:t>)</w:t>
      </w:r>
      <w:r w:rsidR="0014526C">
        <w:rPr>
          <w:rFonts w:ascii="Times New Roman" w:hAnsi="Times New Roman" w:cs="Times New Roman"/>
          <w:sz w:val="24"/>
          <w:szCs w:val="24"/>
        </w:rPr>
        <w:t xml:space="preserve"> </w:t>
      </w:r>
      <w:r w:rsidR="0014526C">
        <w:rPr>
          <w:rFonts w:ascii="Times New Roman" w:hAnsi="Times New Roman" w:cs="Times New Roman"/>
          <w:i/>
          <w:sz w:val="24"/>
          <w:szCs w:val="24"/>
        </w:rPr>
        <w:t>versi</w:t>
      </w:r>
      <w:r w:rsidR="0014526C">
        <w:rPr>
          <w:rFonts w:ascii="Times New Roman" w:hAnsi="Times New Roman" w:cs="Times New Roman"/>
          <w:sz w:val="24"/>
          <w:szCs w:val="24"/>
        </w:rPr>
        <w:t xml:space="preserve"> 20.0</w:t>
      </w:r>
      <w:r>
        <w:rPr>
          <w:rFonts w:ascii="Times New Roman" w:hAnsi="Times New Roman" w:cs="Times New Roman"/>
          <w:sz w:val="24"/>
          <w:szCs w:val="24"/>
          <w:lang w:val="en-US"/>
        </w:rPr>
        <w:t xml:space="preserve"> </w:t>
      </w:r>
      <w:r w:rsidRPr="006B2533">
        <w:rPr>
          <w:rFonts w:ascii="Times New Roman" w:hAnsi="Times New Roman" w:cs="Times New Roman"/>
          <w:i/>
          <w:sz w:val="24"/>
          <w:szCs w:val="24"/>
          <w:lang w:val="en-US"/>
        </w:rPr>
        <w:t>IBM for Windows</w:t>
      </w:r>
      <w:r>
        <w:rPr>
          <w:rFonts w:ascii="Times New Roman" w:hAnsi="Times New Roman" w:cs="Times New Roman"/>
          <w:sz w:val="24"/>
          <w:szCs w:val="24"/>
          <w:lang w:val="en-US"/>
        </w:rPr>
        <w:t xml:space="preserve"> menunjukkan</w:t>
      </w:r>
      <w:r w:rsidR="00241E95">
        <w:rPr>
          <w:rFonts w:ascii="Times New Roman" w:hAnsi="Times New Roman" w:cs="Times New Roman"/>
          <w:sz w:val="24"/>
          <w:szCs w:val="24"/>
        </w:rPr>
        <w:t xml:space="preserve">, diperoleh koefisien t </w:t>
      </w:r>
      <w:r>
        <w:rPr>
          <w:rFonts w:ascii="Times New Roman" w:hAnsi="Times New Roman" w:cs="Times New Roman"/>
          <w:i/>
          <w:sz w:val="24"/>
          <w:szCs w:val="24"/>
        </w:rPr>
        <w:t>self-regulated learning</w:t>
      </w:r>
      <w:r>
        <w:rPr>
          <w:rFonts w:ascii="Times New Roman" w:hAnsi="Times New Roman" w:cs="Times New Roman"/>
          <w:sz w:val="24"/>
          <w:szCs w:val="24"/>
        </w:rPr>
        <w:t xml:space="preserve"> </w:t>
      </w:r>
      <w:r w:rsidR="00241E95">
        <w:rPr>
          <w:rFonts w:ascii="Times New Roman" w:hAnsi="Times New Roman" w:cs="Times New Roman"/>
          <w:sz w:val="24"/>
          <w:szCs w:val="24"/>
        </w:rPr>
        <w:t xml:space="preserve">= </w:t>
      </w:r>
      <w:r w:rsidR="0077020D">
        <w:rPr>
          <w:rFonts w:ascii="Times New Roman" w:hAnsi="Times New Roman" w:cs="Times New Roman"/>
          <w:sz w:val="24"/>
          <w:szCs w:val="24"/>
        </w:rPr>
        <w:t>-1</w:t>
      </w:r>
      <w:r>
        <w:rPr>
          <w:rFonts w:ascii="Times New Roman" w:hAnsi="Times New Roman" w:cs="Times New Roman"/>
          <w:sz w:val="24"/>
          <w:szCs w:val="24"/>
          <w:lang w:val="en-US"/>
        </w:rPr>
        <w:t>,</w:t>
      </w:r>
      <w:r w:rsidR="0077020D">
        <w:rPr>
          <w:rFonts w:ascii="Times New Roman" w:hAnsi="Times New Roman" w:cs="Times New Roman"/>
          <w:sz w:val="24"/>
          <w:szCs w:val="24"/>
        </w:rPr>
        <w:t>860 pada p = 0</w:t>
      </w:r>
      <w:r>
        <w:rPr>
          <w:rFonts w:ascii="Times New Roman" w:hAnsi="Times New Roman" w:cs="Times New Roman"/>
          <w:sz w:val="24"/>
          <w:szCs w:val="24"/>
          <w:lang w:val="en-US"/>
        </w:rPr>
        <w:t>,</w:t>
      </w:r>
      <w:r w:rsidR="0077020D">
        <w:rPr>
          <w:rFonts w:ascii="Times New Roman" w:hAnsi="Times New Roman" w:cs="Times New Roman"/>
          <w:sz w:val="24"/>
          <w:szCs w:val="24"/>
        </w:rPr>
        <w:t>04</w:t>
      </w:r>
      <w:r w:rsidR="00623B04">
        <w:rPr>
          <w:rFonts w:ascii="Times New Roman" w:hAnsi="Times New Roman" w:cs="Times New Roman"/>
          <w:sz w:val="24"/>
          <w:szCs w:val="24"/>
        </w:rPr>
        <w:t>4</w:t>
      </w:r>
      <w:r w:rsidR="00241E95">
        <w:rPr>
          <w:rFonts w:ascii="Times New Roman" w:hAnsi="Times New Roman" w:cs="Times New Roman"/>
          <w:sz w:val="24"/>
          <w:szCs w:val="24"/>
        </w:rPr>
        <w:t xml:space="preserve"> </w:t>
      </w:r>
      <w:r w:rsidR="00241E95" w:rsidRPr="00241E95">
        <w:rPr>
          <w:rFonts w:ascii="Times New Roman" w:hAnsi="Times New Roman" w:cs="Times New Roman"/>
          <w:sz w:val="24"/>
          <w:szCs w:val="24"/>
        </w:rPr>
        <w:t>(</w:t>
      </w:r>
      <w:r w:rsidR="00241E95">
        <w:rPr>
          <w:rFonts w:ascii="Times New Roman" w:hAnsi="Times New Roman" w:cs="Times New Roman"/>
          <w:sz w:val="24"/>
          <w:szCs w:val="24"/>
        </w:rPr>
        <w:t>p</w:t>
      </w:r>
      <w:r w:rsidR="00241E95" w:rsidRPr="00241E95">
        <w:rPr>
          <w:rFonts w:ascii="Times New Roman" w:hAnsi="Times New Roman" w:cs="Times New Roman"/>
          <w:sz w:val="24"/>
          <w:szCs w:val="24"/>
        </w:rPr>
        <w:t>&lt;</w:t>
      </w:r>
      <w:r w:rsidR="000213BB">
        <w:rPr>
          <w:rFonts w:ascii="Times New Roman" w:hAnsi="Times New Roman" w:cs="Times New Roman"/>
          <w:sz w:val="24"/>
          <w:szCs w:val="24"/>
        </w:rPr>
        <w:t>0</w:t>
      </w:r>
      <w:r>
        <w:rPr>
          <w:rFonts w:ascii="Times New Roman" w:hAnsi="Times New Roman" w:cs="Times New Roman"/>
          <w:sz w:val="24"/>
          <w:szCs w:val="24"/>
          <w:lang w:val="en-US"/>
        </w:rPr>
        <w:t>,</w:t>
      </w:r>
      <w:r w:rsidR="000213BB">
        <w:rPr>
          <w:rFonts w:ascii="Times New Roman" w:hAnsi="Times New Roman" w:cs="Times New Roman"/>
          <w:sz w:val="24"/>
          <w:szCs w:val="24"/>
        </w:rPr>
        <w:t>05</w:t>
      </w:r>
      <w:r w:rsidR="00241E95" w:rsidRPr="00241E95">
        <w:rPr>
          <w:rFonts w:ascii="Times New Roman" w:hAnsi="Times New Roman" w:cs="Times New Roman"/>
          <w:sz w:val="24"/>
          <w:szCs w:val="24"/>
        </w:rPr>
        <w:t>)</w:t>
      </w:r>
      <w:r>
        <w:rPr>
          <w:rFonts w:ascii="Times New Roman" w:hAnsi="Times New Roman" w:cs="Times New Roman"/>
          <w:sz w:val="24"/>
          <w:szCs w:val="24"/>
          <w:lang w:val="en-US"/>
        </w:rPr>
        <w:t xml:space="preserve">, yang bermakna bahwa </w:t>
      </w:r>
      <w:r w:rsidR="000213BB">
        <w:rPr>
          <w:rFonts w:ascii="Times New Roman" w:hAnsi="Times New Roman" w:cs="Times New Roman"/>
          <w:i/>
          <w:sz w:val="24"/>
          <w:szCs w:val="24"/>
        </w:rPr>
        <w:t>self-</w:t>
      </w:r>
      <w:r w:rsidR="00800C29">
        <w:rPr>
          <w:rFonts w:ascii="Times New Roman" w:hAnsi="Times New Roman" w:cs="Times New Roman"/>
          <w:i/>
          <w:sz w:val="24"/>
          <w:szCs w:val="24"/>
        </w:rPr>
        <w:t>regulated learning</w:t>
      </w:r>
      <w:r w:rsidR="00241E95">
        <w:rPr>
          <w:rFonts w:ascii="Times New Roman" w:hAnsi="Times New Roman" w:cs="Times New Roman"/>
          <w:sz w:val="24"/>
          <w:szCs w:val="24"/>
        </w:rPr>
        <w:t xml:space="preserve"> </w:t>
      </w:r>
      <w:r>
        <w:rPr>
          <w:rFonts w:ascii="Times New Roman" w:hAnsi="Times New Roman" w:cs="Times New Roman"/>
          <w:sz w:val="24"/>
          <w:szCs w:val="24"/>
          <w:lang w:val="en-US"/>
        </w:rPr>
        <w:t>berkorelasi</w:t>
      </w:r>
      <w:r w:rsidR="00800C29">
        <w:rPr>
          <w:rFonts w:ascii="Times New Roman" w:hAnsi="Times New Roman" w:cs="Times New Roman"/>
          <w:sz w:val="24"/>
          <w:szCs w:val="24"/>
        </w:rPr>
        <w:t xml:space="preserve"> negatif</w:t>
      </w:r>
      <w:r w:rsidR="00241E95">
        <w:rPr>
          <w:rFonts w:ascii="Times New Roman" w:hAnsi="Times New Roman" w:cs="Times New Roman"/>
          <w:sz w:val="24"/>
          <w:szCs w:val="24"/>
        </w:rPr>
        <w:t xml:space="preserve"> yang signifikan dengan </w:t>
      </w:r>
      <w:r w:rsidR="00800C29">
        <w:rPr>
          <w:rFonts w:ascii="Times New Roman" w:hAnsi="Times New Roman" w:cs="Times New Roman"/>
          <w:sz w:val="24"/>
          <w:szCs w:val="24"/>
        </w:rPr>
        <w:t xml:space="preserve">prokrastinasi akademik. Hasil </w:t>
      </w:r>
      <w:r>
        <w:rPr>
          <w:rFonts w:ascii="Times New Roman" w:hAnsi="Times New Roman" w:cs="Times New Roman"/>
          <w:sz w:val="24"/>
          <w:szCs w:val="24"/>
          <w:lang w:val="en-US"/>
        </w:rPr>
        <w:t xml:space="preserve">analisis </w:t>
      </w:r>
      <w:r w:rsidR="00800C29">
        <w:rPr>
          <w:rFonts w:ascii="Times New Roman" w:hAnsi="Times New Roman" w:cs="Times New Roman"/>
          <w:sz w:val="24"/>
          <w:szCs w:val="24"/>
        </w:rPr>
        <w:t xml:space="preserve">tersebut </w:t>
      </w:r>
      <w:r>
        <w:rPr>
          <w:rFonts w:ascii="Times New Roman" w:hAnsi="Times New Roman" w:cs="Times New Roman"/>
          <w:sz w:val="24"/>
          <w:szCs w:val="24"/>
          <w:lang w:val="en-US"/>
        </w:rPr>
        <w:t>memberikan gambaran</w:t>
      </w:r>
      <w:r w:rsidR="00800C29">
        <w:rPr>
          <w:rFonts w:ascii="Times New Roman" w:hAnsi="Times New Roman" w:cs="Times New Roman"/>
          <w:sz w:val="24"/>
          <w:szCs w:val="24"/>
        </w:rPr>
        <w:t xml:space="preserve"> bahwa hipotesis yang menyatakan adanya hubungan antara </w:t>
      </w:r>
      <w:r w:rsidR="000B55DF">
        <w:rPr>
          <w:rFonts w:ascii="Times New Roman" w:hAnsi="Times New Roman" w:cs="Times New Roman"/>
          <w:i/>
          <w:sz w:val="24"/>
          <w:szCs w:val="24"/>
        </w:rPr>
        <w:t>self-</w:t>
      </w:r>
      <w:r w:rsidR="00800C29">
        <w:rPr>
          <w:rFonts w:ascii="Times New Roman" w:hAnsi="Times New Roman" w:cs="Times New Roman"/>
          <w:i/>
          <w:sz w:val="24"/>
          <w:szCs w:val="24"/>
        </w:rPr>
        <w:t>regulated learning</w:t>
      </w:r>
      <w:r w:rsidR="00800C29">
        <w:rPr>
          <w:rFonts w:ascii="Times New Roman" w:hAnsi="Times New Roman" w:cs="Times New Roman"/>
          <w:sz w:val="24"/>
          <w:szCs w:val="24"/>
        </w:rPr>
        <w:t xml:space="preserve"> dengan prokrastinasi akademik, terbukti. Maknanya, semakin tinggi </w:t>
      </w:r>
      <w:r w:rsidR="000B55DF">
        <w:rPr>
          <w:rFonts w:ascii="Times New Roman" w:hAnsi="Times New Roman" w:cs="Times New Roman"/>
          <w:i/>
          <w:sz w:val="24"/>
          <w:szCs w:val="24"/>
        </w:rPr>
        <w:t>self-</w:t>
      </w:r>
      <w:r w:rsidR="00800C29">
        <w:rPr>
          <w:rFonts w:ascii="Times New Roman" w:hAnsi="Times New Roman" w:cs="Times New Roman"/>
          <w:i/>
          <w:sz w:val="24"/>
          <w:szCs w:val="24"/>
        </w:rPr>
        <w:t>regulated learning</w:t>
      </w:r>
      <w:r w:rsidR="00800C29">
        <w:rPr>
          <w:rFonts w:ascii="Times New Roman" w:hAnsi="Times New Roman" w:cs="Times New Roman"/>
          <w:sz w:val="24"/>
          <w:szCs w:val="24"/>
        </w:rPr>
        <w:t xml:space="preserve">, akan semakin </w:t>
      </w:r>
      <w:r w:rsidR="00591E36">
        <w:rPr>
          <w:rFonts w:ascii="Times New Roman" w:hAnsi="Times New Roman" w:cs="Times New Roman"/>
          <w:sz w:val="24"/>
          <w:szCs w:val="24"/>
        </w:rPr>
        <w:t>rendah</w:t>
      </w:r>
      <w:r w:rsidR="00800C29">
        <w:rPr>
          <w:rFonts w:ascii="Times New Roman" w:hAnsi="Times New Roman" w:cs="Times New Roman"/>
          <w:sz w:val="24"/>
          <w:szCs w:val="24"/>
        </w:rPr>
        <w:t xml:space="preserve"> prokrastinasi akademik pada mahasiswa</w:t>
      </w:r>
      <w:r w:rsidR="00CF0D43">
        <w:rPr>
          <w:rFonts w:ascii="Times New Roman" w:hAnsi="Times New Roman" w:cs="Times New Roman"/>
          <w:sz w:val="24"/>
          <w:szCs w:val="24"/>
        </w:rPr>
        <w:t>.</w:t>
      </w:r>
    </w:p>
    <w:p w:rsidR="00F41B20" w:rsidRDefault="006B2533" w:rsidP="002062F1">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Analisis regresi linier ganda juga menunjukkan koefisien t </w:t>
      </w:r>
      <w:r w:rsidR="00591E36">
        <w:rPr>
          <w:rFonts w:ascii="Times New Roman" w:hAnsi="Times New Roman" w:cs="Times New Roman"/>
          <w:sz w:val="24"/>
          <w:szCs w:val="24"/>
        </w:rPr>
        <w:t>konformitas = 1</w:t>
      </w:r>
      <w:r>
        <w:rPr>
          <w:rFonts w:ascii="Times New Roman" w:hAnsi="Times New Roman" w:cs="Times New Roman"/>
          <w:sz w:val="24"/>
          <w:szCs w:val="24"/>
          <w:lang w:val="en-US"/>
        </w:rPr>
        <w:t>,</w:t>
      </w:r>
      <w:r w:rsidR="00591E36">
        <w:rPr>
          <w:rFonts w:ascii="Times New Roman" w:hAnsi="Times New Roman" w:cs="Times New Roman"/>
          <w:sz w:val="24"/>
          <w:szCs w:val="24"/>
        </w:rPr>
        <w:t>294</w:t>
      </w:r>
      <w:r w:rsidR="00CF0D43">
        <w:rPr>
          <w:rFonts w:ascii="Times New Roman" w:hAnsi="Times New Roman" w:cs="Times New Roman"/>
          <w:sz w:val="24"/>
          <w:szCs w:val="24"/>
        </w:rPr>
        <w:t xml:space="preserve"> pada p = 0</w:t>
      </w:r>
      <w:r>
        <w:rPr>
          <w:rFonts w:ascii="Times New Roman" w:hAnsi="Times New Roman" w:cs="Times New Roman"/>
          <w:sz w:val="24"/>
          <w:szCs w:val="24"/>
          <w:lang w:val="en-US"/>
        </w:rPr>
        <w:t>,</w:t>
      </w:r>
      <w:r w:rsidR="00CF0D43">
        <w:rPr>
          <w:rFonts w:ascii="Times New Roman" w:hAnsi="Times New Roman" w:cs="Times New Roman"/>
          <w:sz w:val="24"/>
          <w:szCs w:val="24"/>
        </w:rPr>
        <w:t>0</w:t>
      </w:r>
      <w:r w:rsidR="00591E36">
        <w:rPr>
          <w:rFonts w:ascii="Times New Roman" w:hAnsi="Times New Roman" w:cs="Times New Roman"/>
          <w:sz w:val="24"/>
          <w:szCs w:val="24"/>
        </w:rPr>
        <w:t>37</w:t>
      </w:r>
      <w:r w:rsidR="00CF0D43">
        <w:rPr>
          <w:rFonts w:ascii="Times New Roman" w:hAnsi="Times New Roman" w:cs="Times New Roman"/>
          <w:sz w:val="24"/>
          <w:szCs w:val="24"/>
        </w:rPr>
        <w:t xml:space="preserve"> </w:t>
      </w:r>
      <w:r w:rsidR="00CF0D43" w:rsidRPr="00241E95">
        <w:rPr>
          <w:rFonts w:ascii="Times New Roman" w:hAnsi="Times New Roman" w:cs="Times New Roman"/>
          <w:sz w:val="24"/>
          <w:szCs w:val="24"/>
        </w:rPr>
        <w:t>(</w:t>
      </w:r>
      <w:r w:rsidR="00CF0D43">
        <w:rPr>
          <w:rFonts w:ascii="Times New Roman" w:hAnsi="Times New Roman" w:cs="Times New Roman"/>
          <w:sz w:val="24"/>
          <w:szCs w:val="24"/>
        </w:rPr>
        <w:t>p</w:t>
      </w:r>
      <w:r w:rsidR="00CF0D43" w:rsidRPr="00241E95">
        <w:rPr>
          <w:rFonts w:ascii="Times New Roman" w:hAnsi="Times New Roman" w:cs="Times New Roman"/>
          <w:sz w:val="24"/>
          <w:szCs w:val="24"/>
        </w:rPr>
        <w:t>&lt;</w:t>
      </w:r>
      <w:r w:rsidR="00591E36">
        <w:rPr>
          <w:rFonts w:ascii="Times New Roman" w:hAnsi="Times New Roman" w:cs="Times New Roman"/>
          <w:sz w:val="24"/>
          <w:szCs w:val="24"/>
        </w:rPr>
        <w:t>0</w:t>
      </w:r>
      <w:r>
        <w:rPr>
          <w:rFonts w:ascii="Times New Roman" w:hAnsi="Times New Roman" w:cs="Times New Roman"/>
          <w:sz w:val="24"/>
          <w:szCs w:val="24"/>
          <w:lang w:val="en-US"/>
        </w:rPr>
        <w:t>,</w:t>
      </w:r>
      <w:r w:rsidR="00591E36">
        <w:rPr>
          <w:rFonts w:ascii="Times New Roman" w:hAnsi="Times New Roman" w:cs="Times New Roman"/>
          <w:sz w:val="24"/>
          <w:szCs w:val="24"/>
        </w:rPr>
        <w:t>05</w:t>
      </w:r>
      <w:r w:rsidR="00CF0D43" w:rsidRPr="00241E95">
        <w:rPr>
          <w:rFonts w:ascii="Times New Roman" w:hAnsi="Times New Roman" w:cs="Times New Roman"/>
          <w:sz w:val="24"/>
          <w:szCs w:val="24"/>
        </w:rPr>
        <w:t>)</w:t>
      </w:r>
      <w:r>
        <w:rPr>
          <w:rFonts w:ascii="Times New Roman" w:hAnsi="Times New Roman" w:cs="Times New Roman"/>
          <w:sz w:val="24"/>
          <w:szCs w:val="24"/>
          <w:lang w:val="en-US"/>
        </w:rPr>
        <w:t xml:space="preserve">, yang bermakna </w:t>
      </w:r>
      <w:r w:rsidR="00CF0D43">
        <w:rPr>
          <w:rFonts w:ascii="Times New Roman" w:hAnsi="Times New Roman" w:cs="Times New Roman"/>
          <w:sz w:val="24"/>
          <w:szCs w:val="24"/>
        </w:rPr>
        <w:t xml:space="preserve">konformitas </w:t>
      </w:r>
      <w:r>
        <w:rPr>
          <w:rFonts w:ascii="Times New Roman" w:hAnsi="Times New Roman" w:cs="Times New Roman"/>
          <w:sz w:val="24"/>
          <w:szCs w:val="24"/>
          <w:lang w:val="en-US"/>
        </w:rPr>
        <w:t xml:space="preserve">berkorelasi positif dan </w:t>
      </w:r>
      <w:r w:rsidR="00CF0D43">
        <w:rPr>
          <w:rFonts w:ascii="Times New Roman" w:hAnsi="Times New Roman" w:cs="Times New Roman"/>
          <w:sz w:val="24"/>
          <w:szCs w:val="24"/>
        </w:rPr>
        <w:t xml:space="preserve">signifikan </w:t>
      </w:r>
      <w:r>
        <w:rPr>
          <w:rFonts w:ascii="Times New Roman" w:hAnsi="Times New Roman" w:cs="Times New Roman"/>
          <w:sz w:val="24"/>
          <w:szCs w:val="24"/>
          <w:lang w:val="en-US"/>
        </w:rPr>
        <w:t>dengan</w:t>
      </w:r>
      <w:r w:rsidR="00CF0D43">
        <w:rPr>
          <w:rFonts w:ascii="Times New Roman" w:hAnsi="Times New Roman" w:cs="Times New Roman"/>
          <w:sz w:val="24"/>
          <w:szCs w:val="24"/>
        </w:rPr>
        <w:t xml:space="preserve"> prokrastinasi akademik. </w:t>
      </w:r>
      <w:r>
        <w:rPr>
          <w:rFonts w:ascii="Times New Roman" w:hAnsi="Times New Roman" w:cs="Times New Roman"/>
          <w:sz w:val="24"/>
          <w:szCs w:val="24"/>
          <w:lang w:val="en-US"/>
        </w:rPr>
        <w:t>Oleh karenanya</w:t>
      </w:r>
      <w:r w:rsidR="00CF0D43">
        <w:rPr>
          <w:rFonts w:ascii="Times New Roman" w:hAnsi="Times New Roman" w:cs="Times New Roman"/>
          <w:sz w:val="24"/>
          <w:szCs w:val="24"/>
        </w:rPr>
        <w:t xml:space="preserve"> semakin </w:t>
      </w:r>
      <w:r>
        <w:rPr>
          <w:rFonts w:ascii="Times New Roman" w:hAnsi="Times New Roman" w:cs="Times New Roman"/>
          <w:sz w:val="24"/>
          <w:szCs w:val="24"/>
          <w:lang w:val="en-US"/>
        </w:rPr>
        <w:t>kuat</w:t>
      </w:r>
      <w:r w:rsidR="00CF0D43">
        <w:rPr>
          <w:rFonts w:ascii="Times New Roman" w:hAnsi="Times New Roman" w:cs="Times New Roman"/>
          <w:sz w:val="24"/>
          <w:szCs w:val="24"/>
        </w:rPr>
        <w:t xml:space="preserve"> konformitas</w:t>
      </w:r>
      <w:r>
        <w:rPr>
          <w:rFonts w:ascii="Times New Roman" w:hAnsi="Times New Roman" w:cs="Times New Roman"/>
          <w:sz w:val="24"/>
          <w:szCs w:val="24"/>
          <w:lang w:val="en-US"/>
        </w:rPr>
        <w:t xml:space="preserve"> yang terjadi</w:t>
      </w:r>
      <w:r w:rsidR="00CF0D43">
        <w:rPr>
          <w:rFonts w:ascii="Times New Roman" w:hAnsi="Times New Roman" w:cs="Times New Roman"/>
          <w:sz w:val="24"/>
          <w:szCs w:val="24"/>
        </w:rPr>
        <w:t>, akan semakin tinggi prokrastinasi akademik pada mahasiswa</w:t>
      </w:r>
      <w:r w:rsidR="002062F1">
        <w:rPr>
          <w:rFonts w:ascii="Times New Roman" w:hAnsi="Times New Roman" w:cs="Times New Roman"/>
          <w:sz w:val="24"/>
          <w:szCs w:val="24"/>
        </w:rPr>
        <w:t>.</w:t>
      </w:r>
    </w:p>
    <w:p w:rsidR="00CF0D43" w:rsidRPr="001B15F9" w:rsidRDefault="00CF0D43" w:rsidP="002062F1">
      <w:pPr>
        <w:pStyle w:val="ListParagraph"/>
        <w:numPr>
          <w:ilvl w:val="0"/>
          <w:numId w:val="2"/>
        </w:numPr>
        <w:spacing w:line="360" w:lineRule="auto"/>
        <w:ind w:left="426"/>
        <w:jc w:val="both"/>
        <w:rPr>
          <w:rFonts w:ascii="Times New Roman" w:hAnsi="Times New Roman" w:cs="Times New Roman"/>
          <w:b/>
          <w:sz w:val="24"/>
          <w:szCs w:val="24"/>
        </w:rPr>
      </w:pPr>
      <w:r w:rsidRPr="001B15F9">
        <w:rPr>
          <w:rFonts w:ascii="Times New Roman" w:hAnsi="Times New Roman" w:cs="Times New Roman"/>
          <w:b/>
          <w:sz w:val="24"/>
          <w:szCs w:val="24"/>
        </w:rPr>
        <w:t>Korelasi Simultan</w:t>
      </w:r>
    </w:p>
    <w:p w:rsidR="00F41B20" w:rsidRPr="002062F1" w:rsidRDefault="006B2533" w:rsidP="002062F1">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lang w:val="en-US"/>
        </w:rPr>
        <w:t>H</w:t>
      </w:r>
      <w:r w:rsidR="00CF0D43">
        <w:rPr>
          <w:rFonts w:ascii="Times New Roman" w:hAnsi="Times New Roman" w:cs="Times New Roman"/>
          <w:sz w:val="24"/>
          <w:szCs w:val="24"/>
        </w:rPr>
        <w:t xml:space="preserve">asil analisis </w:t>
      </w:r>
      <w:r>
        <w:rPr>
          <w:rFonts w:ascii="Times New Roman" w:hAnsi="Times New Roman" w:cs="Times New Roman"/>
          <w:sz w:val="24"/>
          <w:szCs w:val="24"/>
          <w:lang w:val="en-US"/>
        </w:rPr>
        <w:t xml:space="preserve">regresi linier ganda yang diolah </w:t>
      </w:r>
      <w:r w:rsidR="00CF0D43">
        <w:rPr>
          <w:rFonts w:ascii="Times New Roman" w:hAnsi="Times New Roman" w:cs="Times New Roman"/>
          <w:sz w:val="24"/>
          <w:szCs w:val="24"/>
        </w:rPr>
        <w:t xml:space="preserve">menggunakan </w:t>
      </w:r>
      <w:r w:rsidR="00CF0D43">
        <w:rPr>
          <w:rFonts w:ascii="Times New Roman" w:hAnsi="Times New Roman" w:cs="Times New Roman"/>
          <w:i/>
          <w:sz w:val="24"/>
          <w:szCs w:val="24"/>
        </w:rPr>
        <w:t xml:space="preserve">Statistic Package for Social Science for Windows </w:t>
      </w:r>
      <w:r w:rsidR="00CF0D43" w:rsidRPr="00CF0D43">
        <w:rPr>
          <w:rFonts w:ascii="Times New Roman" w:hAnsi="Times New Roman" w:cs="Times New Roman"/>
          <w:sz w:val="24"/>
          <w:szCs w:val="24"/>
        </w:rPr>
        <w:t>(</w:t>
      </w:r>
      <w:r w:rsidR="00CF0D43">
        <w:rPr>
          <w:rFonts w:ascii="Times New Roman" w:hAnsi="Times New Roman" w:cs="Times New Roman"/>
          <w:i/>
          <w:sz w:val="24"/>
          <w:szCs w:val="24"/>
        </w:rPr>
        <w:t>SPSS</w:t>
      </w:r>
      <w:r w:rsidR="00CF0D43" w:rsidRPr="00CF0D43">
        <w:rPr>
          <w:rFonts w:ascii="Times New Roman" w:hAnsi="Times New Roman" w:cs="Times New Roman"/>
          <w:sz w:val="24"/>
          <w:szCs w:val="24"/>
        </w:rPr>
        <w:t>)</w:t>
      </w:r>
      <w:r w:rsidR="00CF0D43">
        <w:rPr>
          <w:rFonts w:ascii="Times New Roman" w:hAnsi="Times New Roman" w:cs="Times New Roman"/>
          <w:sz w:val="24"/>
          <w:szCs w:val="24"/>
        </w:rPr>
        <w:t xml:space="preserve"> </w:t>
      </w:r>
      <w:r w:rsidR="00CF0D43">
        <w:rPr>
          <w:rFonts w:ascii="Times New Roman" w:hAnsi="Times New Roman" w:cs="Times New Roman"/>
          <w:i/>
          <w:sz w:val="24"/>
          <w:szCs w:val="24"/>
        </w:rPr>
        <w:t xml:space="preserve">versi </w:t>
      </w:r>
      <w:r w:rsidR="00CF0D43">
        <w:rPr>
          <w:rFonts w:ascii="Times New Roman" w:hAnsi="Times New Roman" w:cs="Times New Roman"/>
          <w:sz w:val="24"/>
          <w:szCs w:val="24"/>
        </w:rPr>
        <w:t>20.0</w:t>
      </w:r>
      <w:r>
        <w:rPr>
          <w:rFonts w:ascii="Times New Roman" w:hAnsi="Times New Roman" w:cs="Times New Roman"/>
          <w:sz w:val="24"/>
          <w:szCs w:val="24"/>
          <w:lang w:val="en-US"/>
        </w:rPr>
        <w:t xml:space="preserve"> </w:t>
      </w:r>
      <w:r w:rsidRPr="006B2533">
        <w:rPr>
          <w:rFonts w:ascii="Times New Roman" w:hAnsi="Times New Roman" w:cs="Times New Roman"/>
          <w:i/>
          <w:sz w:val="24"/>
          <w:szCs w:val="24"/>
          <w:lang w:val="en-US"/>
        </w:rPr>
        <w:t>IBM for windows</w:t>
      </w:r>
      <w:r w:rsidR="00CF0D43">
        <w:rPr>
          <w:rFonts w:ascii="Times New Roman" w:hAnsi="Times New Roman" w:cs="Times New Roman"/>
          <w:sz w:val="24"/>
          <w:szCs w:val="24"/>
        </w:rPr>
        <w:t xml:space="preserve"> </w:t>
      </w:r>
      <w:r>
        <w:rPr>
          <w:rFonts w:ascii="Times New Roman" w:hAnsi="Times New Roman" w:cs="Times New Roman"/>
          <w:sz w:val="24"/>
          <w:szCs w:val="24"/>
          <w:lang w:val="en-US"/>
        </w:rPr>
        <w:t>juga menunjukkan k</w:t>
      </w:r>
      <w:r w:rsidR="00935A2B">
        <w:rPr>
          <w:rFonts w:ascii="Times New Roman" w:hAnsi="Times New Roman" w:cs="Times New Roman"/>
          <w:sz w:val="24"/>
          <w:szCs w:val="24"/>
        </w:rPr>
        <w:t xml:space="preserve">oefisien F = </w:t>
      </w:r>
      <w:r w:rsidR="001B15F9">
        <w:rPr>
          <w:rFonts w:ascii="Times New Roman" w:hAnsi="Times New Roman" w:cs="Times New Roman"/>
          <w:sz w:val="24"/>
          <w:szCs w:val="24"/>
        </w:rPr>
        <w:t>2</w:t>
      </w:r>
      <w:r>
        <w:rPr>
          <w:rFonts w:ascii="Times New Roman" w:hAnsi="Times New Roman" w:cs="Times New Roman"/>
          <w:sz w:val="24"/>
          <w:szCs w:val="24"/>
          <w:lang w:val="en-US"/>
        </w:rPr>
        <w:t>,</w:t>
      </w:r>
      <w:r w:rsidR="001B15F9">
        <w:rPr>
          <w:rFonts w:ascii="Times New Roman" w:hAnsi="Times New Roman" w:cs="Times New Roman"/>
          <w:sz w:val="24"/>
          <w:szCs w:val="24"/>
        </w:rPr>
        <w:t>625</w:t>
      </w:r>
      <w:r w:rsidR="00935A2B">
        <w:rPr>
          <w:rFonts w:ascii="Times New Roman" w:hAnsi="Times New Roman" w:cs="Times New Roman"/>
          <w:sz w:val="24"/>
          <w:szCs w:val="24"/>
        </w:rPr>
        <w:t xml:space="preserve"> pada p = 0</w:t>
      </w:r>
      <w:r>
        <w:rPr>
          <w:rFonts w:ascii="Times New Roman" w:hAnsi="Times New Roman" w:cs="Times New Roman"/>
          <w:sz w:val="24"/>
          <w:szCs w:val="24"/>
          <w:lang w:val="en-US"/>
        </w:rPr>
        <w:t>,</w:t>
      </w:r>
      <w:r w:rsidR="00935A2B">
        <w:rPr>
          <w:rFonts w:ascii="Times New Roman" w:hAnsi="Times New Roman" w:cs="Times New Roman"/>
          <w:sz w:val="24"/>
          <w:szCs w:val="24"/>
        </w:rPr>
        <w:t>0</w:t>
      </w:r>
      <w:r w:rsidR="001B15F9">
        <w:rPr>
          <w:rFonts w:ascii="Times New Roman" w:hAnsi="Times New Roman" w:cs="Times New Roman"/>
          <w:sz w:val="24"/>
          <w:szCs w:val="24"/>
        </w:rPr>
        <w:t>45</w:t>
      </w:r>
      <w:r w:rsidR="00935A2B">
        <w:rPr>
          <w:rFonts w:ascii="Times New Roman" w:hAnsi="Times New Roman" w:cs="Times New Roman"/>
          <w:sz w:val="24"/>
          <w:szCs w:val="24"/>
        </w:rPr>
        <w:t xml:space="preserve"> </w:t>
      </w:r>
      <w:r w:rsidR="00935A2B" w:rsidRPr="00241E95">
        <w:rPr>
          <w:rFonts w:ascii="Times New Roman" w:hAnsi="Times New Roman" w:cs="Times New Roman"/>
          <w:sz w:val="24"/>
          <w:szCs w:val="24"/>
        </w:rPr>
        <w:t>(</w:t>
      </w:r>
      <w:r w:rsidR="00935A2B">
        <w:rPr>
          <w:rFonts w:ascii="Times New Roman" w:hAnsi="Times New Roman" w:cs="Times New Roman"/>
          <w:sz w:val="24"/>
          <w:szCs w:val="24"/>
        </w:rPr>
        <w:t>p</w:t>
      </w:r>
      <w:r w:rsidR="00935A2B" w:rsidRPr="00241E95">
        <w:rPr>
          <w:rFonts w:ascii="Times New Roman" w:hAnsi="Times New Roman" w:cs="Times New Roman"/>
          <w:sz w:val="24"/>
          <w:szCs w:val="24"/>
        </w:rPr>
        <w:t>&lt;</w:t>
      </w:r>
      <w:r w:rsidR="00935A2B">
        <w:rPr>
          <w:rFonts w:ascii="Times New Roman" w:hAnsi="Times New Roman" w:cs="Times New Roman"/>
          <w:sz w:val="24"/>
          <w:szCs w:val="24"/>
        </w:rPr>
        <w:t>0</w:t>
      </w:r>
      <w:r>
        <w:rPr>
          <w:rFonts w:ascii="Times New Roman" w:hAnsi="Times New Roman" w:cs="Times New Roman"/>
          <w:sz w:val="24"/>
          <w:szCs w:val="24"/>
          <w:lang w:val="en-US"/>
        </w:rPr>
        <w:t>,</w:t>
      </w:r>
      <w:r w:rsidR="00935A2B">
        <w:rPr>
          <w:rFonts w:ascii="Times New Roman" w:hAnsi="Times New Roman" w:cs="Times New Roman"/>
          <w:sz w:val="24"/>
          <w:szCs w:val="24"/>
        </w:rPr>
        <w:t>0</w:t>
      </w:r>
      <w:r w:rsidR="001B15F9">
        <w:rPr>
          <w:rFonts w:ascii="Times New Roman" w:hAnsi="Times New Roman" w:cs="Times New Roman"/>
          <w:sz w:val="24"/>
          <w:szCs w:val="24"/>
        </w:rPr>
        <w:t>5</w:t>
      </w:r>
      <w:r w:rsidR="00935A2B" w:rsidRPr="00241E95">
        <w:rPr>
          <w:rFonts w:ascii="Times New Roman" w:hAnsi="Times New Roman" w:cs="Times New Roman"/>
          <w:sz w:val="24"/>
          <w:szCs w:val="24"/>
        </w:rPr>
        <w:t>)</w:t>
      </w:r>
      <w:r>
        <w:rPr>
          <w:rFonts w:ascii="Times New Roman" w:hAnsi="Times New Roman" w:cs="Times New Roman"/>
          <w:sz w:val="24"/>
          <w:szCs w:val="24"/>
          <w:lang w:val="en-US"/>
        </w:rPr>
        <w:t xml:space="preserve">, yang memberikan makna bahwa </w:t>
      </w:r>
      <w:r w:rsidR="000B55DF">
        <w:rPr>
          <w:rFonts w:ascii="Times New Roman" w:hAnsi="Times New Roman" w:cs="Times New Roman"/>
          <w:i/>
          <w:sz w:val="24"/>
          <w:szCs w:val="24"/>
        </w:rPr>
        <w:t>self-</w:t>
      </w:r>
      <w:r w:rsidR="00935A2B">
        <w:rPr>
          <w:rFonts w:ascii="Times New Roman" w:hAnsi="Times New Roman" w:cs="Times New Roman"/>
          <w:i/>
          <w:sz w:val="24"/>
          <w:szCs w:val="24"/>
        </w:rPr>
        <w:t xml:space="preserve">regulated learning </w:t>
      </w:r>
      <w:r w:rsidR="000B55DF">
        <w:rPr>
          <w:rFonts w:ascii="Times New Roman" w:hAnsi="Times New Roman" w:cs="Times New Roman"/>
          <w:sz w:val="24"/>
          <w:szCs w:val="24"/>
        </w:rPr>
        <w:t xml:space="preserve">dan konformitas </w:t>
      </w:r>
      <w:r w:rsidR="00935A2B">
        <w:rPr>
          <w:rFonts w:ascii="Times New Roman" w:hAnsi="Times New Roman" w:cs="Times New Roman"/>
          <w:sz w:val="24"/>
          <w:szCs w:val="24"/>
        </w:rPr>
        <w:t xml:space="preserve">secara </w:t>
      </w:r>
      <w:r w:rsidR="00935A2B">
        <w:rPr>
          <w:rFonts w:ascii="Times New Roman" w:hAnsi="Times New Roman" w:cs="Times New Roman"/>
          <w:sz w:val="24"/>
          <w:szCs w:val="24"/>
        </w:rPr>
        <w:lastRenderedPageBreak/>
        <w:t xml:space="preserve">bersama-sama memberikan pengaruh </w:t>
      </w:r>
      <w:r>
        <w:rPr>
          <w:rFonts w:ascii="Times New Roman" w:hAnsi="Times New Roman" w:cs="Times New Roman"/>
          <w:sz w:val="24"/>
          <w:szCs w:val="24"/>
          <w:lang w:val="en-US"/>
        </w:rPr>
        <w:t xml:space="preserve">yang </w:t>
      </w:r>
      <w:r w:rsidR="00935A2B">
        <w:rPr>
          <w:rFonts w:ascii="Times New Roman" w:hAnsi="Times New Roman" w:cs="Times New Roman"/>
          <w:sz w:val="24"/>
          <w:szCs w:val="24"/>
        </w:rPr>
        <w:t xml:space="preserve">signifikan </w:t>
      </w:r>
      <w:r>
        <w:rPr>
          <w:rFonts w:ascii="Times New Roman" w:hAnsi="Times New Roman" w:cs="Times New Roman"/>
          <w:sz w:val="24"/>
          <w:szCs w:val="24"/>
          <w:lang w:val="en-US"/>
        </w:rPr>
        <w:t>terhadap</w:t>
      </w:r>
      <w:r w:rsidR="00935A2B">
        <w:rPr>
          <w:rFonts w:ascii="Times New Roman" w:hAnsi="Times New Roman" w:cs="Times New Roman"/>
          <w:sz w:val="24"/>
          <w:szCs w:val="24"/>
        </w:rPr>
        <w:t xml:space="preserve"> variabel prokrastiasi akad</w:t>
      </w:r>
      <w:r>
        <w:rPr>
          <w:rFonts w:ascii="Times New Roman" w:hAnsi="Times New Roman" w:cs="Times New Roman"/>
          <w:sz w:val="24"/>
          <w:szCs w:val="24"/>
          <w:lang w:val="en-US"/>
        </w:rPr>
        <w:t>e</w:t>
      </w:r>
      <w:r w:rsidR="00935A2B">
        <w:rPr>
          <w:rFonts w:ascii="Times New Roman" w:hAnsi="Times New Roman" w:cs="Times New Roman"/>
          <w:sz w:val="24"/>
          <w:szCs w:val="24"/>
        </w:rPr>
        <w:t xml:space="preserve">mik. </w:t>
      </w:r>
      <w:r>
        <w:rPr>
          <w:rFonts w:ascii="Times New Roman" w:hAnsi="Times New Roman" w:cs="Times New Roman"/>
          <w:sz w:val="24"/>
          <w:szCs w:val="24"/>
          <w:lang w:val="en-US"/>
        </w:rPr>
        <w:t>Oleh karenanya,</w:t>
      </w:r>
      <w:r w:rsidR="00935A2B">
        <w:rPr>
          <w:rFonts w:ascii="Times New Roman" w:hAnsi="Times New Roman" w:cs="Times New Roman"/>
          <w:sz w:val="24"/>
          <w:szCs w:val="24"/>
        </w:rPr>
        <w:t xml:space="preserve"> hipotesis penelitian ini, yang menyatakan adanya hubungan antara </w:t>
      </w:r>
      <w:r w:rsidR="000B55DF">
        <w:rPr>
          <w:rFonts w:ascii="Times New Roman" w:hAnsi="Times New Roman" w:cs="Times New Roman"/>
          <w:i/>
          <w:sz w:val="24"/>
          <w:szCs w:val="24"/>
        </w:rPr>
        <w:t>self-</w:t>
      </w:r>
      <w:r w:rsidR="00935A2B">
        <w:rPr>
          <w:rFonts w:ascii="Times New Roman" w:hAnsi="Times New Roman" w:cs="Times New Roman"/>
          <w:i/>
          <w:sz w:val="24"/>
          <w:szCs w:val="24"/>
        </w:rPr>
        <w:t>regulated learning</w:t>
      </w:r>
      <w:r w:rsidR="00935A2B">
        <w:rPr>
          <w:rFonts w:ascii="Times New Roman" w:hAnsi="Times New Roman" w:cs="Times New Roman"/>
          <w:sz w:val="24"/>
          <w:szCs w:val="24"/>
        </w:rPr>
        <w:t xml:space="preserve"> dan konformitas dengan prokrastinasi akademik</w:t>
      </w:r>
      <w:r>
        <w:rPr>
          <w:rFonts w:ascii="Times New Roman" w:hAnsi="Times New Roman" w:cs="Times New Roman"/>
          <w:sz w:val="24"/>
          <w:szCs w:val="24"/>
          <w:lang w:val="en-US"/>
        </w:rPr>
        <w:t>,</w:t>
      </w:r>
      <w:r w:rsidR="00935A2B">
        <w:rPr>
          <w:rFonts w:ascii="Times New Roman" w:hAnsi="Times New Roman" w:cs="Times New Roman"/>
          <w:sz w:val="24"/>
          <w:szCs w:val="24"/>
        </w:rPr>
        <w:t xml:space="preserve"> dapat diterima atau terbukti. Maka, asumsi semakin rendah </w:t>
      </w:r>
      <w:r w:rsidR="000B55DF">
        <w:rPr>
          <w:rFonts w:ascii="Times New Roman" w:hAnsi="Times New Roman" w:cs="Times New Roman"/>
          <w:i/>
          <w:sz w:val="24"/>
          <w:szCs w:val="24"/>
        </w:rPr>
        <w:t>self-</w:t>
      </w:r>
      <w:r w:rsidR="00935A2B">
        <w:rPr>
          <w:rFonts w:ascii="Times New Roman" w:hAnsi="Times New Roman" w:cs="Times New Roman"/>
          <w:i/>
          <w:sz w:val="24"/>
          <w:szCs w:val="24"/>
        </w:rPr>
        <w:t>regulated learning</w:t>
      </w:r>
      <w:r w:rsidR="00935A2B">
        <w:rPr>
          <w:rFonts w:ascii="Times New Roman" w:hAnsi="Times New Roman" w:cs="Times New Roman"/>
          <w:sz w:val="24"/>
          <w:szCs w:val="24"/>
        </w:rPr>
        <w:t xml:space="preserve"> dan semakin </w:t>
      </w:r>
      <w:r>
        <w:rPr>
          <w:rFonts w:ascii="Times New Roman" w:hAnsi="Times New Roman" w:cs="Times New Roman"/>
          <w:sz w:val="24"/>
          <w:szCs w:val="24"/>
          <w:lang w:val="en-US"/>
        </w:rPr>
        <w:t>kuat</w:t>
      </w:r>
      <w:r w:rsidR="00935A2B">
        <w:rPr>
          <w:rFonts w:ascii="Times New Roman" w:hAnsi="Times New Roman" w:cs="Times New Roman"/>
          <w:sz w:val="24"/>
          <w:szCs w:val="24"/>
        </w:rPr>
        <w:t xml:space="preserve"> konformitas, akan semakin tinggi prokrastina</w:t>
      </w:r>
      <w:r w:rsidR="00963985">
        <w:rPr>
          <w:rFonts w:ascii="Times New Roman" w:hAnsi="Times New Roman" w:cs="Times New Roman"/>
          <w:sz w:val="24"/>
          <w:szCs w:val="24"/>
        </w:rPr>
        <w:t>si akademik pada mahasiswa.</w:t>
      </w:r>
    </w:p>
    <w:p w:rsidR="00963985" w:rsidRPr="001B15F9" w:rsidRDefault="00963985" w:rsidP="002062F1">
      <w:pPr>
        <w:pStyle w:val="ListParagraph"/>
        <w:numPr>
          <w:ilvl w:val="0"/>
          <w:numId w:val="2"/>
        </w:numPr>
        <w:spacing w:line="360" w:lineRule="auto"/>
        <w:ind w:left="426"/>
        <w:jc w:val="both"/>
        <w:rPr>
          <w:rFonts w:ascii="Times New Roman" w:hAnsi="Times New Roman" w:cs="Times New Roman"/>
          <w:b/>
          <w:sz w:val="24"/>
          <w:szCs w:val="24"/>
        </w:rPr>
      </w:pPr>
      <w:r w:rsidRPr="001B15F9">
        <w:rPr>
          <w:rFonts w:ascii="Times New Roman" w:hAnsi="Times New Roman" w:cs="Times New Roman"/>
          <w:b/>
          <w:sz w:val="24"/>
          <w:szCs w:val="24"/>
        </w:rPr>
        <w:t xml:space="preserve">Sumbangan Efektif </w:t>
      </w:r>
    </w:p>
    <w:p w:rsidR="00435298" w:rsidRPr="002062F1" w:rsidRDefault="006B2533" w:rsidP="00D239A2">
      <w:pPr>
        <w:pStyle w:val="ListParagraph"/>
        <w:spacing w:line="360" w:lineRule="auto"/>
        <w:ind w:left="0" w:firstLine="540"/>
        <w:jc w:val="both"/>
        <w:rPr>
          <w:rFonts w:ascii="Times New Roman" w:hAnsi="Times New Roman" w:cs="Times New Roman"/>
          <w:sz w:val="24"/>
          <w:szCs w:val="24"/>
        </w:rPr>
      </w:pPr>
      <w:r>
        <w:rPr>
          <w:rFonts w:ascii="Times New Roman" w:hAnsi="Times New Roman" w:cs="Times New Roman"/>
          <w:sz w:val="24"/>
          <w:szCs w:val="24"/>
          <w:lang w:val="en-US"/>
        </w:rPr>
        <w:t>A</w:t>
      </w:r>
      <w:r w:rsidR="00963985">
        <w:rPr>
          <w:rFonts w:ascii="Times New Roman" w:hAnsi="Times New Roman" w:cs="Times New Roman"/>
          <w:sz w:val="24"/>
          <w:szCs w:val="24"/>
        </w:rPr>
        <w:t xml:space="preserve">nalisis </w:t>
      </w:r>
      <w:r>
        <w:rPr>
          <w:rFonts w:ascii="Times New Roman" w:hAnsi="Times New Roman" w:cs="Times New Roman"/>
          <w:sz w:val="24"/>
          <w:szCs w:val="24"/>
          <w:lang w:val="en-US"/>
        </w:rPr>
        <w:t xml:space="preserve">regresi linier ganda </w:t>
      </w:r>
      <w:r w:rsidR="00BE38AA">
        <w:rPr>
          <w:rFonts w:ascii="Times New Roman" w:hAnsi="Times New Roman" w:cs="Times New Roman"/>
          <w:sz w:val="24"/>
          <w:szCs w:val="24"/>
        </w:rPr>
        <w:t xml:space="preserve">menggunakan </w:t>
      </w:r>
      <w:r w:rsidR="00BE38AA">
        <w:rPr>
          <w:rFonts w:ascii="Times New Roman" w:hAnsi="Times New Roman" w:cs="Times New Roman"/>
          <w:i/>
          <w:sz w:val="24"/>
          <w:szCs w:val="24"/>
        </w:rPr>
        <w:t xml:space="preserve">Statistic Package for Social Science for Windows </w:t>
      </w:r>
      <w:r w:rsidR="00BE38AA" w:rsidRPr="00BE38AA">
        <w:rPr>
          <w:rFonts w:ascii="Times New Roman" w:hAnsi="Times New Roman" w:cs="Times New Roman"/>
          <w:sz w:val="24"/>
          <w:szCs w:val="24"/>
        </w:rPr>
        <w:t>(</w:t>
      </w:r>
      <w:r w:rsidR="00BE38AA">
        <w:rPr>
          <w:rFonts w:ascii="Times New Roman" w:hAnsi="Times New Roman" w:cs="Times New Roman"/>
          <w:i/>
          <w:sz w:val="24"/>
          <w:szCs w:val="24"/>
        </w:rPr>
        <w:t>SPSS</w:t>
      </w:r>
      <w:r w:rsidR="00BE38AA" w:rsidRPr="00BE38AA">
        <w:rPr>
          <w:rFonts w:ascii="Times New Roman" w:hAnsi="Times New Roman" w:cs="Times New Roman"/>
          <w:sz w:val="24"/>
          <w:szCs w:val="24"/>
        </w:rPr>
        <w:t>)</w:t>
      </w:r>
      <w:r w:rsidR="00BE38AA">
        <w:rPr>
          <w:rFonts w:ascii="Times New Roman" w:hAnsi="Times New Roman" w:cs="Times New Roman"/>
          <w:sz w:val="24"/>
          <w:szCs w:val="24"/>
        </w:rPr>
        <w:t xml:space="preserve"> </w:t>
      </w:r>
      <w:r w:rsidR="00BE38AA">
        <w:rPr>
          <w:rFonts w:ascii="Times New Roman" w:hAnsi="Times New Roman" w:cs="Times New Roman"/>
          <w:i/>
          <w:sz w:val="24"/>
          <w:szCs w:val="24"/>
        </w:rPr>
        <w:t xml:space="preserve">versi </w:t>
      </w:r>
      <w:r w:rsidR="00BE38AA">
        <w:rPr>
          <w:rFonts w:ascii="Times New Roman" w:hAnsi="Times New Roman" w:cs="Times New Roman"/>
          <w:sz w:val="24"/>
          <w:szCs w:val="24"/>
        </w:rPr>
        <w:t>20.0</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IBM for Windows </w:t>
      </w:r>
      <w:r>
        <w:rPr>
          <w:rFonts w:ascii="Times New Roman" w:hAnsi="Times New Roman" w:cs="Times New Roman"/>
          <w:sz w:val="24"/>
          <w:szCs w:val="24"/>
          <w:lang w:val="en-US"/>
        </w:rPr>
        <w:t xml:space="preserve">juga menghasilkan informasi </w:t>
      </w:r>
      <w:r w:rsidR="00BE38AA">
        <w:rPr>
          <w:rFonts w:ascii="Times New Roman" w:hAnsi="Times New Roman" w:cs="Times New Roman"/>
          <w:sz w:val="24"/>
          <w:szCs w:val="24"/>
        </w:rPr>
        <w:t xml:space="preserve">sumbangan efektif variabel </w:t>
      </w:r>
      <w:r w:rsidR="00296CF2">
        <w:rPr>
          <w:rFonts w:ascii="Times New Roman" w:hAnsi="Times New Roman" w:cs="Times New Roman"/>
          <w:i/>
          <w:sz w:val="24"/>
          <w:szCs w:val="24"/>
        </w:rPr>
        <w:t>self-</w:t>
      </w:r>
      <w:r w:rsidR="00BE38AA">
        <w:rPr>
          <w:rFonts w:ascii="Times New Roman" w:hAnsi="Times New Roman" w:cs="Times New Roman"/>
          <w:i/>
          <w:sz w:val="24"/>
          <w:szCs w:val="24"/>
        </w:rPr>
        <w:t>regualted learning</w:t>
      </w:r>
      <w:r w:rsidR="00BE38AA">
        <w:rPr>
          <w:rFonts w:ascii="Times New Roman" w:hAnsi="Times New Roman" w:cs="Times New Roman"/>
          <w:sz w:val="24"/>
          <w:szCs w:val="24"/>
        </w:rPr>
        <w:t xml:space="preserve"> dan konformitas </w:t>
      </w:r>
      <w:r>
        <w:rPr>
          <w:rFonts w:ascii="Times New Roman" w:hAnsi="Times New Roman" w:cs="Times New Roman"/>
          <w:sz w:val="24"/>
          <w:szCs w:val="24"/>
          <w:lang w:val="en-US"/>
        </w:rPr>
        <w:t>terhadap</w:t>
      </w:r>
      <w:r w:rsidR="00BE38AA">
        <w:rPr>
          <w:rFonts w:ascii="Times New Roman" w:hAnsi="Times New Roman" w:cs="Times New Roman"/>
          <w:sz w:val="24"/>
          <w:szCs w:val="24"/>
        </w:rPr>
        <w:t xml:space="preserve"> prokrastinasi akademik pada mahasiswa sebesar R</w:t>
      </w:r>
      <w:r w:rsidR="00BE38AA">
        <w:rPr>
          <w:rFonts w:ascii="Times New Roman" w:hAnsi="Times New Roman" w:cs="Times New Roman"/>
          <w:sz w:val="24"/>
          <w:szCs w:val="24"/>
          <w:vertAlign w:val="superscript"/>
        </w:rPr>
        <w:t xml:space="preserve">2 </w:t>
      </w:r>
      <w:r w:rsidR="00BE38AA">
        <w:rPr>
          <w:rFonts w:ascii="Times New Roman" w:hAnsi="Times New Roman" w:cs="Times New Roman"/>
          <w:sz w:val="24"/>
          <w:szCs w:val="24"/>
        </w:rPr>
        <w:t>= 0.</w:t>
      </w:r>
      <w:r w:rsidR="001B15F9">
        <w:rPr>
          <w:rFonts w:ascii="Times New Roman" w:hAnsi="Times New Roman" w:cs="Times New Roman"/>
          <w:sz w:val="24"/>
          <w:szCs w:val="24"/>
        </w:rPr>
        <w:t>0</w:t>
      </w:r>
      <w:r w:rsidR="00E72C86">
        <w:rPr>
          <w:rFonts w:ascii="Times New Roman" w:hAnsi="Times New Roman" w:cs="Times New Roman"/>
          <w:sz w:val="24"/>
          <w:szCs w:val="24"/>
        </w:rPr>
        <w:t>114</w:t>
      </w:r>
      <w:r w:rsidR="00BE38AA">
        <w:rPr>
          <w:rFonts w:ascii="Times New Roman" w:hAnsi="Times New Roman" w:cs="Times New Roman"/>
          <w:sz w:val="24"/>
          <w:szCs w:val="24"/>
        </w:rPr>
        <w:t xml:space="preserve"> </w:t>
      </w:r>
      <w:r w:rsidR="00BE38AA" w:rsidRPr="00BE38AA">
        <w:rPr>
          <w:rFonts w:ascii="Times New Roman" w:hAnsi="Times New Roman" w:cs="Times New Roman"/>
          <w:sz w:val="24"/>
          <w:szCs w:val="24"/>
        </w:rPr>
        <w:t>(</w:t>
      </w:r>
      <w:r w:rsidR="001B15F9">
        <w:rPr>
          <w:rFonts w:ascii="Times New Roman" w:hAnsi="Times New Roman" w:cs="Times New Roman"/>
          <w:sz w:val="24"/>
          <w:szCs w:val="24"/>
        </w:rPr>
        <w:t>0,</w:t>
      </w:r>
      <w:r w:rsidR="00E72C86">
        <w:rPr>
          <w:rFonts w:ascii="Times New Roman" w:hAnsi="Times New Roman" w:cs="Times New Roman"/>
          <w:sz w:val="24"/>
          <w:szCs w:val="24"/>
        </w:rPr>
        <w:t>114</w:t>
      </w:r>
      <w:r w:rsidR="00BE38AA">
        <w:rPr>
          <w:rFonts w:ascii="Times New Roman" w:hAnsi="Times New Roman" w:cs="Times New Roman"/>
          <w:sz w:val="24"/>
          <w:szCs w:val="24"/>
        </w:rPr>
        <w:t xml:space="preserve"> </w:t>
      </w:r>
      <w:r w:rsidR="00BE38AA" w:rsidRPr="00BE38AA">
        <w:rPr>
          <w:rFonts w:ascii="Times New Roman" w:hAnsi="Times New Roman" w:cs="Times New Roman"/>
          <w:sz w:val="24"/>
          <w:szCs w:val="24"/>
        </w:rPr>
        <w:t>%)</w:t>
      </w:r>
      <w:r w:rsidR="00BE38AA">
        <w:rPr>
          <w:rFonts w:ascii="Times New Roman" w:hAnsi="Times New Roman" w:cs="Times New Roman"/>
          <w:sz w:val="24"/>
          <w:szCs w:val="24"/>
        </w:rPr>
        <w:t xml:space="preserve">. </w:t>
      </w:r>
      <w:r>
        <w:rPr>
          <w:rFonts w:ascii="Times New Roman" w:hAnsi="Times New Roman" w:cs="Times New Roman"/>
          <w:sz w:val="24"/>
          <w:szCs w:val="24"/>
          <w:lang w:val="en-US"/>
        </w:rPr>
        <w:t xml:space="preserve">Sementara, untuk mengetahui </w:t>
      </w:r>
      <w:r w:rsidR="00BE38AA">
        <w:rPr>
          <w:rFonts w:ascii="Times New Roman" w:hAnsi="Times New Roman" w:cs="Times New Roman"/>
          <w:sz w:val="24"/>
          <w:szCs w:val="24"/>
        </w:rPr>
        <w:t xml:space="preserve">sumbangan efektif </w:t>
      </w:r>
      <w:r w:rsidR="00BE38AA" w:rsidRPr="00BE38AA">
        <w:rPr>
          <w:rFonts w:ascii="Times New Roman" w:hAnsi="Times New Roman" w:cs="Times New Roman"/>
          <w:sz w:val="24"/>
          <w:szCs w:val="24"/>
        </w:rPr>
        <w:t>(</w:t>
      </w:r>
      <w:r w:rsidR="00BE38AA">
        <w:rPr>
          <w:rFonts w:ascii="Times New Roman" w:hAnsi="Times New Roman" w:cs="Times New Roman"/>
          <w:sz w:val="24"/>
          <w:szCs w:val="24"/>
        </w:rPr>
        <w:t>SE</w:t>
      </w:r>
      <w:r w:rsidR="00BE38AA" w:rsidRPr="00BE38AA">
        <w:rPr>
          <w:rFonts w:ascii="Times New Roman" w:hAnsi="Times New Roman" w:cs="Times New Roman"/>
          <w:sz w:val="24"/>
          <w:szCs w:val="24"/>
        </w:rPr>
        <w:t>)</w:t>
      </w:r>
      <w:r w:rsidR="00BE38AA">
        <w:rPr>
          <w:rFonts w:ascii="Times New Roman" w:hAnsi="Times New Roman" w:cs="Times New Roman"/>
          <w:sz w:val="24"/>
          <w:szCs w:val="24"/>
        </w:rPr>
        <w:t xml:space="preserve"> masing-masing variabel </w:t>
      </w:r>
      <w:r w:rsidR="00D239A2" w:rsidRPr="00D239A2">
        <w:rPr>
          <w:rFonts w:ascii="Times New Roman" w:hAnsi="Times New Roman" w:cs="Times New Roman"/>
          <w:i/>
          <w:sz w:val="24"/>
          <w:szCs w:val="24"/>
          <w:lang w:val="en-US"/>
        </w:rPr>
        <w:t>independent</w:t>
      </w:r>
      <w:r w:rsidR="00D239A2">
        <w:rPr>
          <w:rFonts w:ascii="Times New Roman" w:hAnsi="Times New Roman" w:cs="Times New Roman"/>
          <w:sz w:val="24"/>
          <w:szCs w:val="24"/>
          <w:lang w:val="en-US"/>
        </w:rPr>
        <w:t xml:space="preserve"> terhadap prokastinasi akademik, dapat dihitung menggunakan </w:t>
      </w:r>
      <w:r w:rsidR="00BE38AA">
        <w:rPr>
          <w:rFonts w:ascii="Times New Roman" w:hAnsi="Times New Roman" w:cs="Times New Roman"/>
          <w:sz w:val="24"/>
          <w:szCs w:val="24"/>
        </w:rPr>
        <w:t xml:space="preserve">rumus berikut </w:t>
      </w:r>
      <w:proofErr w:type="gramStart"/>
      <w:r w:rsidR="00BE38AA">
        <w:rPr>
          <w:rFonts w:ascii="Times New Roman" w:hAnsi="Times New Roman" w:cs="Times New Roman"/>
          <w:sz w:val="24"/>
          <w:szCs w:val="24"/>
        </w:rPr>
        <w:t>ini</w:t>
      </w:r>
      <w:r w:rsidR="00BE38AA" w:rsidRPr="00BE38AA">
        <w:t xml:space="preserve"> </w:t>
      </w:r>
      <w:r w:rsidR="00BE38AA" w:rsidRPr="00BE38AA">
        <w:rPr>
          <w:rFonts w:ascii="Times New Roman" w:hAnsi="Times New Roman" w:cs="Times New Roman"/>
          <w:sz w:val="24"/>
          <w:szCs w:val="24"/>
        </w:rPr>
        <w:t>:</w:t>
      </w:r>
      <w:proofErr w:type="gramEnd"/>
    </w:p>
    <w:p w:rsidR="000B55DF" w:rsidRPr="0049264B" w:rsidRDefault="00BE38AA" w:rsidP="00D239A2">
      <w:pPr>
        <w:spacing w:after="0"/>
        <w:jc w:val="center"/>
        <w:rPr>
          <w:rFonts w:ascii="Times New Roman" w:eastAsiaTheme="minorEastAsia" w:hAnsi="Times New Roman" w:cs="Times New Roman"/>
          <w:bCs/>
        </w:rPr>
      </w:pPr>
      <w:r w:rsidRPr="00D2758C">
        <w:rPr>
          <w:rFonts w:ascii="Times New Roman" w:hAnsi="Times New Roman" w:cs="Times New Roman"/>
          <w:bCs/>
        </w:rPr>
        <w:t>SE X</w:t>
      </w:r>
      <w:r w:rsidRPr="00D2758C">
        <w:rPr>
          <w:rFonts w:ascii="Times New Roman" w:hAnsi="Times New Roman" w:cs="Times New Roman"/>
          <w:bCs/>
          <w:vertAlign w:val="subscript"/>
        </w:rPr>
        <w:t xml:space="preserve">1 </w:t>
      </w:r>
      <w:r w:rsidRPr="00D2758C">
        <w:rPr>
          <w:rFonts w:ascii="Times New Roman" w:hAnsi="Times New Roman" w:cs="Times New Roman"/>
          <w:bCs/>
        </w:rPr>
        <w:t>= (</w:t>
      </w:r>
      <m:oMath>
        <m:f>
          <m:fPr>
            <m:ctrlPr>
              <w:rPr>
                <w:rFonts w:ascii="Cambria Math" w:hAnsi="Cambria Math" w:cs="Times New Roman"/>
                <w:bCs/>
              </w:rPr>
            </m:ctrlPr>
          </m:fPr>
          <m:num>
            <m:r>
              <m:rPr>
                <m:sty m:val="p"/>
              </m:rPr>
              <w:rPr>
                <w:rFonts w:ascii="Cambria Math" w:hAnsi="Cambria Math" w:cs="Times New Roman"/>
              </w:rPr>
              <m:t>b</m:t>
            </m:r>
            <m:sSub>
              <m:sSubPr>
                <m:ctrlPr>
                  <w:rPr>
                    <w:rFonts w:ascii="Cambria Math" w:hAnsi="Cambria Math" w:cs="Times New Roman"/>
                    <w:bCs/>
                  </w:rPr>
                </m:ctrlPr>
              </m:sSubPr>
              <m:e>
                <m:r>
                  <m:rPr>
                    <m:sty m:val="p"/>
                  </m:rPr>
                  <w:rPr>
                    <w:rFonts w:ascii="Cambria Math" w:hAnsi="Cambria Math" w:cs="Times New Roman"/>
                  </w:rPr>
                  <m:t>X</m:t>
                </m:r>
              </m:e>
              <m:sub>
                <m:r>
                  <m:rPr>
                    <m:sty m:val="p"/>
                  </m:rPr>
                  <w:rPr>
                    <w:rFonts w:ascii="Cambria Math" w:hAnsi="Cambria Math" w:cs="Times New Roman"/>
                  </w:rPr>
                  <m:t>1</m:t>
                </m:r>
              </m:sub>
            </m:sSub>
            <m:r>
              <m:rPr>
                <m:sty m:val="p"/>
              </m:rPr>
              <w:rPr>
                <w:rFonts w:ascii="Cambria Math" w:hAnsi="Cambria Math" w:cs="Times New Roman"/>
              </w:rPr>
              <m:t xml:space="preserve"> .  Cross Product . </m:t>
            </m:r>
            <m:sSup>
              <m:sSupPr>
                <m:ctrlPr>
                  <w:rPr>
                    <w:rFonts w:ascii="Cambria Math" w:hAnsi="Cambria Math" w:cs="Times New Roman"/>
                    <w:bCs/>
                  </w:rPr>
                </m:ctrlPr>
              </m:sSupPr>
              <m:e>
                <m:r>
                  <m:rPr>
                    <m:sty m:val="p"/>
                  </m:rPr>
                  <w:rPr>
                    <w:rFonts w:ascii="Cambria Math" w:hAnsi="Cambria Math" w:cs="Times New Roman"/>
                  </w:rPr>
                  <m:t>R</m:t>
                </m:r>
              </m:e>
              <m:sup>
                <m:r>
                  <m:rPr>
                    <m:sty m:val="p"/>
                  </m:rPr>
                  <w:rPr>
                    <w:rFonts w:ascii="Cambria Math" w:hAnsi="Cambria Math" w:cs="Times New Roman"/>
                  </w:rPr>
                  <m:t>2</m:t>
                </m:r>
              </m:sup>
            </m:sSup>
          </m:num>
          <m:den>
            <m:r>
              <m:rPr>
                <m:sty m:val="p"/>
              </m:rPr>
              <w:rPr>
                <w:rFonts w:ascii="Cambria Math" w:hAnsi="Cambria Math" w:cs="Times New Roman"/>
              </w:rPr>
              <m:t>Regression</m:t>
            </m:r>
          </m:den>
        </m:f>
      </m:oMath>
      <w:r w:rsidRPr="00D2758C">
        <w:rPr>
          <w:rFonts w:ascii="Times New Roman" w:eastAsiaTheme="minorEastAsia" w:hAnsi="Times New Roman" w:cs="Times New Roman"/>
          <w:bCs/>
        </w:rPr>
        <w:t>) . 100 %</w:t>
      </w:r>
    </w:p>
    <w:p w:rsidR="00F41B20" w:rsidRDefault="00F41B20" w:rsidP="00D239A2">
      <w:pPr>
        <w:pStyle w:val="ListParagraph"/>
        <w:spacing w:before="240" w:line="240" w:lineRule="auto"/>
        <w:ind w:left="0"/>
        <w:rPr>
          <w:rFonts w:ascii="Times New Roman" w:hAnsi="Times New Roman" w:cs="Times New Roman"/>
          <w:sz w:val="24"/>
          <w:szCs w:val="24"/>
        </w:rPr>
      </w:pPr>
      <w:r>
        <w:rPr>
          <w:rFonts w:ascii="Times New Roman" w:hAnsi="Times New Roman" w:cs="Times New Roman"/>
          <w:sz w:val="24"/>
          <w:szCs w:val="24"/>
        </w:rPr>
        <w:t xml:space="preserve">Keterangan </w:t>
      </w:r>
      <w:r w:rsidR="0049264B" w:rsidRPr="0049264B">
        <w:rPr>
          <w:rFonts w:ascii="Times New Roman" w:hAnsi="Times New Roman" w:cs="Times New Roman"/>
          <w:sz w:val="24"/>
          <w:szCs w:val="24"/>
        </w:rPr>
        <w:t>:</w:t>
      </w:r>
    </w:p>
    <w:p w:rsidR="00F41B20" w:rsidRDefault="0049264B" w:rsidP="002062F1">
      <w:pPr>
        <w:pStyle w:val="ListParagraph"/>
        <w:spacing w:line="240" w:lineRule="auto"/>
        <w:ind w:left="0"/>
        <w:rPr>
          <w:rFonts w:ascii="Times New Roman" w:eastAsiaTheme="minorEastAsia" w:hAnsi="Times New Roman" w:cs="Times New Roman"/>
          <w:bCs/>
        </w:rPr>
      </w:pPr>
      <m:oMath>
        <m:r>
          <m:rPr>
            <m:sty m:val="p"/>
          </m:rPr>
          <w:rPr>
            <w:rFonts w:ascii="Cambria Math" w:hAnsi="Cambria Math" w:cs="Times New Roman"/>
          </w:rPr>
          <m:t>b</m:t>
        </m:r>
        <m:sSub>
          <m:sSubPr>
            <m:ctrlPr>
              <w:rPr>
                <w:rFonts w:ascii="Cambria Math" w:hAnsi="Cambria Math" w:cs="Times New Roman"/>
                <w:bCs/>
              </w:rPr>
            </m:ctrlPr>
          </m:sSubPr>
          <m:e>
            <m:r>
              <m:rPr>
                <m:sty m:val="p"/>
              </m:rPr>
              <w:rPr>
                <w:rFonts w:ascii="Cambria Math" w:hAnsi="Cambria Math" w:cs="Times New Roman"/>
              </w:rPr>
              <m:t>X</m:t>
            </m:r>
          </m:e>
          <m:sub>
            <m:r>
              <m:rPr>
                <m:sty m:val="p"/>
              </m:rPr>
              <w:rPr>
                <w:rFonts w:ascii="Cambria Math" w:hAnsi="Cambria Math" w:cs="Times New Roman"/>
              </w:rPr>
              <m:t>1</m:t>
            </m:r>
          </m:sub>
        </m:sSub>
      </m:oMath>
      <w:r>
        <w:rPr>
          <w:rFonts w:ascii="Times New Roman" w:eastAsiaTheme="minorEastAsia" w:hAnsi="Times New Roman" w:cs="Times New Roman"/>
          <w:bCs/>
        </w:rPr>
        <w:tab/>
      </w:r>
      <w:r>
        <w:rPr>
          <w:rFonts w:ascii="Times New Roman" w:eastAsiaTheme="minorEastAsia" w:hAnsi="Times New Roman" w:cs="Times New Roman"/>
          <w:bCs/>
        </w:rPr>
        <w:tab/>
        <w:t>= koefisien b variabel x</w:t>
      </w:r>
    </w:p>
    <w:p w:rsidR="0049264B" w:rsidRDefault="0049264B" w:rsidP="002062F1">
      <w:pPr>
        <w:pStyle w:val="ListParagraph"/>
        <w:spacing w:line="240" w:lineRule="auto"/>
        <w:ind w:left="0"/>
        <w:rPr>
          <w:rFonts w:ascii="Times New Roman" w:eastAsiaTheme="minorEastAsia" w:hAnsi="Times New Roman" w:cs="Times New Roman"/>
          <w:bCs/>
        </w:rPr>
      </w:pPr>
      <w:r>
        <w:rPr>
          <w:rFonts w:ascii="Times New Roman" w:eastAsiaTheme="minorEastAsia" w:hAnsi="Times New Roman" w:cs="Times New Roman"/>
          <w:bCs/>
        </w:rPr>
        <w:t xml:space="preserve">CP </w:t>
      </w:r>
      <w:r>
        <w:rPr>
          <w:rFonts w:ascii="Times New Roman" w:eastAsiaTheme="minorEastAsia" w:hAnsi="Times New Roman" w:cs="Times New Roman"/>
          <w:bCs/>
        </w:rPr>
        <w:tab/>
      </w:r>
      <w:r>
        <w:rPr>
          <w:rFonts w:ascii="Times New Roman" w:eastAsiaTheme="minorEastAsia" w:hAnsi="Times New Roman" w:cs="Times New Roman"/>
          <w:bCs/>
        </w:rPr>
        <w:tab/>
        <w:t>= Cross Product variabel x</w:t>
      </w:r>
    </w:p>
    <w:p w:rsidR="0049264B" w:rsidRDefault="0049264B" w:rsidP="002062F1">
      <w:pPr>
        <w:pStyle w:val="ListParagraph"/>
        <w:spacing w:line="240" w:lineRule="auto"/>
        <w:ind w:left="0"/>
        <w:rPr>
          <w:rFonts w:ascii="Times New Roman" w:eastAsiaTheme="minorEastAsia" w:hAnsi="Times New Roman" w:cs="Times New Roman"/>
          <w:bCs/>
        </w:rPr>
      </w:pPr>
      <w:r>
        <w:rPr>
          <w:rFonts w:ascii="Times New Roman" w:eastAsiaTheme="minorEastAsia" w:hAnsi="Times New Roman" w:cs="Times New Roman"/>
          <w:bCs/>
        </w:rPr>
        <w:t>Reggresion</w:t>
      </w:r>
      <w:r>
        <w:rPr>
          <w:rFonts w:ascii="Times New Roman" w:eastAsiaTheme="minorEastAsia" w:hAnsi="Times New Roman" w:cs="Times New Roman"/>
          <w:bCs/>
        </w:rPr>
        <w:tab/>
        <w:t>= nilai regresi</w:t>
      </w:r>
    </w:p>
    <w:p w:rsidR="0049264B" w:rsidRPr="00F41B20" w:rsidRDefault="00E76FBB" w:rsidP="00F41B20">
      <w:pPr>
        <w:pStyle w:val="ListParagraph"/>
        <w:spacing w:line="360" w:lineRule="auto"/>
        <w:ind w:left="0"/>
        <w:rPr>
          <w:rFonts w:ascii="Times New Roman" w:hAnsi="Times New Roman" w:cs="Times New Roman"/>
          <w:sz w:val="24"/>
          <w:szCs w:val="24"/>
        </w:rPr>
      </w:pPr>
      <m:oMath>
        <m:sSup>
          <m:sSupPr>
            <m:ctrlPr>
              <w:rPr>
                <w:rFonts w:ascii="Cambria Math" w:hAnsi="Cambria Math" w:cs="Times New Roman"/>
                <w:bCs/>
              </w:rPr>
            </m:ctrlPr>
          </m:sSupPr>
          <m:e>
            <m:r>
              <m:rPr>
                <m:sty m:val="p"/>
              </m:rPr>
              <w:rPr>
                <w:rFonts w:ascii="Cambria Math" w:hAnsi="Cambria Math" w:cs="Times New Roman"/>
              </w:rPr>
              <m:t>R</m:t>
            </m:r>
          </m:e>
          <m:sup>
            <m:r>
              <m:rPr>
                <m:sty m:val="p"/>
              </m:rPr>
              <w:rPr>
                <w:rFonts w:ascii="Cambria Math" w:hAnsi="Cambria Math" w:cs="Times New Roman"/>
              </w:rPr>
              <m:t>2</m:t>
            </m:r>
          </m:sup>
        </m:sSup>
      </m:oMath>
      <w:r w:rsidR="0049264B">
        <w:rPr>
          <w:rFonts w:ascii="Times New Roman" w:eastAsiaTheme="minorEastAsia" w:hAnsi="Times New Roman" w:cs="Times New Roman"/>
          <w:bCs/>
        </w:rPr>
        <w:tab/>
      </w:r>
      <w:r w:rsidR="0049264B">
        <w:rPr>
          <w:rFonts w:ascii="Times New Roman" w:eastAsiaTheme="minorEastAsia" w:hAnsi="Times New Roman" w:cs="Times New Roman"/>
          <w:bCs/>
        </w:rPr>
        <w:tab/>
        <w:t>= sumbangan efektif total</w:t>
      </w:r>
    </w:p>
    <w:p w:rsidR="00D239A2" w:rsidRDefault="00D239A2" w:rsidP="00D239A2">
      <w:pPr>
        <w:spacing w:before="240" w:line="360" w:lineRule="auto"/>
        <w:jc w:val="both"/>
        <w:rPr>
          <w:rFonts w:ascii="Times New Roman" w:hAnsi="Times New Roman" w:cs="Times New Roman"/>
          <w:sz w:val="24"/>
          <w:szCs w:val="24"/>
        </w:rPr>
      </w:pPr>
      <w:r w:rsidRPr="00D239A2">
        <w:rPr>
          <w:rFonts w:ascii="Times New Roman" w:hAnsi="Times New Roman" w:cs="Times New Roman"/>
          <w:sz w:val="24"/>
          <w:szCs w:val="24"/>
        </w:rPr>
        <w:t>Maka,</w:t>
      </w:r>
      <w:r>
        <w:rPr>
          <w:rFonts w:ascii="Times New Roman" w:hAnsi="Times New Roman" w:cs="Times New Roman"/>
          <w:i/>
          <w:sz w:val="24"/>
          <w:szCs w:val="24"/>
        </w:rPr>
        <w:t xml:space="preserve"> </w:t>
      </w:r>
      <w:r>
        <w:rPr>
          <w:rFonts w:ascii="Times New Roman" w:hAnsi="Times New Roman" w:cs="Times New Roman"/>
          <w:sz w:val="24"/>
          <w:szCs w:val="24"/>
          <w:lang w:val="en-US"/>
        </w:rPr>
        <w:t xml:space="preserve">dengan memperhatikan rumus diatas dan melengkapinya dengan </w:t>
      </w:r>
      <w:r w:rsidRPr="00D239A2">
        <w:rPr>
          <w:rFonts w:ascii="Times New Roman" w:hAnsi="Times New Roman" w:cs="Times New Roman"/>
          <w:i/>
          <w:sz w:val="24"/>
          <w:szCs w:val="24"/>
          <w:lang w:val="en-US"/>
        </w:rPr>
        <w:t>o</w:t>
      </w:r>
      <w:r w:rsidR="00BE38AA" w:rsidRPr="00D239A2">
        <w:rPr>
          <w:rFonts w:ascii="Times New Roman" w:hAnsi="Times New Roman" w:cs="Times New Roman"/>
          <w:i/>
          <w:sz w:val="24"/>
          <w:szCs w:val="24"/>
        </w:rPr>
        <w:t xml:space="preserve">utput </w:t>
      </w:r>
      <w:r w:rsidR="00BE38AA" w:rsidRPr="00D239A2">
        <w:rPr>
          <w:rFonts w:ascii="Times New Roman" w:hAnsi="Times New Roman" w:cs="Times New Roman"/>
          <w:sz w:val="24"/>
          <w:szCs w:val="24"/>
        </w:rPr>
        <w:t xml:space="preserve">analisis regresi linier berganda dan </w:t>
      </w:r>
      <w:r w:rsidR="00BE38AA" w:rsidRPr="00D239A2">
        <w:rPr>
          <w:rFonts w:ascii="Times New Roman" w:hAnsi="Times New Roman" w:cs="Times New Roman"/>
          <w:i/>
          <w:sz w:val="24"/>
          <w:szCs w:val="24"/>
        </w:rPr>
        <w:t>cross product</w:t>
      </w:r>
      <w:r w:rsidR="00BE38AA" w:rsidRPr="00D239A2">
        <w:rPr>
          <w:rFonts w:ascii="Times New Roman" w:hAnsi="Times New Roman" w:cs="Times New Roman"/>
          <w:sz w:val="24"/>
          <w:szCs w:val="24"/>
        </w:rPr>
        <w:t xml:space="preserve"> </w:t>
      </w:r>
      <w:r>
        <w:rPr>
          <w:rFonts w:ascii="Times New Roman" w:hAnsi="Times New Roman" w:cs="Times New Roman"/>
          <w:sz w:val="24"/>
          <w:szCs w:val="24"/>
          <w:lang w:val="en-US"/>
        </w:rPr>
        <w:t xml:space="preserve">sebagaimana termuat dalam tabel 21, dapat diketahui bahwa </w:t>
      </w:r>
      <w:r>
        <w:rPr>
          <w:rFonts w:ascii="Times New Roman" w:hAnsi="Times New Roman" w:cs="Times New Roman"/>
          <w:sz w:val="24"/>
          <w:szCs w:val="24"/>
        </w:rPr>
        <w:t xml:space="preserve">sumbangan efektif variabel </w:t>
      </w:r>
      <w:r>
        <w:rPr>
          <w:rFonts w:ascii="Times New Roman" w:hAnsi="Times New Roman" w:cs="Times New Roman"/>
          <w:i/>
          <w:sz w:val="24"/>
          <w:szCs w:val="24"/>
        </w:rPr>
        <w:t>self-regualted learning</w:t>
      </w:r>
      <w:r>
        <w:rPr>
          <w:rFonts w:ascii="Times New Roman" w:hAnsi="Times New Roman" w:cs="Times New Roman"/>
          <w:sz w:val="24"/>
          <w:szCs w:val="24"/>
          <w:lang w:val="en-US"/>
        </w:rPr>
        <w:t xml:space="preserve"> terhadap prokastinasi akademik adalah </w:t>
      </w:r>
      <w:r>
        <w:rPr>
          <w:rFonts w:ascii="Times New Roman" w:hAnsi="Times New Roman" w:cs="Times New Roman"/>
          <w:sz w:val="24"/>
          <w:szCs w:val="24"/>
        </w:rPr>
        <w:t>0,029</w:t>
      </w:r>
      <w:r w:rsidRPr="0067639C">
        <w:rPr>
          <w:rFonts w:ascii="Times New Roman" w:hAnsi="Times New Roman" w:cs="Times New Roman"/>
          <w:sz w:val="24"/>
          <w:szCs w:val="24"/>
        </w:rPr>
        <w:t>%</w:t>
      </w:r>
      <w:r>
        <w:rPr>
          <w:rFonts w:ascii="Times New Roman" w:hAnsi="Times New Roman" w:cs="Times New Roman"/>
          <w:sz w:val="24"/>
          <w:szCs w:val="24"/>
          <w:lang w:val="en-US"/>
        </w:rPr>
        <w:t>, sedangkan s</w:t>
      </w:r>
      <w:r>
        <w:rPr>
          <w:rFonts w:ascii="Times New Roman" w:hAnsi="Times New Roman" w:cs="Times New Roman"/>
          <w:sz w:val="24"/>
          <w:szCs w:val="24"/>
        </w:rPr>
        <w:t xml:space="preserve">umbangan efektif variabel konformitas </w:t>
      </w:r>
      <w:r>
        <w:rPr>
          <w:rFonts w:ascii="Times New Roman" w:hAnsi="Times New Roman" w:cs="Times New Roman"/>
          <w:sz w:val="24"/>
          <w:szCs w:val="24"/>
          <w:lang w:val="en-US"/>
        </w:rPr>
        <w:t xml:space="preserve">terhadap prokastinasi akademik adalah </w:t>
      </w:r>
      <w:r>
        <w:rPr>
          <w:rFonts w:ascii="Times New Roman" w:hAnsi="Times New Roman" w:cs="Times New Roman"/>
          <w:sz w:val="24"/>
          <w:szCs w:val="24"/>
        </w:rPr>
        <w:t>sebanyak 0,085</w:t>
      </w:r>
      <w:r w:rsidRPr="00986E06">
        <w:rPr>
          <w:rFonts w:ascii="Times New Roman" w:hAnsi="Times New Roman" w:cs="Times New Roman"/>
          <w:sz w:val="24"/>
          <w:szCs w:val="24"/>
        </w:rPr>
        <w:t>%</w:t>
      </w:r>
      <w:r>
        <w:rPr>
          <w:rFonts w:ascii="Times New Roman" w:hAnsi="Times New Roman" w:cs="Times New Roman"/>
          <w:sz w:val="24"/>
          <w:szCs w:val="24"/>
        </w:rPr>
        <w:t xml:space="preserve">. </w:t>
      </w:r>
    </w:p>
    <w:p w:rsidR="00D239A2" w:rsidRPr="00D239A2" w:rsidRDefault="00D239A2" w:rsidP="00D239A2">
      <w:pPr>
        <w:spacing w:before="240"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Berdasarkan masing-masing sumbangan e</w:t>
      </w:r>
      <w:r w:rsidR="008F6541">
        <w:rPr>
          <w:rFonts w:ascii="Times New Roman" w:hAnsi="Times New Roman" w:cs="Times New Roman"/>
          <w:sz w:val="24"/>
          <w:szCs w:val="24"/>
          <w:lang w:val="en-US"/>
        </w:rPr>
        <w:t>fektif tiap variabel independen</w:t>
      </w:r>
      <w:r>
        <w:rPr>
          <w:rFonts w:ascii="Times New Roman" w:hAnsi="Times New Roman" w:cs="Times New Roman"/>
          <w:sz w:val="24"/>
          <w:szCs w:val="24"/>
          <w:lang w:val="en-US"/>
        </w:rPr>
        <w:t xml:space="preserve"> tersebut terhadap prokastinasi akademik, dapat disimpulkan adanya</w:t>
      </w:r>
      <w:r>
        <w:rPr>
          <w:rFonts w:ascii="Times New Roman" w:hAnsi="Times New Roman" w:cs="Times New Roman"/>
          <w:sz w:val="24"/>
          <w:szCs w:val="24"/>
        </w:rPr>
        <w:t xml:space="preserve"> variabel lain sebesar 0,114</w:t>
      </w:r>
      <w:r w:rsidRPr="00986E06">
        <w:rPr>
          <w:rFonts w:ascii="Times New Roman" w:hAnsi="Times New Roman" w:cs="Times New Roman"/>
          <w:sz w:val="24"/>
          <w:szCs w:val="24"/>
        </w:rPr>
        <w:t>%</w:t>
      </w:r>
      <w:r>
        <w:rPr>
          <w:rFonts w:ascii="Times New Roman" w:hAnsi="Times New Roman" w:cs="Times New Roman"/>
          <w:sz w:val="24"/>
          <w:szCs w:val="24"/>
        </w:rPr>
        <w:t xml:space="preserve"> yang mempengaruhi prokrastinasi akademik pada mahasiswa</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
    <w:p w:rsidR="00BE38AA" w:rsidRPr="00D239A2" w:rsidRDefault="002062F1" w:rsidP="00D239A2">
      <w:pPr>
        <w:spacing w:before="240" w:after="0" w:line="240" w:lineRule="auto"/>
        <w:jc w:val="both"/>
        <w:rPr>
          <w:rFonts w:ascii="Times New Roman" w:hAnsi="Times New Roman" w:cs="Times New Roman"/>
          <w:i/>
          <w:sz w:val="24"/>
          <w:szCs w:val="24"/>
        </w:rPr>
      </w:pPr>
      <w:r w:rsidRPr="00D239A2">
        <w:rPr>
          <w:rFonts w:ascii="Times New Roman" w:hAnsi="Times New Roman" w:cs="Times New Roman"/>
          <w:sz w:val="24"/>
          <w:szCs w:val="24"/>
        </w:rPr>
        <w:t>Tabel 21</w:t>
      </w:r>
      <w:r w:rsidR="00BE38AA" w:rsidRPr="00D239A2">
        <w:rPr>
          <w:rFonts w:ascii="Times New Roman" w:hAnsi="Times New Roman" w:cs="Times New Roman"/>
          <w:sz w:val="24"/>
          <w:szCs w:val="24"/>
        </w:rPr>
        <w:t>. Output Anareg Linier Ganda dan</w:t>
      </w:r>
      <w:r w:rsidR="00BE38AA" w:rsidRPr="00D239A2">
        <w:rPr>
          <w:rFonts w:ascii="Times New Roman" w:hAnsi="Times New Roman" w:cs="Times New Roman"/>
          <w:i/>
          <w:sz w:val="24"/>
          <w:szCs w:val="24"/>
        </w:rPr>
        <w:t xml:space="preserve"> Cross Product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40"/>
        <w:gridCol w:w="1540"/>
        <w:gridCol w:w="1540"/>
        <w:gridCol w:w="1540"/>
        <w:gridCol w:w="1540"/>
      </w:tblGrid>
      <w:tr w:rsidR="00BE38AA" w:rsidRPr="00BE38AA" w:rsidTr="00296CF2">
        <w:tc>
          <w:tcPr>
            <w:tcW w:w="1540" w:type="dxa"/>
            <w:tcBorders>
              <w:top w:val="single" w:sz="4" w:space="0" w:color="auto"/>
              <w:bottom w:val="single" w:sz="4" w:space="0" w:color="auto"/>
            </w:tcBorders>
          </w:tcPr>
          <w:p w:rsidR="00BE38AA" w:rsidRPr="00BE38AA" w:rsidRDefault="00BE38AA" w:rsidP="00E34A78">
            <w:pPr>
              <w:pStyle w:val="ListParagraph"/>
              <w:ind w:left="0"/>
              <w:jc w:val="center"/>
              <w:rPr>
                <w:rFonts w:ascii="Times New Roman" w:hAnsi="Times New Roman" w:cs="Times New Roman"/>
                <w:b/>
                <w:szCs w:val="24"/>
              </w:rPr>
            </w:pPr>
            <w:r w:rsidRPr="00BE38AA">
              <w:rPr>
                <w:rFonts w:ascii="Times New Roman" w:hAnsi="Times New Roman" w:cs="Times New Roman"/>
                <w:b/>
                <w:szCs w:val="24"/>
              </w:rPr>
              <w:t>Variabel</w:t>
            </w:r>
          </w:p>
        </w:tc>
        <w:tc>
          <w:tcPr>
            <w:tcW w:w="1540" w:type="dxa"/>
            <w:tcBorders>
              <w:top w:val="single" w:sz="4" w:space="0" w:color="auto"/>
              <w:bottom w:val="single" w:sz="4" w:space="0" w:color="auto"/>
            </w:tcBorders>
          </w:tcPr>
          <w:p w:rsidR="00BE38AA" w:rsidRPr="00BE38AA" w:rsidRDefault="00BE38AA" w:rsidP="00E34A78">
            <w:pPr>
              <w:pStyle w:val="ListParagraph"/>
              <w:ind w:left="0"/>
              <w:jc w:val="center"/>
              <w:rPr>
                <w:rFonts w:ascii="Times New Roman" w:hAnsi="Times New Roman" w:cs="Times New Roman"/>
                <w:b/>
                <w:szCs w:val="24"/>
              </w:rPr>
            </w:pPr>
            <w:r w:rsidRPr="00BE38AA">
              <w:rPr>
                <w:rFonts w:ascii="Times New Roman" w:hAnsi="Times New Roman" w:cs="Times New Roman"/>
                <w:b/>
                <w:szCs w:val="24"/>
              </w:rPr>
              <w:t xml:space="preserve">Koefisien </w:t>
            </w:r>
            <w:r w:rsidRPr="00BE38AA">
              <w:rPr>
                <w:rFonts w:ascii="Times New Roman" w:hAnsi="Times New Roman" w:cs="Times New Roman"/>
                <w:b/>
                <w:szCs w:val="24"/>
              </w:rPr>
              <w:sym w:font="Symbol" w:char="F062"/>
            </w:r>
          </w:p>
        </w:tc>
        <w:tc>
          <w:tcPr>
            <w:tcW w:w="1540" w:type="dxa"/>
            <w:tcBorders>
              <w:top w:val="single" w:sz="4" w:space="0" w:color="auto"/>
              <w:bottom w:val="single" w:sz="4" w:space="0" w:color="auto"/>
            </w:tcBorders>
          </w:tcPr>
          <w:p w:rsidR="00BE38AA" w:rsidRPr="00BE38AA" w:rsidRDefault="00BE38AA" w:rsidP="00E34A78">
            <w:pPr>
              <w:pStyle w:val="ListParagraph"/>
              <w:ind w:left="0"/>
              <w:jc w:val="center"/>
              <w:rPr>
                <w:rFonts w:ascii="Times New Roman" w:hAnsi="Times New Roman" w:cs="Times New Roman"/>
                <w:b/>
                <w:i/>
                <w:szCs w:val="24"/>
              </w:rPr>
            </w:pPr>
            <w:r w:rsidRPr="00BE38AA">
              <w:rPr>
                <w:rFonts w:ascii="Times New Roman" w:hAnsi="Times New Roman" w:cs="Times New Roman"/>
                <w:b/>
                <w:i/>
                <w:szCs w:val="24"/>
              </w:rPr>
              <w:t>Cross Product</w:t>
            </w:r>
          </w:p>
        </w:tc>
        <w:tc>
          <w:tcPr>
            <w:tcW w:w="1540" w:type="dxa"/>
            <w:tcBorders>
              <w:top w:val="single" w:sz="4" w:space="0" w:color="auto"/>
              <w:bottom w:val="single" w:sz="4" w:space="0" w:color="auto"/>
            </w:tcBorders>
          </w:tcPr>
          <w:p w:rsidR="00BE38AA" w:rsidRPr="00BE38AA" w:rsidRDefault="00BE38AA" w:rsidP="00E34A78">
            <w:pPr>
              <w:pStyle w:val="ListParagraph"/>
              <w:ind w:left="0"/>
              <w:jc w:val="center"/>
              <w:rPr>
                <w:rFonts w:ascii="Times New Roman" w:hAnsi="Times New Roman" w:cs="Times New Roman"/>
                <w:b/>
                <w:szCs w:val="24"/>
              </w:rPr>
            </w:pPr>
            <w:r w:rsidRPr="00BE38AA">
              <w:rPr>
                <w:rFonts w:ascii="Times New Roman" w:hAnsi="Times New Roman" w:cs="Times New Roman"/>
                <w:b/>
                <w:szCs w:val="24"/>
              </w:rPr>
              <w:t>Regresi</w:t>
            </w:r>
          </w:p>
        </w:tc>
        <w:tc>
          <w:tcPr>
            <w:tcW w:w="1540" w:type="dxa"/>
            <w:tcBorders>
              <w:top w:val="single" w:sz="4" w:space="0" w:color="auto"/>
              <w:bottom w:val="single" w:sz="4" w:space="0" w:color="auto"/>
            </w:tcBorders>
          </w:tcPr>
          <w:p w:rsidR="00BE38AA" w:rsidRPr="00BE38AA" w:rsidRDefault="00BE38AA" w:rsidP="00E34A78">
            <w:pPr>
              <w:pStyle w:val="ListParagraph"/>
              <w:ind w:left="0"/>
              <w:jc w:val="center"/>
              <w:rPr>
                <w:rFonts w:ascii="Times New Roman" w:hAnsi="Times New Roman" w:cs="Times New Roman"/>
                <w:b/>
                <w:szCs w:val="24"/>
              </w:rPr>
            </w:pPr>
            <w:r w:rsidRPr="00BE38AA">
              <w:rPr>
                <w:rFonts w:ascii="Times New Roman" w:hAnsi="Times New Roman" w:cs="Times New Roman"/>
                <w:b/>
                <w:szCs w:val="24"/>
              </w:rPr>
              <w:t>SE Total</w:t>
            </w:r>
          </w:p>
        </w:tc>
      </w:tr>
      <w:tr w:rsidR="00BE38AA" w:rsidRPr="00BE38AA" w:rsidTr="00296CF2">
        <w:tc>
          <w:tcPr>
            <w:tcW w:w="1540" w:type="dxa"/>
            <w:tcBorders>
              <w:top w:val="single" w:sz="4" w:space="0" w:color="auto"/>
              <w:bottom w:val="single" w:sz="4" w:space="0" w:color="auto"/>
            </w:tcBorders>
          </w:tcPr>
          <w:p w:rsidR="00BE38AA" w:rsidRPr="00BE38AA" w:rsidRDefault="005557F1" w:rsidP="00296CF2">
            <w:pPr>
              <w:pStyle w:val="ListParagraph"/>
              <w:ind w:left="0"/>
              <w:rPr>
                <w:rFonts w:ascii="Times New Roman" w:hAnsi="Times New Roman" w:cs="Times New Roman"/>
                <w:i/>
                <w:szCs w:val="24"/>
              </w:rPr>
            </w:pPr>
            <w:r>
              <w:rPr>
                <w:rFonts w:ascii="Times New Roman" w:hAnsi="Times New Roman" w:cs="Times New Roman"/>
                <w:i/>
                <w:szCs w:val="24"/>
              </w:rPr>
              <w:t>Self-r</w:t>
            </w:r>
            <w:r w:rsidR="00BE38AA" w:rsidRPr="00BE38AA">
              <w:rPr>
                <w:rFonts w:ascii="Times New Roman" w:hAnsi="Times New Roman" w:cs="Times New Roman"/>
                <w:i/>
                <w:szCs w:val="24"/>
              </w:rPr>
              <w:t>egulated Learning</w:t>
            </w:r>
          </w:p>
        </w:tc>
        <w:tc>
          <w:tcPr>
            <w:tcW w:w="1540" w:type="dxa"/>
            <w:tcBorders>
              <w:top w:val="single" w:sz="4" w:space="0" w:color="auto"/>
              <w:bottom w:val="single" w:sz="4" w:space="0" w:color="auto"/>
            </w:tcBorders>
          </w:tcPr>
          <w:p w:rsidR="00BE38AA" w:rsidRPr="00BE38AA" w:rsidRDefault="008F6541" w:rsidP="00296CF2">
            <w:pPr>
              <w:pStyle w:val="ListParagraph"/>
              <w:ind w:left="0"/>
              <w:rPr>
                <w:rFonts w:ascii="Times New Roman" w:hAnsi="Times New Roman" w:cs="Times New Roman"/>
                <w:szCs w:val="24"/>
              </w:rPr>
            </w:pPr>
            <w:r>
              <w:rPr>
                <w:rFonts w:ascii="Times New Roman" w:hAnsi="Times New Roman" w:cs="Times New Roman"/>
                <w:szCs w:val="24"/>
              </w:rPr>
              <w:t>-0,</w:t>
            </w:r>
            <w:r w:rsidR="00E72C86">
              <w:rPr>
                <w:rFonts w:ascii="Times New Roman" w:hAnsi="Times New Roman" w:cs="Times New Roman"/>
                <w:szCs w:val="24"/>
              </w:rPr>
              <w:t>087</w:t>
            </w:r>
          </w:p>
        </w:tc>
        <w:tc>
          <w:tcPr>
            <w:tcW w:w="1540" w:type="dxa"/>
            <w:tcBorders>
              <w:top w:val="single" w:sz="4" w:space="0" w:color="auto"/>
              <w:bottom w:val="single" w:sz="4" w:space="0" w:color="auto"/>
            </w:tcBorders>
          </w:tcPr>
          <w:p w:rsidR="00BE38AA" w:rsidRPr="00BE38AA" w:rsidRDefault="00E34A78" w:rsidP="00296CF2">
            <w:pPr>
              <w:pStyle w:val="ListParagraph"/>
              <w:ind w:left="0"/>
              <w:rPr>
                <w:rFonts w:ascii="Times New Roman" w:hAnsi="Times New Roman" w:cs="Times New Roman"/>
                <w:szCs w:val="24"/>
              </w:rPr>
            </w:pPr>
            <w:r>
              <w:rPr>
                <w:rFonts w:ascii="Times New Roman" w:hAnsi="Times New Roman" w:cs="Times New Roman"/>
                <w:szCs w:val="24"/>
              </w:rPr>
              <w:t>-</w:t>
            </w:r>
            <w:r w:rsidR="006C68AC">
              <w:rPr>
                <w:rFonts w:ascii="Times New Roman" w:hAnsi="Times New Roman" w:cs="Times New Roman"/>
                <w:szCs w:val="24"/>
              </w:rPr>
              <w:t>248</w:t>
            </w:r>
            <w:r w:rsidR="008F6541">
              <w:rPr>
                <w:rFonts w:ascii="Times New Roman" w:hAnsi="Times New Roman" w:cs="Times New Roman"/>
                <w:szCs w:val="24"/>
              </w:rPr>
              <w:t>,</w:t>
            </w:r>
            <w:r w:rsidR="006C68AC">
              <w:rPr>
                <w:rFonts w:ascii="Times New Roman" w:hAnsi="Times New Roman" w:cs="Times New Roman"/>
                <w:szCs w:val="24"/>
              </w:rPr>
              <w:t>059</w:t>
            </w:r>
          </w:p>
        </w:tc>
        <w:tc>
          <w:tcPr>
            <w:tcW w:w="1540" w:type="dxa"/>
            <w:tcBorders>
              <w:top w:val="single" w:sz="4" w:space="0" w:color="auto"/>
              <w:bottom w:val="single" w:sz="4" w:space="0" w:color="auto"/>
            </w:tcBorders>
          </w:tcPr>
          <w:p w:rsidR="00BE38AA" w:rsidRPr="00BE38AA" w:rsidRDefault="005557F1" w:rsidP="00296CF2">
            <w:pPr>
              <w:pStyle w:val="ListParagraph"/>
              <w:ind w:left="0"/>
              <w:rPr>
                <w:rFonts w:ascii="Times New Roman" w:hAnsi="Times New Roman" w:cs="Times New Roman"/>
                <w:szCs w:val="24"/>
              </w:rPr>
            </w:pPr>
            <w:r>
              <w:rPr>
                <w:rFonts w:ascii="Times New Roman" w:hAnsi="Times New Roman" w:cs="Times New Roman"/>
                <w:szCs w:val="24"/>
              </w:rPr>
              <w:t>18</w:t>
            </w:r>
            <w:r w:rsidR="008F6541">
              <w:rPr>
                <w:rFonts w:ascii="Times New Roman" w:hAnsi="Times New Roman" w:cs="Times New Roman"/>
                <w:szCs w:val="24"/>
              </w:rPr>
              <w:t>9,</w:t>
            </w:r>
            <w:r w:rsidR="006C68AC">
              <w:rPr>
                <w:rFonts w:ascii="Times New Roman" w:hAnsi="Times New Roman" w:cs="Times New Roman"/>
                <w:szCs w:val="24"/>
              </w:rPr>
              <w:t>752</w:t>
            </w:r>
          </w:p>
        </w:tc>
        <w:tc>
          <w:tcPr>
            <w:tcW w:w="1540" w:type="dxa"/>
            <w:tcBorders>
              <w:top w:val="single" w:sz="4" w:space="0" w:color="auto"/>
              <w:bottom w:val="single" w:sz="4" w:space="0" w:color="auto"/>
            </w:tcBorders>
          </w:tcPr>
          <w:p w:rsidR="00BE38AA" w:rsidRPr="00BE38AA" w:rsidRDefault="008F6541" w:rsidP="00296CF2">
            <w:pPr>
              <w:pStyle w:val="ListParagraph"/>
              <w:ind w:left="0"/>
              <w:rPr>
                <w:rFonts w:ascii="Times New Roman" w:hAnsi="Times New Roman" w:cs="Times New Roman"/>
                <w:szCs w:val="24"/>
              </w:rPr>
            </w:pPr>
            <w:r>
              <w:rPr>
                <w:rFonts w:ascii="Times New Roman" w:hAnsi="Times New Roman" w:cs="Times New Roman"/>
                <w:szCs w:val="24"/>
              </w:rPr>
              <w:t>0,</w:t>
            </w:r>
            <w:r w:rsidR="006C68AC">
              <w:rPr>
                <w:rFonts w:ascii="Times New Roman" w:hAnsi="Times New Roman" w:cs="Times New Roman"/>
                <w:szCs w:val="24"/>
              </w:rPr>
              <w:t>0</w:t>
            </w:r>
            <w:r w:rsidR="00E72C86">
              <w:rPr>
                <w:rFonts w:ascii="Times New Roman" w:hAnsi="Times New Roman" w:cs="Times New Roman"/>
                <w:szCs w:val="24"/>
              </w:rPr>
              <w:t>114</w:t>
            </w:r>
          </w:p>
        </w:tc>
      </w:tr>
      <w:tr w:rsidR="00BE38AA" w:rsidRPr="00BE38AA" w:rsidTr="00296CF2">
        <w:tc>
          <w:tcPr>
            <w:tcW w:w="1540" w:type="dxa"/>
            <w:tcBorders>
              <w:top w:val="single" w:sz="4" w:space="0" w:color="auto"/>
              <w:bottom w:val="single" w:sz="4" w:space="0" w:color="auto"/>
            </w:tcBorders>
          </w:tcPr>
          <w:p w:rsidR="00BE38AA" w:rsidRPr="00BE38AA" w:rsidRDefault="00BE38AA" w:rsidP="00296CF2">
            <w:pPr>
              <w:pStyle w:val="ListParagraph"/>
              <w:ind w:left="0"/>
              <w:rPr>
                <w:rFonts w:ascii="Times New Roman" w:hAnsi="Times New Roman" w:cs="Times New Roman"/>
                <w:szCs w:val="24"/>
              </w:rPr>
            </w:pPr>
            <w:r w:rsidRPr="00BE38AA">
              <w:rPr>
                <w:rFonts w:ascii="Times New Roman" w:hAnsi="Times New Roman" w:cs="Times New Roman"/>
                <w:szCs w:val="24"/>
              </w:rPr>
              <w:t>Konformitas</w:t>
            </w:r>
          </w:p>
        </w:tc>
        <w:tc>
          <w:tcPr>
            <w:tcW w:w="1540" w:type="dxa"/>
            <w:tcBorders>
              <w:top w:val="single" w:sz="4" w:space="0" w:color="auto"/>
              <w:bottom w:val="single" w:sz="4" w:space="0" w:color="auto"/>
            </w:tcBorders>
          </w:tcPr>
          <w:p w:rsidR="00BE38AA" w:rsidRPr="00BE38AA" w:rsidRDefault="008F6541" w:rsidP="00296CF2">
            <w:pPr>
              <w:pStyle w:val="ListParagraph"/>
              <w:ind w:left="0"/>
              <w:rPr>
                <w:rFonts w:ascii="Times New Roman" w:hAnsi="Times New Roman" w:cs="Times New Roman"/>
                <w:szCs w:val="24"/>
              </w:rPr>
            </w:pPr>
            <w:r>
              <w:rPr>
                <w:rFonts w:ascii="Times New Roman" w:hAnsi="Times New Roman" w:cs="Times New Roman"/>
                <w:szCs w:val="24"/>
              </w:rPr>
              <w:t>0,</w:t>
            </w:r>
            <w:r w:rsidR="001B15F9">
              <w:rPr>
                <w:rFonts w:ascii="Times New Roman" w:hAnsi="Times New Roman" w:cs="Times New Roman"/>
                <w:szCs w:val="24"/>
              </w:rPr>
              <w:t>0</w:t>
            </w:r>
            <w:r w:rsidR="00E72C86">
              <w:rPr>
                <w:rFonts w:ascii="Times New Roman" w:hAnsi="Times New Roman" w:cs="Times New Roman"/>
                <w:szCs w:val="24"/>
              </w:rPr>
              <w:t>96</w:t>
            </w:r>
          </w:p>
        </w:tc>
        <w:tc>
          <w:tcPr>
            <w:tcW w:w="1540" w:type="dxa"/>
            <w:tcBorders>
              <w:top w:val="single" w:sz="4" w:space="0" w:color="auto"/>
              <w:bottom w:val="single" w:sz="4" w:space="0" w:color="auto"/>
            </w:tcBorders>
          </w:tcPr>
          <w:p w:rsidR="00BE38AA" w:rsidRPr="00BE38AA" w:rsidRDefault="006C68AC" w:rsidP="00296CF2">
            <w:pPr>
              <w:pStyle w:val="ListParagraph"/>
              <w:ind w:left="0"/>
              <w:rPr>
                <w:rFonts w:ascii="Times New Roman" w:hAnsi="Times New Roman" w:cs="Times New Roman"/>
                <w:szCs w:val="24"/>
              </w:rPr>
            </w:pPr>
            <w:r>
              <w:rPr>
                <w:rFonts w:ascii="Times New Roman" w:hAnsi="Times New Roman" w:cs="Times New Roman"/>
                <w:szCs w:val="24"/>
              </w:rPr>
              <w:t>651</w:t>
            </w:r>
            <w:r w:rsidR="008F6541">
              <w:rPr>
                <w:rFonts w:ascii="Times New Roman" w:hAnsi="Times New Roman" w:cs="Times New Roman"/>
                <w:szCs w:val="24"/>
              </w:rPr>
              <w:t>,</w:t>
            </w:r>
            <w:r>
              <w:rPr>
                <w:rFonts w:ascii="Times New Roman" w:hAnsi="Times New Roman" w:cs="Times New Roman"/>
                <w:szCs w:val="24"/>
              </w:rPr>
              <w:t>549</w:t>
            </w:r>
          </w:p>
        </w:tc>
        <w:tc>
          <w:tcPr>
            <w:tcW w:w="1540" w:type="dxa"/>
            <w:tcBorders>
              <w:top w:val="single" w:sz="4" w:space="0" w:color="auto"/>
              <w:bottom w:val="single" w:sz="4" w:space="0" w:color="auto"/>
            </w:tcBorders>
          </w:tcPr>
          <w:p w:rsidR="00BE38AA" w:rsidRPr="00BE38AA" w:rsidRDefault="00BE38AA" w:rsidP="00E34A78">
            <w:pPr>
              <w:pStyle w:val="ListParagraph"/>
              <w:ind w:left="0"/>
              <w:jc w:val="right"/>
              <w:rPr>
                <w:rFonts w:ascii="Times New Roman" w:hAnsi="Times New Roman" w:cs="Times New Roman"/>
                <w:szCs w:val="24"/>
              </w:rPr>
            </w:pPr>
          </w:p>
        </w:tc>
        <w:tc>
          <w:tcPr>
            <w:tcW w:w="1540" w:type="dxa"/>
            <w:tcBorders>
              <w:top w:val="single" w:sz="4" w:space="0" w:color="auto"/>
              <w:bottom w:val="single" w:sz="4" w:space="0" w:color="auto"/>
            </w:tcBorders>
          </w:tcPr>
          <w:p w:rsidR="00BE38AA" w:rsidRPr="00BE38AA" w:rsidRDefault="00BE38AA" w:rsidP="00E34A78">
            <w:pPr>
              <w:pStyle w:val="ListParagraph"/>
              <w:ind w:left="0"/>
              <w:jc w:val="right"/>
              <w:rPr>
                <w:rFonts w:ascii="Times New Roman" w:hAnsi="Times New Roman" w:cs="Times New Roman"/>
                <w:szCs w:val="24"/>
              </w:rPr>
            </w:pPr>
          </w:p>
        </w:tc>
      </w:tr>
    </w:tbl>
    <w:p w:rsidR="00E34A78" w:rsidRDefault="00E34A78" w:rsidP="00E34A78">
      <w:pPr>
        <w:spacing w:after="0" w:line="240" w:lineRule="auto"/>
        <w:jc w:val="both"/>
        <w:rPr>
          <w:rFonts w:ascii="Times New Roman" w:hAnsi="Times New Roman" w:cs="Times New Roman"/>
          <w:i/>
        </w:rPr>
      </w:pPr>
      <w:proofErr w:type="gramStart"/>
      <w:r w:rsidRPr="00BA0BEE">
        <w:rPr>
          <w:rFonts w:ascii="Times New Roman" w:hAnsi="Times New Roman" w:cs="Times New Roman"/>
          <w:i/>
          <w:lang w:val="en-GB"/>
        </w:rPr>
        <w:t>Sumber :</w:t>
      </w:r>
      <w:proofErr w:type="gramEnd"/>
      <w:r w:rsidRPr="00BA0BEE">
        <w:rPr>
          <w:rFonts w:ascii="Times New Roman" w:hAnsi="Times New Roman" w:cs="Times New Roman"/>
          <w:i/>
          <w:lang w:val="en-GB"/>
        </w:rPr>
        <w:t xml:space="preserve"> Output Statistic Program SPSS 20 IBM for Windows</w:t>
      </w:r>
    </w:p>
    <w:p w:rsidR="00BE38AA" w:rsidRDefault="00BE38AA" w:rsidP="00963985">
      <w:pPr>
        <w:pStyle w:val="ListParagraph"/>
        <w:spacing w:line="360" w:lineRule="auto"/>
        <w:ind w:left="0" w:firstLine="786"/>
        <w:jc w:val="both"/>
        <w:rPr>
          <w:rFonts w:ascii="Times New Roman" w:hAnsi="Times New Roman" w:cs="Times New Roman"/>
          <w:b/>
          <w:i/>
          <w:sz w:val="24"/>
          <w:szCs w:val="24"/>
        </w:rPr>
      </w:pPr>
    </w:p>
    <w:p w:rsidR="002C70F3" w:rsidRPr="00B930DE" w:rsidRDefault="002C70F3" w:rsidP="00D239A2">
      <w:pPr>
        <w:pStyle w:val="ListParagraph"/>
        <w:numPr>
          <w:ilvl w:val="0"/>
          <w:numId w:val="2"/>
        </w:numPr>
        <w:spacing w:line="360" w:lineRule="auto"/>
        <w:ind w:left="426" w:hanging="426"/>
        <w:jc w:val="both"/>
        <w:rPr>
          <w:rFonts w:ascii="Times New Roman" w:hAnsi="Times New Roman" w:cs="Times New Roman"/>
          <w:b/>
          <w:sz w:val="24"/>
          <w:szCs w:val="24"/>
        </w:rPr>
      </w:pPr>
      <w:r w:rsidRPr="00B930DE">
        <w:rPr>
          <w:rFonts w:ascii="Times New Roman" w:hAnsi="Times New Roman" w:cs="Times New Roman"/>
          <w:b/>
          <w:sz w:val="24"/>
          <w:szCs w:val="24"/>
        </w:rPr>
        <w:t>Persamaan Garis Regresi</w:t>
      </w:r>
    </w:p>
    <w:p w:rsidR="00AE0AAE" w:rsidRPr="00AE0AAE" w:rsidRDefault="00D239A2" w:rsidP="00AE0AAE">
      <w:pPr>
        <w:pStyle w:val="ListParagraph"/>
        <w:spacing w:line="360" w:lineRule="auto"/>
        <w:ind w:left="0" w:firstLine="567"/>
        <w:jc w:val="both"/>
        <w:rPr>
          <w:rFonts w:ascii="Times New Roman" w:hAnsi="Times New Roman" w:cs="Times New Roman"/>
          <w:bCs/>
          <w:color w:val="000000" w:themeColor="text1"/>
          <w:sz w:val="24"/>
        </w:rPr>
      </w:pPr>
      <w:r>
        <w:rPr>
          <w:rFonts w:ascii="Times New Roman" w:hAnsi="Times New Roman" w:cs="Times New Roman"/>
          <w:sz w:val="24"/>
          <w:szCs w:val="24"/>
          <w:lang w:val="en-US"/>
        </w:rPr>
        <w:t>Analisa regresi linier ganda</w:t>
      </w:r>
      <w:r w:rsidR="00B7568D">
        <w:rPr>
          <w:rFonts w:ascii="Times New Roman" w:hAnsi="Times New Roman" w:cs="Times New Roman"/>
          <w:sz w:val="24"/>
          <w:szCs w:val="24"/>
        </w:rPr>
        <w:t xml:space="preserve"> menggunakan </w:t>
      </w:r>
      <w:r w:rsidR="00B7568D">
        <w:rPr>
          <w:rFonts w:ascii="Times New Roman" w:hAnsi="Times New Roman" w:cs="Times New Roman"/>
          <w:i/>
          <w:sz w:val="24"/>
          <w:szCs w:val="24"/>
        </w:rPr>
        <w:t>Statistic Package for Social Science for Windows</w:t>
      </w:r>
      <w:r w:rsidR="00B7568D">
        <w:rPr>
          <w:rFonts w:ascii="Times New Roman" w:hAnsi="Times New Roman" w:cs="Times New Roman"/>
          <w:sz w:val="24"/>
          <w:szCs w:val="24"/>
        </w:rPr>
        <w:t xml:space="preserve"> </w:t>
      </w:r>
      <w:r w:rsidR="00B7568D" w:rsidRPr="00B7568D">
        <w:rPr>
          <w:rFonts w:ascii="Times New Roman" w:hAnsi="Times New Roman" w:cs="Times New Roman"/>
          <w:sz w:val="24"/>
          <w:szCs w:val="24"/>
        </w:rPr>
        <w:t>(</w:t>
      </w:r>
      <w:r w:rsidR="00B7568D">
        <w:rPr>
          <w:rFonts w:ascii="Times New Roman" w:hAnsi="Times New Roman" w:cs="Times New Roman"/>
          <w:i/>
          <w:sz w:val="24"/>
          <w:szCs w:val="24"/>
        </w:rPr>
        <w:t>SPSS</w:t>
      </w:r>
      <w:r w:rsidR="00B7568D" w:rsidRPr="00B7568D">
        <w:rPr>
          <w:rFonts w:ascii="Times New Roman" w:hAnsi="Times New Roman" w:cs="Times New Roman"/>
          <w:sz w:val="24"/>
          <w:szCs w:val="24"/>
        </w:rPr>
        <w:t>)</w:t>
      </w:r>
      <w:r w:rsidR="00B7568D">
        <w:rPr>
          <w:rFonts w:ascii="Times New Roman" w:hAnsi="Times New Roman" w:cs="Times New Roman"/>
          <w:sz w:val="24"/>
          <w:szCs w:val="24"/>
        </w:rPr>
        <w:t xml:space="preserve"> </w:t>
      </w:r>
      <w:r w:rsidR="00B7568D">
        <w:rPr>
          <w:rFonts w:ascii="Times New Roman" w:hAnsi="Times New Roman" w:cs="Times New Roman"/>
          <w:i/>
          <w:sz w:val="24"/>
          <w:szCs w:val="24"/>
        </w:rPr>
        <w:t>versi</w:t>
      </w:r>
      <w:r w:rsidR="00B7568D">
        <w:rPr>
          <w:rFonts w:ascii="Times New Roman" w:hAnsi="Times New Roman" w:cs="Times New Roman"/>
          <w:sz w:val="24"/>
          <w:szCs w:val="24"/>
        </w:rPr>
        <w:t xml:space="preserve"> 20.0</w:t>
      </w:r>
      <w:r>
        <w:rPr>
          <w:rFonts w:ascii="Times New Roman" w:hAnsi="Times New Roman" w:cs="Times New Roman"/>
          <w:sz w:val="24"/>
          <w:szCs w:val="24"/>
          <w:lang w:val="en-US"/>
        </w:rPr>
        <w:t xml:space="preserve"> IBM for Windows juga menunjukkan </w:t>
      </w:r>
      <w:r w:rsidR="00B7568D">
        <w:rPr>
          <w:rFonts w:ascii="Times New Roman" w:hAnsi="Times New Roman" w:cs="Times New Roman"/>
          <w:sz w:val="24"/>
          <w:szCs w:val="24"/>
        </w:rPr>
        <w:t xml:space="preserve"> persamaan regresi </w:t>
      </w:r>
      <w:r w:rsidR="00B7568D" w:rsidRPr="001A5892">
        <w:rPr>
          <w:rFonts w:ascii="Times New Roman" w:hAnsi="Times New Roman" w:cs="Times New Roman"/>
          <w:bCs/>
          <w:color w:val="000000" w:themeColor="text1"/>
        </w:rPr>
        <w:t>Y = β</w:t>
      </w:r>
      <w:r w:rsidR="00B7568D" w:rsidRPr="001A5892">
        <w:rPr>
          <w:rFonts w:ascii="Times New Roman" w:hAnsi="Times New Roman" w:cs="Times New Roman"/>
          <w:bCs/>
          <w:color w:val="000000" w:themeColor="text1"/>
          <w:vertAlign w:val="subscript"/>
        </w:rPr>
        <w:t xml:space="preserve">0 </w:t>
      </w:r>
      <w:r w:rsidR="00B7568D" w:rsidRPr="001A5892">
        <w:rPr>
          <w:rFonts w:ascii="Times New Roman" w:hAnsi="Times New Roman" w:cs="Times New Roman"/>
          <w:bCs/>
          <w:color w:val="000000" w:themeColor="text1"/>
        </w:rPr>
        <w:t>+ β</w:t>
      </w:r>
      <w:r w:rsidR="00B7568D" w:rsidRPr="001A5892">
        <w:rPr>
          <w:rFonts w:ascii="Times New Roman" w:hAnsi="Times New Roman" w:cs="Times New Roman"/>
          <w:bCs/>
          <w:color w:val="000000" w:themeColor="text1"/>
          <w:vertAlign w:val="subscript"/>
        </w:rPr>
        <w:t>1</w:t>
      </w:r>
      <w:r w:rsidR="00B7568D" w:rsidRPr="001A5892">
        <w:rPr>
          <w:rFonts w:ascii="Times New Roman" w:hAnsi="Times New Roman" w:cs="Times New Roman"/>
          <w:bCs/>
          <w:color w:val="000000" w:themeColor="text1"/>
        </w:rPr>
        <w:t xml:space="preserve"> X</w:t>
      </w:r>
      <w:r w:rsidR="00B7568D" w:rsidRPr="001A5892">
        <w:rPr>
          <w:rFonts w:ascii="Times New Roman" w:hAnsi="Times New Roman" w:cs="Times New Roman"/>
          <w:bCs/>
          <w:color w:val="000000" w:themeColor="text1"/>
          <w:vertAlign w:val="subscript"/>
        </w:rPr>
        <w:t xml:space="preserve">1 </w:t>
      </w:r>
      <w:r w:rsidR="00B7568D" w:rsidRPr="001A5892">
        <w:rPr>
          <w:rFonts w:ascii="Times New Roman" w:hAnsi="Times New Roman" w:cs="Times New Roman"/>
          <w:bCs/>
          <w:color w:val="000000" w:themeColor="text1"/>
        </w:rPr>
        <w:t>+</w:t>
      </w:r>
      <w:r w:rsidR="00B7568D" w:rsidRPr="001A5892">
        <w:rPr>
          <w:rFonts w:ascii="Times New Roman" w:hAnsi="Times New Roman" w:cs="Times New Roman"/>
          <w:bCs/>
          <w:color w:val="000000" w:themeColor="text1"/>
          <w:vertAlign w:val="subscript"/>
        </w:rPr>
        <w:t xml:space="preserve"> </w:t>
      </w:r>
      <w:r w:rsidR="00B7568D" w:rsidRPr="001A5892">
        <w:rPr>
          <w:rFonts w:ascii="Times New Roman" w:hAnsi="Times New Roman" w:cs="Times New Roman"/>
          <w:bCs/>
          <w:color w:val="000000" w:themeColor="text1"/>
        </w:rPr>
        <w:t>β</w:t>
      </w:r>
      <w:r w:rsidR="00B7568D" w:rsidRPr="001A5892">
        <w:rPr>
          <w:rFonts w:ascii="Times New Roman" w:hAnsi="Times New Roman" w:cs="Times New Roman"/>
          <w:bCs/>
          <w:color w:val="000000" w:themeColor="text1"/>
          <w:vertAlign w:val="subscript"/>
        </w:rPr>
        <w:t>2</w:t>
      </w:r>
      <w:r w:rsidR="00B7568D" w:rsidRPr="001A5892">
        <w:rPr>
          <w:rFonts w:ascii="Times New Roman" w:hAnsi="Times New Roman" w:cs="Times New Roman"/>
          <w:bCs/>
          <w:color w:val="000000" w:themeColor="text1"/>
        </w:rPr>
        <w:t xml:space="preserve"> X</w:t>
      </w:r>
      <w:r>
        <w:rPr>
          <w:rFonts w:ascii="Times New Roman" w:hAnsi="Times New Roman" w:cs="Times New Roman"/>
          <w:bCs/>
          <w:color w:val="000000" w:themeColor="text1"/>
          <w:vertAlign w:val="subscript"/>
        </w:rPr>
        <w:t xml:space="preserve">2, </w:t>
      </w:r>
      <w:r>
        <w:rPr>
          <w:rFonts w:ascii="Times New Roman" w:hAnsi="Times New Roman" w:cs="Times New Roman"/>
          <w:bCs/>
          <w:color w:val="000000" w:themeColor="text1"/>
          <w:lang w:val="en-US"/>
        </w:rPr>
        <w:t>dimana</w:t>
      </w:r>
      <w:r w:rsidR="00B7568D">
        <w:rPr>
          <w:rFonts w:ascii="Times New Roman" w:hAnsi="Times New Roman" w:cs="Times New Roman"/>
          <w:bCs/>
          <w:color w:val="000000" w:themeColor="text1"/>
          <w:sz w:val="24"/>
        </w:rPr>
        <w:t xml:space="preserve"> harga </w:t>
      </w:r>
      <w:r w:rsidR="00B7568D">
        <w:rPr>
          <w:rFonts w:ascii="Times New Roman" w:hAnsi="Times New Roman" w:cs="Times New Roman"/>
          <w:bCs/>
          <w:color w:val="000000" w:themeColor="text1"/>
          <w:sz w:val="24"/>
        </w:rPr>
        <w:sym w:font="Symbol" w:char="F062"/>
      </w:r>
      <w:r w:rsidR="00B7568D">
        <w:rPr>
          <w:rFonts w:ascii="Times New Roman" w:hAnsi="Times New Roman" w:cs="Times New Roman"/>
          <w:bCs/>
          <w:color w:val="000000" w:themeColor="text1"/>
          <w:sz w:val="24"/>
          <w:vertAlign w:val="subscript"/>
        </w:rPr>
        <w:t>0</w:t>
      </w:r>
      <w:r w:rsidR="00B7568D">
        <w:rPr>
          <w:rFonts w:ascii="Times New Roman" w:hAnsi="Times New Roman" w:cs="Times New Roman"/>
          <w:bCs/>
          <w:color w:val="000000" w:themeColor="text1"/>
          <w:sz w:val="24"/>
        </w:rPr>
        <w:t xml:space="preserve"> = </w:t>
      </w:r>
      <w:r w:rsidR="00E72C86">
        <w:rPr>
          <w:rFonts w:ascii="Times New Roman" w:hAnsi="Times New Roman" w:cs="Times New Roman"/>
          <w:bCs/>
          <w:color w:val="000000" w:themeColor="text1"/>
          <w:sz w:val="24"/>
        </w:rPr>
        <w:t>43</w:t>
      </w:r>
      <w:r>
        <w:rPr>
          <w:rFonts w:ascii="Times New Roman" w:hAnsi="Times New Roman" w:cs="Times New Roman"/>
          <w:bCs/>
          <w:color w:val="000000" w:themeColor="text1"/>
          <w:sz w:val="24"/>
          <w:lang w:val="en-US"/>
        </w:rPr>
        <w:t>,</w:t>
      </w:r>
      <w:r w:rsidR="00E72C86">
        <w:rPr>
          <w:rFonts w:ascii="Times New Roman" w:hAnsi="Times New Roman" w:cs="Times New Roman"/>
          <w:bCs/>
          <w:color w:val="000000" w:themeColor="text1"/>
          <w:sz w:val="24"/>
        </w:rPr>
        <w:t>788</w:t>
      </w:r>
      <w:r>
        <w:rPr>
          <w:rFonts w:ascii="Times New Roman" w:hAnsi="Times New Roman" w:cs="Times New Roman"/>
          <w:bCs/>
          <w:color w:val="000000" w:themeColor="text1"/>
          <w:sz w:val="24"/>
          <w:lang w:val="en-US"/>
        </w:rPr>
        <w:t>;</w:t>
      </w:r>
      <w:r w:rsidR="00B7568D">
        <w:rPr>
          <w:rFonts w:ascii="Times New Roman" w:hAnsi="Times New Roman" w:cs="Times New Roman"/>
          <w:bCs/>
          <w:color w:val="000000" w:themeColor="text1"/>
          <w:sz w:val="24"/>
        </w:rPr>
        <w:t xml:space="preserve"> </w:t>
      </w:r>
      <w:r w:rsidR="00B7568D">
        <w:rPr>
          <w:rFonts w:ascii="Times New Roman" w:hAnsi="Times New Roman" w:cs="Times New Roman"/>
          <w:bCs/>
          <w:color w:val="000000" w:themeColor="text1"/>
          <w:sz w:val="24"/>
        </w:rPr>
        <w:sym w:font="Symbol" w:char="F062"/>
      </w:r>
      <w:r w:rsidR="00B7568D">
        <w:rPr>
          <w:rFonts w:ascii="Times New Roman" w:hAnsi="Times New Roman" w:cs="Times New Roman"/>
          <w:bCs/>
          <w:color w:val="000000" w:themeColor="text1"/>
          <w:sz w:val="24"/>
          <w:vertAlign w:val="subscript"/>
        </w:rPr>
        <w:t xml:space="preserve">1 </w:t>
      </w:r>
      <w:r w:rsidR="00B7568D">
        <w:rPr>
          <w:rFonts w:ascii="Times New Roman" w:hAnsi="Times New Roman" w:cs="Times New Roman"/>
          <w:bCs/>
          <w:color w:val="000000" w:themeColor="text1"/>
          <w:sz w:val="24"/>
        </w:rPr>
        <w:t>= -0</w:t>
      </w:r>
      <w:r>
        <w:rPr>
          <w:rFonts w:ascii="Times New Roman" w:hAnsi="Times New Roman" w:cs="Times New Roman"/>
          <w:bCs/>
          <w:color w:val="000000" w:themeColor="text1"/>
          <w:sz w:val="24"/>
          <w:lang w:val="en-US"/>
        </w:rPr>
        <w:t>,</w:t>
      </w:r>
      <w:r w:rsidR="00E72C86">
        <w:rPr>
          <w:rFonts w:ascii="Times New Roman" w:hAnsi="Times New Roman" w:cs="Times New Roman"/>
          <w:bCs/>
          <w:color w:val="000000" w:themeColor="text1"/>
          <w:sz w:val="24"/>
        </w:rPr>
        <w:t>087</w:t>
      </w:r>
      <w:r>
        <w:rPr>
          <w:rFonts w:ascii="Times New Roman" w:hAnsi="Times New Roman" w:cs="Times New Roman"/>
          <w:bCs/>
          <w:color w:val="000000" w:themeColor="text1"/>
          <w:sz w:val="24"/>
          <w:lang w:val="en-US"/>
        </w:rPr>
        <w:t xml:space="preserve"> </w:t>
      </w:r>
      <w:r w:rsidR="00B7568D">
        <w:rPr>
          <w:rFonts w:ascii="Times New Roman" w:hAnsi="Times New Roman" w:cs="Times New Roman"/>
          <w:bCs/>
          <w:color w:val="000000" w:themeColor="text1"/>
          <w:sz w:val="24"/>
        </w:rPr>
        <w:t xml:space="preserve">dan </w:t>
      </w:r>
      <w:r w:rsidR="00B7568D">
        <w:rPr>
          <w:rFonts w:ascii="Times New Roman" w:hAnsi="Times New Roman" w:cs="Times New Roman"/>
          <w:bCs/>
          <w:color w:val="000000" w:themeColor="text1"/>
          <w:sz w:val="24"/>
        </w:rPr>
        <w:sym w:font="Symbol" w:char="F062"/>
      </w:r>
      <w:r w:rsidR="00B7568D">
        <w:rPr>
          <w:rFonts w:ascii="Times New Roman" w:hAnsi="Times New Roman" w:cs="Times New Roman"/>
          <w:bCs/>
          <w:color w:val="000000" w:themeColor="text1"/>
          <w:sz w:val="24"/>
          <w:vertAlign w:val="subscript"/>
        </w:rPr>
        <w:t>2</w:t>
      </w:r>
      <w:r w:rsidR="00E72C86">
        <w:rPr>
          <w:rFonts w:ascii="Times New Roman" w:hAnsi="Times New Roman" w:cs="Times New Roman"/>
          <w:bCs/>
          <w:color w:val="000000" w:themeColor="text1"/>
          <w:sz w:val="24"/>
        </w:rPr>
        <w:t xml:space="preserve"> = 0</w:t>
      </w:r>
      <w:r>
        <w:rPr>
          <w:rFonts w:ascii="Times New Roman" w:hAnsi="Times New Roman" w:cs="Times New Roman"/>
          <w:bCs/>
          <w:color w:val="000000" w:themeColor="text1"/>
          <w:sz w:val="24"/>
          <w:lang w:val="en-US"/>
        </w:rPr>
        <w:t>,</w:t>
      </w:r>
      <w:r w:rsidR="00E72C86">
        <w:rPr>
          <w:rFonts w:ascii="Times New Roman" w:hAnsi="Times New Roman" w:cs="Times New Roman"/>
          <w:bCs/>
          <w:color w:val="000000" w:themeColor="text1"/>
          <w:sz w:val="24"/>
        </w:rPr>
        <w:t>096</w:t>
      </w:r>
      <w:r w:rsidR="00B7568D">
        <w:rPr>
          <w:rFonts w:ascii="Times New Roman" w:hAnsi="Times New Roman" w:cs="Times New Roman"/>
          <w:bCs/>
          <w:color w:val="000000" w:themeColor="text1"/>
          <w:sz w:val="24"/>
        </w:rPr>
        <w:t xml:space="preserve">. </w:t>
      </w:r>
      <w:r>
        <w:rPr>
          <w:rFonts w:ascii="Times New Roman" w:hAnsi="Times New Roman" w:cs="Times New Roman"/>
          <w:bCs/>
          <w:color w:val="000000" w:themeColor="text1"/>
          <w:sz w:val="24"/>
          <w:lang w:val="en-US"/>
        </w:rPr>
        <w:t xml:space="preserve">Maknanya, </w:t>
      </w:r>
      <w:r w:rsidR="00AE70DB">
        <w:rPr>
          <w:rFonts w:ascii="Times New Roman" w:hAnsi="Times New Roman" w:cs="Times New Roman"/>
          <w:bCs/>
          <w:color w:val="000000" w:themeColor="text1"/>
          <w:sz w:val="24"/>
          <w:lang w:val="en-US"/>
        </w:rPr>
        <w:t>tanpa</w:t>
      </w:r>
      <w:r w:rsidR="00B7568D">
        <w:rPr>
          <w:rFonts w:ascii="Times New Roman" w:hAnsi="Times New Roman" w:cs="Times New Roman"/>
          <w:bCs/>
          <w:color w:val="000000" w:themeColor="text1"/>
          <w:sz w:val="24"/>
        </w:rPr>
        <w:t xml:space="preserve"> variabel </w:t>
      </w:r>
      <w:r w:rsidR="00E72C86">
        <w:rPr>
          <w:rFonts w:ascii="Times New Roman" w:hAnsi="Times New Roman" w:cs="Times New Roman"/>
          <w:bCs/>
          <w:i/>
          <w:color w:val="000000" w:themeColor="text1"/>
          <w:sz w:val="24"/>
        </w:rPr>
        <w:t>self-</w:t>
      </w:r>
      <w:r w:rsidR="00B7568D">
        <w:rPr>
          <w:rFonts w:ascii="Times New Roman" w:hAnsi="Times New Roman" w:cs="Times New Roman"/>
          <w:bCs/>
          <w:i/>
          <w:color w:val="000000" w:themeColor="text1"/>
          <w:sz w:val="24"/>
        </w:rPr>
        <w:t>regulated learning</w:t>
      </w:r>
      <w:r w:rsidR="00B7568D">
        <w:rPr>
          <w:rFonts w:ascii="Times New Roman" w:hAnsi="Times New Roman" w:cs="Times New Roman"/>
          <w:bCs/>
          <w:color w:val="000000" w:themeColor="text1"/>
          <w:sz w:val="24"/>
        </w:rPr>
        <w:t xml:space="preserve"> dan konformitas, prokrastinasi akademik </w:t>
      </w:r>
      <w:r w:rsidR="00AE70DB">
        <w:rPr>
          <w:rFonts w:ascii="Times New Roman" w:hAnsi="Times New Roman" w:cs="Times New Roman"/>
          <w:bCs/>
          <w:color w:val="000000" w:themeColor="text1"/>
          <w:sz w:val="24"/>
          <w:lang w:val="en-US"/>
        </w:rPr>
        <w:t xml:space="preserve">akan memiliki skor </w:t>
      </w:r>
      <w:r w:rsidR="00F54356">
        <w:rPr>
          <w:rFonts w:ascii="Times New Roman" w:hAnsi="Times New Roman" w:cs="Times New Roman"/>
          <w:bCs/>
          <w:color w:val="000000" w:themeColor="text1"/>
          <w:sz w:val="24"/>
        </w:rPr>
        <w:t xml:space="preserve">sebesar </w:t>
      </w:r>
      <w:r w:rsidR="00E72C86">
        <w:rPr>
          <w:rFonts w:ascii="Times New Roman" w:hAnsi="Times New Roman" w:cs="Times New Roman"/>
          <w:bCs/>
          <w:color w:val="000000" w:themeColor="text1"/>
          <w:sz w:val="24"/>
        </w:rPr>
        <w:t>43.788</w:t>
      </w:r>
      <w:proofErr w:type="gramStart"/>
      <w:r w:rsidR="00AE70DB">
        <w:rPr>
          <w:rFonts w:ascii="Times New Roman" w:hAnsi="Times New Roman" w:cs="Times New Roman"/>
          <w:bCs/>
          <w:color w:val="000000" w:themeColor="text1"/>
          <w:sz w:val="24"/>
          <w:lang w:val="en-US"/>
        </w:rPr>
        <w:t xml:space="preserve">, </w:t>
      </w:r>
      <w:r w:rsidR="00F54356">
        <w:rPr>
          <w:rFonts w:ascii="Times New Roman" w:hAnsi="Times New Roman" w:cs="Times New Roman"/>
          <w:bCs/>
          <w:color w:val="000000" w:themeColor="text1"/>
          <w:sz w:val="24"/>
        </w:rPr>
        <w:t xml:space="preserve"> </w:t>
      </w:r>
      <w:r w:rsidR="00AE70DB">
        <w:rPr>
          <w:rFonts w:ascii="Times New Roman" w:hAnsi="Times New Roman" w:cs="Times New Roman"/>
          <w:bCs/>
          <w:color w:val="000000" w:themeColor="text1"/>
          <w:sz w:val="24"/>
          <w:lang w:val="en-US"/>
        </w:rPr>
        <w:t>dan</w:t>
      </w:r>
      <w:proofErr w:type="gramEnd"/>
      <w:r w:rsidR="00AE70DB">
        <w:rPr>
          <w:rFonts w:ascii="Times New Roman" w:hAnsi="Times New Roman" w:cs="Times New Roman"/>
          <w:bCs/>
          <w:color w:val="000000" w:themeColor="text1"/>
          <w:sz w:val="24"/>
          <w:lang w:val="en-US"/>
        </w:rPr>
        <w:t xml:space="preserve"> </w:t>
      </w:r>
      <w:r w:rsidR="00F54356">
        <w:rPr>
          <w:rFonts w:ascii="Times New Roman" w:hAnsi="Times New Roman" w:cs="Times New Roman"/>
          <w:bCs/>
          <w:color w:val="000000" w:themeColor="text1"/>
          <w:sz w:val="24"/>
        </w:rPr>
        <w:t xml:space="preserve"> tiap penambahan 1 skor </w:t>
      </w:r>
      <w:r w:rsidR="00F54356">
        <w:rPr>
          <w:rFonts w:ascii="Times New Roman" w:hAnsi="Times New Roman" w:cs="Times New Roman"/>
          <w:bCs/>
          <w:i/>
          <w:color w:val="000000" w:themeColor="text1"/>
          <w:sz w:val="24"/>
        </w:rPr>
        <w:t>self regulated learning</w:t>
      </w:r>
      <w:r w:rsidR="00F54356">
        <w:rPr>
          <w:rFonts w:ascii="Times New Roman" w:hAnsi="Times New Roman" w:cs="Times New Roman"/>
          <w:bCs/>
          <w:color w:val="000000" w:themeColor="text1"/>
          <w:sz w:val="24"/>
        </w:rPr>
        <w:t xml:space="preserve"> akan meningkatkan prokrastinasi akademik sebesar -0.</w:t>
      </w:r>
      <w:r w:rsidR="00E72C86">
        <w:rPr>
          <w:rFonts w:ascii="Times New Roman" w:hAnsi="Times New Roman" w:cs="Times New Roman"/>
          <w:bCs/>
          <w:color w:val="000000" w:themeColor="text1"/>
          <w:sz w:val="24"/>
        </w:rPr>
        <w:t>087</w:t>
      </w:r>
      <w:r w:rsidR="00F54356">
        <w:rPr>
          <w:rFonts w:ascii="Times New Roman" w:hAnsi="Times New Roman" w:cs="Times New Roman"/>
          <w:bCs/>
          <w:color w:val="000000" w:themeColor="text1"/>
          <w:sz w:val="24"/>
        </w:rPr>
        <w:t>. Sedangkan setiap penambahan 1 skor konformitas akan meningkatkan prokrastinasi akademik sebesar 0.</w:t>
      </w:r>
      <w:r w:rsidR="00E72C86">
        <w:rPr>
          <w:rFonts w:ascii="Times New Roman" w:hAnsi="Times New Roman" w:cs="Times New Roman"/>
          <w:bCs/>
          <w:color w:val="000000" w:themeColor="text1"/>
          <w:sz w:val="24"/>
        </w:rPr>
        <w:t>096</w:t>
      </w:r>
      <w:r w:rsidR="00F54356">
        <w:rPr>
          <w:rFonts w:ascii="Times New Roman" w:hAnsi="Times New Roman" w:cs="Times New Roman"/>
          <w:bCs/>
          <w:color w:val="000000" w:themeColor="text1"/>
          <w:sz w:val="24"/>
        </w:rPr>
        <w:t>.</w:t>
      </w:r>
    </w:p>
    <w:p w:rsidR="00D5732C" w:rsidRDefault="00D5732C" w:rsidP="00AE70DB">
      <w:pPr>
        <w:pStyle w:val="ListParagraph"/>
        <w:numPr>
          <w:ilvl w:val="0"/>
          <w:numId w:val="1"/>
        </w:numPr>
        <w:spacing w:line="360" w:lineRule="auto"/>
        <w:ind w:left="426" w:hanging="426"/>
        <w:jc w:val="both"/>
        <w:rPr>
          <w:rFonts w:ascii="Times New Roman" w:hAnsi="Times New Roman" w:cs="Times New Roman"/>
          <w:b/>
          <w:sz w:val="24"/>
          <w:szCs w:val="24"/>
        </w:rPr>
      </w:pPr>
      <w:r w:rsidRPr="00D5732C">
        <w:rPr>
          <w:rFonts w:ascii="Times New Roman" w:hAnsi="Times New Roman" w:cs="Times New Roman"/>
          <w:b/>
          <w:sz w:val="24"/>
          <w:szCs w:val="24"/>
        </w:rPr>
        <w:t>Pembahasan</w:t>
      </w:r>
    </w:p>
    <w:p w:rsidR="008D66CB" w:rsidRDefault="00AE70DB" w:rsidP="006839CD">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Diterimanya h</w:t>
      </w:r>
      <w:r w:rsidR="00C11B29">
        <w:rPr>
          <w:rFonts w:ascii="Times New Roman" w:hAnsi="Times New Roman" w:cs="Times New Roman"/>
          <w:sz w:val="24"/>
          <w:szCs w:val="24"/>
        </w:rPr>
        <w:t xml:space="preserve">ipotesis pertama penelitian </w:t>
      </w:r>
      <w:r>
        <w:rPr>
          <w:rFonts w:ascii="Times New Roman" w:hAnsi="Times New Roman" w:cs="Times New Roman"/>
          <w:sz w:val="24"/>
          <w:szCs w:val="24"/>
          <w:lang w:val="en-US"/>
        </w:rPr>
        <w:t>yang</w:t>
      </w:r>
      <w:r w:rsidR="00C11B29">
        <w:rPr>
          <w:rFonts w:ascii="Times New Roman" w:hAnsi="Times New Roman" w:cs="Times New Roman"/>
          <w:sz w:val="24"/>
          <w:szCs w:val="24"/>
        </w:rPr>
        <w:t xml:space="preserve"> berbunyi </w:t>
      </w:r>
      <w:r w:rsidR="00C11B29">
        <w:rPr>
          <w:rFonts w:ascii="Times New Roman" w:hAnsi="Times New Roman" w:cs="Times New Roman"/>
          <w:i/>
          <w:sz w:val="24"/>
          <w:szCs w:val="24"/>
        </w:rPr>
        <w:t xml:space="preserve">self-regulated learning </w:t>
      </w:r>
      <w:r w:rsidR="00C11B29">
        <w:rPr>
          <w:rFonts w:ascii="Times New Roman" w:hAnsi="Times New Roman" w:cs="Times New Roman"/>
          <w:sz w:val="24"/>
          <w:szCs w:val="24"/>
        </w:rPr>
        <w:t xml:space="preserve">berkorelasi negatif dengan prokrastinasi akademik, </w:t>
      </w:r>
      <w:r w:rsidR="008D66CB">
        <w:rPr>
          <w:rFonts w:ascii="Times New Roman" w:hAnsi="Times New Roman" w:cs="Times New Roman"/>
          <w:sz w:val="24"/>
          <w:szCs w:val="24"/>
          <w:lang w:val="en-US"/>
        </w:rPr>
        <w:t>menunjukkan</w:t>
      </w:r>
      <w:r w:rsidR="00C11B29">
        <w:rPr>
          <w:rFonts w:ascii="Times New Roman" w:hAnsi="Times New Roman" w:cs="Times New Roman"/>
          <w:sz w:val="24"/>
          <w:szCs w:val="24"/>
        </w:rPr>
        <w:t xml:space="preserve"> bahwa semakin tinggi </w:t>
      </w:r>
      <w:r w:rsidR="00C11B29">
        <w:rPr>
          <w:rFonts w:ascii="Times New Roman" w:hAnsi="Times New Roman" w:cs="Times New Roman"/>
          <w:i/>
          <w:sz w:val="24"/>
          <w:szCs w:val="24"/>
        </w:rPr>
        <w:t xml:space="preserve">self-regulated </w:t>
      </w:r>
      <w:proofErr w:type="gramStart"/>
      <w:r w:rsidR="00C11B29">
        <w:rPr>
          <w:rFonts w:ascii="Times New Roman" w:hAnsi="Times New Roman" w:cs="Times New Roman"/>
          <w:i/>
          <w:sz w:val="24"/>
          <w:szCs w:val="24"/>
        </w:rPr>
        <w:t xml:space="preserve">learning </w:t>
      </w:r>
      <w:r w:rsidR="00C11B29">
        <w:rPr>
          <w:rFonts w:ascii="Times New Roman" w:hAnsi="Times New Roman" w:cs="Times New Roman"/>
          <w:sz w:val="24"/>
          <w:szCs w:val="24"/>
        </w:rPr>
        <w:t xml:space="preserve"> yang</w:t>
      </w:r>
      <w:proofErr w:type="gramEnd"/>
      <w:r w:rsidR="00C11B29">
        <w:rPr>
          <w:rFonts w:ascii="Times New Roman" w:hAnsi="Times New Roman" w:cs="Times New Roman"/>
          <w:sz w:val="24"/>
          <w:szCs w:val="24"/>
        </w:rPr>
        <w:t xml:space="preserve"> dimiliki oleh mahasiswa, maka akan semakin rendah prokrastinasi akademik</w:t>
      </w:r>
      <w:r w:rsidR="008D66CB">
        <w:rPr>
          <w:rFonts w:ascii="Times New Roman" w:hAnsi="Times New Roman" w:cs="Times New Roman"/>
          <w:sz w:val="24"/>
          <w:szCs w:val="24"/>
          <w:lang w:val="en-US"/>
        </w:rPr>
        <w:t xml:space="preserve"> mereka</w:t>
      </w:r>
      <w:r w:rsidR="00C11B29">
        <w:rPr>
          <w:rFonts w:ascii="Times New Roman" w:hAnsi="Times New Roman" w:cs="Times New Roman"/>
          <w:sz w:val="24"/>
          <w:szCs w:val="24"/>
        </w:rPr>
        <w:t xml:space="preserve">. </w:t>
      </w:r>
      <w:r w:rsidR="008D66CB">
        <w:rPr>
          <w:rFonts w:ascii="Times New Roman" w:hAnsi="Times New Roman" w:cs="Times New Roman"/>
          <w:sz w:val="24"/>
          <w:szCs w:val="24"/>
          <w:lang w:val="en-US"/>
        </w:rPr>
        <w:t xml:space="preserve">Hal ini sesuai dengan </w:t>
      </w:r>
      <w:r w:rsidR="008D66CB">
        <w:rPr>
          <w:rFonts w:ascii="Times New Roman" w:hAnsi="Times New Roman" w:cs="Times New Roman"/>
          <w:sz w:val="24"/>
          <w:szCs w:val="24"/>
        </w:rPr>
        <w:t xml:space="preserve">penelitian-penelitian </w:t>
      </w:r>
      <w:r w:rsidR="008D66CB">
        <w:rPr>
          <w:rFonts w:ascii="Times New Roman" w:hAnsi="Times New Roman" w:cs="Times New Roman"/>
          <w:sz w:val="24"/>
          <w:szCs w:val="24"/>
          <w:lang w:val="en-US"/>
        </w:rPr>
        <w:t>sebelumnya</w:t>
      </w:r>
      <w:r w:rsidR="008D66CB">
        <w:rPr>
          <w:rFonts w:ascii="Times New Roman" w:hAnsi="Times New Roman" w:cs="Times New Roman"/>
          <w:sz w:val="24"/>
          <w:szCs w:val="24"/>
        </w:rPr>
        <w:t xml:space="preserve"> </w:t>
      </w:r>
      <w:r w:rsidR="008D66CB">
        <w:rPr>
          <w:rFonts w:ascii="Times New Roman" w:hAnsi="Times New Roman" w:cs="Times New Roman"/>
          <w:sz w:val="24"/>
          <w:szCs w:val="24"/>
          <w:lang w:val="en-US"/>
        </w:rPr>
        <w:t>yang mendasari penelitian tesis ini (</w:t>
      </w:r>
      <w:r w:rsidR="008D66CB">
        <w:rPr>
          <w:rFonts w:ascii="Times New Roman" w:hAnsi="Times New Roman" w:cs="Times New Roman"/>
          <w:sz w:val="24"/>
          <w:szCs w:val="24"/>
        </w:rPr>
        <w:t xml:space="preserve">Sagita </w:t>
      </w:r>
      <w:r w:rsidR="008D66CB" w:rsidRPr="003165A3">
        <w:rPr>
          <w:rFonts w:ascii="Times New Roman" w:hAnsi="Times New Roman" w:cs="Times New Roman"/>
          <w:sz w:val="24"/>
          <w:szCs w:val="24"/>
        </w:rPr>
        <w:t>&amp;</w:t>
      </w:r>
      <w:r w:rsidR="008D66CB">
        <w:rPr>
          <w:rFonts w:ascii="Times New Roman" w:hAnsi="Times New Roman" w:cs="Times New Roman"/>
          <w:sz w:val="24"/>
          <w:szCs w:val="24"/>
        </w:rPr>
        <w:t xml:space="preserve"> Mahmud, 2019; Savira </w:t>
      </w:r>
      <w:r w:rsidR="008D66CB" w:rsidRPr="005D2CF0">
        <w:rPr>
          <w:rFonts w:ascii="Times New Roman" w:hAnsi="Times New Roman" w:cs="Times New Roman"/>
          <w:sz w:val="24"/>
          <w:szCs w:val="24"/>
        </w:rPr>
        <w:t>&amp;</w:t>
      </w:r>
      <w:r w:rsidR="008D66CB">
        <w:rPr>
          <w:rFonts w:ascii="Times New Roman" w:hAnsi="Times New Roman" w:cs="Times New Roman"/>
          <w:sz w:val="24"/>
          <w:szCs w:val="24"/>
        </w:rPr>
        <w:t xml:space="preserve"> Suharsono, 2013; Alfina, 2014; Rochilla </w:t>
      </w:r>
      <w:r w:rsidR="008D66CB" w:rsidRPr="005D2CF0">
        <w:rPr>
          <w:rFonts w:ascii="Times New Roman" w:hAnsi="Times New Roman" w:cs="Times New Roman"/>
          <w:sz w:val="24"/>
          <w:szCs w:val="24"/>
        </w:rPr>
        <w:t>&amp;</w:t>
      </w:r>
      <w:r w:rsidR="008D66CB">
        <w:rPr>
          <w:rFonts w:ascii="Times New Roman" w:hAnsi="Times New Roman" w:cs="Times New Roman"/>
          <w:sz w:val="24"/>
          <w:szCs w:val="24"/>
        </w:rPr>
        <w:t xml:space="preserve"> Khoirunnisa, 2020; Rizanti</w:t>
      </w:r>
      <w:r w:rsidR="008D66CB">
        <w:rPr>
          <w:rFonts w:ascii="Times New Roman" w:hAnsi="Times New Roman" w:cs="Times New Roman"/>
          <w:sz w:val="24"/>
          <w:szCs w:val="24"/>
          <w:lang w:val="en-US"/>
        </w:rPr>
        <w:t xml:space="preserve">, </w:t>
      </w:r>
      <w:r w:rsidR="008D66CB">
        <w:rPr>
          <w:rFonts w:ascii="Times New Roman" w:hAnsi="Times New Roman" w:cs="Times New Roman"/>
          <w:sz w:val="24"/>
          <w:szCs w:val="24"/>
        </w:rPr>
        <w:t>2013; dan Cobb, 2003</w:t>
      </w:r>
      <w:r w:rsidR="008D66CB" w:rsidRPr="00DC0BEE">
        <w:rPr>
          <w:rFonts w:ascii="Times New Roman" w:hAnsi="Times New Roman" w:cs="Times New Roman"/>
          <w:sz w:val="24"/>
          <w:szCs w:val="24"/>
        </w:rPr>
        <w:t>)</w:t>
      </w:r>
      <w:r w:rsidR="008D66CB">
        <w:rPr>
          <w:rFonts w:ascii="Times New Roman" w:hAnsi="Times New Roman" w:cs="Times New Roman"/>
          <w:sz w:val="24"/>
          <w:szCs w:val="24"/>
        </w:rPr>
        <w:t>.</w:t>
      </w:r>
      <w:r w:rsidR="008D66CB">
        <w:rPr>
          <w:rFonts w:ascii="Times New Roman" w:hAnsi="Times New Roman" w:cs="Times New Roman"/>
          <w:sz w:val="24"/>
          <w:szCs w:val="24"/>
          <w:lang w:val="en-US"/>
        </w:rPr>
        <w:t xml:space="preserve"> Secara empiris, </w:t>
      </w:r>
      <w:r w:rsidR="008D66CB">
        <w:rPr>
          <w:rFonts w:ascii="Times New Roman" w:hAnsi="Times New Roman" w:cs="Times New Roman"/>
          <w:sz w:val="24"/>
          <w:szCs w:val="24"/>
          <w:lang w:val="en-US"/>
        </w:rPr>
        <w:lastRenderedPageBreak/>
        <w:t xml:space="preserve">terbukti bahwa mahasiswa-mahasiswa yang menjadi subyek penelitian ini ketika memiliki </w:t>
      </w:r>
      <w:r w:rsidR="00C11B29">
        <w:rPr>
          <w:rFonts w:ascii="Times New Roman" w:hAnsi="Times New Roman" w:cs="Times New Roman"/>
          <w:i/>
          <w:sz w:val="24"/>
          <w:szCs w:val="24"/>
        </w:rPr>
        <w:t xml:space="preserve">self-regulated learning </w:t>
      </w:r>
      <w:r w:rsidR="00C11B29">
        <w:rPr>
          <w:rFonts w:ascii="Times New Roman" w:hAnsi="Times New Roman" w:cs="Times New Roman"/>
          <w:sz w:val="24"/>
          <w:szCs w:val="24"/>
        </w:rPr>
        <w:t xml:space="preserve">yang tinggi </w:t>
      </w:r>
      <w:r w:rsidR="008D66CB">
        <w:rPr>
          <w:rFonts w:ascii="Times New Roman" w:hAnsi="Times New Roman" w:cs="Times New Roman"/>
          <w:sz w:val="24"/>
          <w:szCs w:val="24"/>
          <w:lang w:val="en-US"/>
        </w:rPr>
        <w:t xml:space="preserve">akan </w:t>
      </w:r>
      <w:r w:rsidR="00C11B29">
        <w:rPr>
          <w:rFonts w:ascii="Times New Roman" w:hAnsi="Times New Roman" w:cs="Times New Roman"/>
          <w:sz w:val="24"/>
          <w:szCs w:val="24"/>
        </w:rPr>
        <w:t>mampu merencanakan strategi belajar</w:t>
      </w:r>
      <w:r w:rsidR="003165A3">
        <w:rPr>
          <w:rFonts w:ascii="Times New Roman" w:hAnsi="Times New Roman" w:cs="Times New Roman"/>
          <w:sz w:val="24"/>
          <w:szCs w:val="24"/>
        </w:rPr>
        <w:t>, mengorganis</w:t>
      </w:r>
      <w:r w:rsidR="002062F1">
        <w:rPr>
          <w:rFonts w:ascii="Times New Roman" w:hAnsi="Times New Roman" w:cs="Times New Roman"/>
          <w:sz w:val="24"/>
          <w:szCs w:val="24"/>
        </w:rPr>
        <w:t>ir</w:t>
      </w:r>
      <w:r w:rsidR="003165A3">
        <w:rPr>
          <w:rFonts w:ascii="Times New Roman" w:hAnsi="Times New Roman" w:cs="Times New Roman"/>
          <w:sz w:val="24"/>
          <w:szCs w:val="24"/>
        </w:rPr>
        <w:t>, mengatur, dan menginstruksi diri</w:t>
      </w:r>
      <w:r w:rsidR="008D66CB">
        <w:rPr>
          <w:rFonts w:ascii="Times New Roman" w:hAnsi="Times New Roman" w:cs="Times New Roman"/>
          <w:sz w:val="24"/>
          <w:szCs w:val="24"/>
          <w:lang w:val="en-US"/>
        </w:rPr>
        <w:t xml:space="preserve">nya sendiri </w:t>
      </w:r>
      <w:r w:rsidR="003165A3">
        <w:rPr>
          <w:rFonts w:ascii="Times New Roman" w:hAnsi="Times New Roman" w:cs="Times New Roman"/>
          <w:sz w:val="24"/>
          <w:szCs w:val="24"/>
        </w:rPr>
        <w:t xml:space="preserve">agar dapat menyelesaikan tugas atau pekerjaan sesuai dengan </w:t>
      </w:r>
      <w:r w:rsidR="003165A3">
        <w:rPr>
          <w:rFonts w:ascii="Times New Roman" w:hAnsi="Times New Roman" w:cs="Times New Roman"/>
          <w:i/>
          <w:sz w:val="24"/>
          <w:szCs w:val="24"/>
        </w:rPr>
        <w:t xml:space="preserve">deadline. </w:t>
      </w:r>
      <w:r w:rsidR="008D66CB" w:rsidRPr="008D66CB">
        <w:rPr>
          <w:rFonts w:ascii="Times New Roman" w:hAnsi="Times New Roman" w:cs="Times New Roman"/>
          <w:sz w:val="24"/>
          <w:szCs w:val="24"/>
          <w:lang w:val="en-US"/>
        </w:rPr>
        <w:t>Seper</w:t>
      </w:r>
      <w:r w:rsidR="008D66CB">
        <w:rPr>
          <w:rFonts w:ascii="Times New Roman" w:hAnsi="Times New Roman" w:cs="Times New Roman"/>
          <w:sz w:val="24"/>
          <w:szCs w:val="24"/>
          <w:lang w:val="en-US"/>
        </w:rPr>
        <w:t>ti disebutkan Zimmerman</w:t>
      </w:r>
      <w:r w:rsidR="0037765A">
        <w:rPr>
          <w:rFonts w:ascii="Times New Roman" w:hAnsi="Times New Roman" w:cs="Times New Roman"/>
          <w:sz w:val="24"/>
          <w:szCs w:val="24"/>
        </w:rPr>
        <w:t xml:space="preserve"> </w:t>
      </w:r>
      <w:r w:rsidR="0037765A" w:rsidRPr="0037765A">
        <w:rPr>
          <w:rFonts w:ascii="Times New Roman" w:hAnsi="Times New Roman" w:cs="Times New Roman"/>
          <w:sz w:val="24"/>
          <w:szCs w:val="24"/>
        </w:rPr>
        <w:t>(</w:t>
      </w:r>
      <w:r w:rsidR="0037765A">
        <w:rPr>
          <w:rFonts w:ascii="Times New Roman" w:hAnsi="Times New Roman" w:cs="Times New Roman"/>
          <w:sz w:val="24"/>
          <w:szCs w:val="24"/>
        </w:rPr>
        <w:t>1997</w:t>
      </w:r>
      <w:r w:rsidR="0037765A" w:rsidRPr="0037765A">
        <w:rPr>
          <w:rFonts w:ascii="Times New Roman" w:hAnsi="Times New Roman" w:cs="Times New Roman"/>
          <w:sz w:val="24"/>
          <w:szCs w:val="24"/>
        </w:rPr>
        <w:t>)</w:t>
      </w:r>
      <w:r w:rsidR="008D66CB">
        <w:rPr>
          <w:rFonts w:ascii="Times New Roman" w:hAnsi="Times New Roman" w:cs="Times New Roman"/>
          <w:sz w:val="24"/>
          <w:szCs w:val="24"/>
          <w:lang w:val="en-US"/>
        </w:rPr>
        <w:t xml:space="preserve"> bahwa individu dengan </w:t>
      </w:r>
      <w:r w:rsidR="008D66CB" w:rsidRPr="008D66CB">
        <w:rPr>
          <w:rFonts w:ascii="Times New Roman" w:hAnsi="Times New Roman" w:cs="Times New Roman"/>
          <w:i/>
          <w:sz w:val="24"/>
          <w:szCs w:val="24"/>
          <w:lang w:val="en-US"/>
        </w:rPr>
        <w:t>s</w:t>
      </w:r>
      <w:r w:rsidR="00B83B8C">
        <w:rPr>
          <w:rFonts w:ascii="Times New Roman" w:hAnsi="Times New Roman" w:cs="Times New Roman"/>
          <w:i/>
          <w:sz w:val="24"/>
          <w:szCs w:val="24"/>
        </w:rPr>
        <w:t xml:space="preserve">elf-regulated learning </w:t>
      </w:r>
      <w:proofErr w:type="gramStart"/>
      <w:r w:rsidR="008D66CB">
        <w:rPr>
          <w:rFonts w:ascii="Times New Roman" w:hAnsi="Times New Roman" w:cs="Times New Roman"/>
          <w:sz w:val="24"/>
          <w:szCs w:val="24"/>
          <w:lang w:val="en-US"/>
        </w:rPr>
        <w:t>akan</w:t>
      </w:r>
      <w:proofErr w:type="gramEnd"/>
      <w:r w:rsidR="008D66CB">
        <w:rPr>
          <w:rFonts w:ascii="Times New Roman" w:hAnsi="Times New Roman" w:cs="Times New Roman"/>
          <w:sz w:val="24"/>
          <w:szCs w:val="24"/>
          <w:lang w:val="en-US"/>
        </w:rPr>
        <w:t xml:space="preserve"> menunjukkan</w:t>
      </w:r>
      <w:r w:rsidR="008D66CB">
        <w:rPr>
          <w:rFonts w:ascii="Times New Roman" w:hAnsi="Times New Roman" w:cs="Times New Roman"/>
          <w:sz w:val="24"/>
          <w:szCs w:val="24"/>
        </w:rPr>
        <w:t xml:space="preserve"> kemampuannya</w:t>
      </w:r>
      <w:r w:rsidR="00B83B8C">
        <w:rPr>
          <w:rFonts w:ascii="Times New Roman" w:hAnsi="Times New Roman" w:cs="Times New Roman"/>
          <w:sz w:val="24"/>
          <w:szCs w:val="24"/>
        </w:rPr>
        <w:t xml:space="preserve"> untuk dapat secara aktif</w:t>
      </w:r>
      <w:r w:rsidR="0037765A">
        <w:rPr>
          <w:rFonts w:ascii="Times New Roman" w:hAnsi="Times New Roman" w:cs="Times New Roman"/>
          <w:sz w:val="24"/>
          <w:szCs w:val="24"/>
        </w:rPr>
        <w:t xml:space="preserve"> mengelola aktivitas dalam prose</w:t>
      </w:r>
      <w:r w:rsidR="00B83B8C">
        <w:rPr>
          <w:rFonts w:ascii="Times New Roman" w:hAnsi="Times New Roman" w:cs="Times New Roman"/>
          <w:sz w:val="24"/>
          <w:szCs w:val="24"/>
        </w:rPr>
        <w:t xml:space="preserve">s belajar untuk dirinya sendiri, mulai dari secara metakognisi, motivasi dan juga perilaku </w:t>
      </w:r>
      <w:r w:rsidR="008D66CB">
        <w:rPr>
          <w:rFonts w:ascii="Times New Roman" w:hAnsi="Times New Roman" w:cs="Times New Roman"/>
          <w:sz w:val="24"/>
          <w:szCs w:val="24"/>
          <w:lang w:val="en-US"/>
        </w:rPr>
        <w:t>mereka. Termasuk dalam mengatur perilaku kerja atau pengerjaan tugas-tugas perkuliahan mahasiswa, karena bagaimanapun juga p</w:t>
      </w:r>
      <w:r w:rsidR="00081612">
        <w:rPr>
          <w:rFonts w:ascii="Times New Roman" w:hAnsi="Times New Roman" w:cs="Times New Roman"/>
          <w:sz w:val="24"/>
          <w:szCs w:val="24"/>
        </w:rPr>
        <w:t xml:space="preserve">engerjaan tugas sesuai dengan </w:t>
      </w:r>
      <w:r w:rsidR="00081612">
        <w:rPr>
          <w:rFonts w:ascii="Times New Roman" w:hAnsi="Times New Roman" w:cs="Times New Roman"/>
          <w:i/>
          <w:sz w:val="24"/>
          <w:szCs w:val="24"/>
        </w:rPr>
        <w:t xml:space="preserve">deadline </w:t>
      </w:r>
      <w:r w:rsidR="00081612">
        <w:rPr>
          <w:rFonts w:ascii="Times New Roman" w:hAnsi="Times New Roman" w:cs="Times New Roman"/>
          <w:sz w:val="24"/>
          <w:szCs w:val="24"/>
        </w:rPr>
        <w:t xml:space="preserve">merupakan kewajiban dari </w:t>
      </w:r>
      <w:r w:rsidR="008D66CB">
        <w:rPr>
          <w:rFonts w:ascii="Times New Roman" w:hAnsi="Times New Roman" w:cs="Times New Roman"/>
          <w:sz w:val="24"/>
          <w:szCs w:val="24"/>
          <w:lang w:val="en-US"/>
        </w:rPr>
        <w:t xml:space="preserve">mahasiswa selama studi mereka di perguruan tinggi. </w:t>
      </w:r>
    </w:p>
    <w:p w:rsidR="00B34861" w:rsidRDefault="008D66CB" w:rsidP="006839C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Adanya </w:t>
      </w:r>
      <w:r w:rsidRPr="008D66CB">
        <w:rPr>
          <w:rFonts w:ascii="Times New Roman" w:hAnsi="Times New Roman" w:cs="Times New Roman"/>
          <w:i/>
          <w:sz w:val="24"/>
          <w:szCs w:val="24"/>
          <w:lang w:val="en-US"/>
        </w:rPr>
        <w:t>s</w:t>
      </w:r>
      <w:r>
        <w:rPr>
          <w:rFonts w:ascii="Times New Roman" w:hAnsi="Times New Roman" w:cs="Times New Roman"/>
          <w:i/>
          <w:sz w:val="24"/>
          <w:szCs w:val="24"/>
        </w:rPr>
        <w:t>elf-regulated learning</w:t>
      </w:r>
      <w:r>
        <w:rPr>
          <w:rFonts w:ascii="Times New Roman" w:hAnsi="Times New Roman" w:cs="Times New Roman"/>
          <w:sz w:val="24"/>
          <w:szCs w:val="24"/>
        </w:rPr>
        <w:t xml:space="preserve"> </w:t>
      </w:r>
      <w:r>
        <w:rPr>
          <w:rFonts w:ascii="Times New Roman" w:hAnsi="Times New Roman" w:cs="Times New Roman"/>
          <w:sz w:val="24"/>
          <w:szCs w:val="24"/>
          <w:lang w:val="en-US"/>
        </w:rPr>
        <w:t>yang kuat, membuat m</w:t>
      </w:r>
      <w:r w:rsidR="00081612">
        <w:rPr>
          <w:rFonts w:ascii="Times New Roman" w:hAnsi="Times New Roman" w:cs="Times New Roman"/>
          <w:sz w:val="24"/>
          <w:szCs w:val="24"/>
        </w:rPr>
        <w:t xml:space="preserve">ahasiswa mampu mengatur waktu </w:t>
      </w:r>
      <w:r>
        <w:rPr>
          <w:rFonts w:ascii="Times New Roman" w:hAnsi="Times New Roman" w:cs="Times New Roman"/>
          <w:sz w:val="24"/>
          <w:szCs w:val="24"/>
          <w:lang w:val="en-US"/>
        </w:rPr>
        <w:t>sehingga setiap aktivitasnya adalah berharga karena</w:t>
      </w:r>
      <w:r w:rsidR="00081612">
        <w:rPr>
          <w:rFonts w:ascii="Times New Roman" w:hAnsi="Times New Roman" w:cs="Times New Roman"/>
          <w:sz w:val="24"/>
          <w:szCs w:val="24"/>
        </w:rPr>
        <w:t xml:space="preserve"> tidak menyia</w:t>
      </w:r>
      <w:r w:rsidR="00AF71E4">
        <w:rPr>
          <w:rFonts w:ascii="Times New Roman" w:hAnsi="Times New Roman" w:cs="Times New Roman"/>
          <w:sz w:val="24"/>
          <w:szCs w:val="24"/>
        </w:rPr>
        <w:t>-nyia</w:t>
      </w:r>
      <w:r w:rsidR="00081612">
        <w:rPr>
          <w:rFonts w:ascii="Times New Roman" w:hAnsi="Times New Roman" w:cs="Times New Roman"/>
          <w:sz w:val="24"/>
          <w:szCs w:val="24"/>
        </w:rPr>
        <w:t>kan waktu saat mengerjakan tuga</w:t>
      </w:r>
      <w:r w:rsidR="008B15E9">
        <w:rPr>
          <w:rFonts w:ascii="Times New Roman" w:hAnsi="Times New Roman" w:cs="Times New Roman"/>
          <w:sz w:val="24"/>
          <w:szCs w:val="24"/>
        </w:rPr>
        <w:t>s-tugas akademik yang diberikan</w:t>
      </w:r>
      <w:r>
        <w:rPr>
          <w:rFonts w:ascii="Times New Roman" w:hAnsi="Times New Roman" w:cs="Times New Roman"/>
          <w:sz w:val="24"/>
          <w:szCs w:val="24"/>
          <w:lang w:val="en-US"/>
        </w:rPr>
        <w:t xml:space="preserve">. Melalui </w:t>
      </w:r>
      <w:r w:rsidRPr="008D66CB">
        <w:rPr>
          <w:rFonts w:ascii="Times New Roman" w:hAnsi="Times New Roman" w:cs="Times New Roman"/>
          <w:i/>
          <w:sz w:val="24"/>
          <w:szCs w:val="24"/>
          <w:lang w:val="en-US"/>
        </w:rPr>
        <w:t>s</w:t>
      </w:r>
      <w:r>
        <w:rPr>
          <w:rFonts w:ascii="Times New Roman" w:hAnsi="Times New Roman" w:cs="Times New Roman"/>
          <w:i/>
          <w:sz w:val="24"/>
          <w:szCs w:val="24"/>
        </w:rPr>
        <w:t>elf-regulated learning</w:t>
      </w:r>
      <w:r>
        <w:rPr>
          <w:rFonts w:ascii="Times New Roman" w:hAnsi="Times New Roman" w:cs="Times New Roman"/>
          <w:i/>
          <w:sz w:val="24"/>
          <w:szCs w:val="24"/>
          <w:lang w:val="en-US"/>
        </w:rPr>
        <w:t xml:space="preserve"> </w:t>
      </w:r>
      <w:r w:rsidRPr="008D66CB">
        <w:rPr>
          <w:rFonts w:ascii="Times New Roman" w:hAnsi="Times New Roman" w:cs="Times New Roman"/>
          <w:sz w:val="24"/>
          <w:szCs w:val="24"/>
          <w:lang w:val="en-US"/>
        </w:rPr>
        <w:t>yang dimiliki</w:t>
      </w:r>
      <w:r w:rsidR="008B15E9" w:rsidRPr="008D66CB">
        <w:rPr>
          <w:rFonts w:ascii="Times New Roman" w:hAnsi="Times New Roman" w:cs="Times New Roman"/>
          <w:sz w:val="24"/>
          <w:szCs w:val="24"/>
        </w:rPr>
        <w:t>,</w:t>
      </w:r>
      <w:r w:rsidR="008B15E9">
        <w:rPr>
          <w:rFonts w:ascii="Times New Roman" w:hAnsi="Times New Roman" w:cs="Times New Roman"/>
          <w:sz w:val="24"/>
          <w:szCs w:val="24"/>
        </w:rPr>
        <w:t xml:space="preserve"> </w:t>
      </w:r>
      <w:r>
        <w:rPr>
          <w:rFonts w:ascii="Times New Roman" w:hAnsi="Times New Roman" w:cs="Times New Roman"/>
          <w:sz w:val="24"/>
          <w:szCs w:val="24"/>
          <w:lang w:val="en-US"/>
        </w:rPr>
        <w:t xml:space="preserve">terutama dengan kemampuan </w:t>
      </w:r>
      <w:r w:rsidR="008B15E9">
        <w:rPr>
          <w:rFonts w:ascii="Times New Roman" w:hAnsi="Times New Roman" w:cs="Times New Roman"/>
          <w:sz w:val="24"/>
          <w:szCs w:val="24"/>
        </w:rPr>
        <w:t>metakognisi</w:t>
      </w:r>
      <w:r>
        <w:rPr>
          <w:rFonts w:ascii="Times New Roman" w:hAnsi="Times New Roman" w:cs="Times New Roman"/>
          <w:sz w:val="24"/>
          <w:szCs w:val="24"/>
          <w:lang w:val="en-US"/>
        </w:rPr>
        <w:t xml:space="preserve">nya, </w:t>
      </w:r>
      <w:r w:rsidR="008B15E9">
        <w:rPr>
          <w:rFonts w:ascii="Times New Roman" w:hAnsi="Times New Roman" w:cs="Times New Roman"/>
          <w:sz w:val="24"/>
          <w:szCs w:val="24"/>
        </w:rPr>
        <w:t xml:space="preserve">mahasiswa </w:t>
      </w:r>
      <w:r>
        <w:rPr>
          <w:rFonts w:ascii="Times New Roman" w:hAnsi="Times New Roman" w:cs="Times New Roman"/>
          <w:sz w:val="24"/>
          <w:szCs w:val="24"/>
          <w:lang w:val="en-US"/>
        </w:rPr>
        <w:t>dapat</w:t>
      </w:r>
      <w:r w:rsidR="008B15E9">
        <w:rPr>
          <w:rFonts w:ascii="Times New Roman" w:hAnsi="Times New Roman" w:cs="Times New Roman"/>
          <w:sz w:val="24"/>
          <w:szCs w:val="24"/>
        </w:rPr>
        <w:t xml:space="preserve"> mengelola waktu</w:t>
      </w:r>
      <w:r>
        <w:rPr>
          <w:rFonts w:ascii="Times New Roman" w:hAnsi="Times New Roman" w:cs="Times New Roman"/>
          <w:sz w:val="24"/>
          <w:szCs w:val="24"/>
          <w:lang w:val="en-US"/>
        </w:rPr>
        <w:t>, membuat perencanaan penyelesaian tugas-tugas dan menga</w:t>
      </w:r>
      <w:r w:rsidR="00AE0AAE">
        <w:rPr>
          <w:rFonts w:ascii="Times New Roman" w:hAnsi="Times New Roman" w:cs="Times New Roman"/>
          <w:sz w:val="24"/>
          <w:szCs w:val="24"/>
          <w:lang w:val="en-US"/>
        </w:rPr>
        <w:t>t</w:t>
      </w:r>
      <w:r>
        <w:rPr>
          <w:rFonts w:ascii="Times New Roman" w:hAnsi="Times New Roman" w:cs="Times New Roman"/>
          <w:sz w:val="24"/>
          <w:szCs w:val="24"/>
          <w:lang w:val="en-US"/>
        </w:rPr>
        <w:t>ur s</w:t>
      </w:r>
      <w:r w:rsidR="00EB5ED3">
        <w:rPr>
          <w:rFonts w:ascii="Times New Roman" w:hAnsi="Times New Roman" w:cs="Times New Roman"/>
          <w:sz w:val="24"/>
          <w:szCs w:val="24"/>
        </w:rPr>
        <w:t xml:space="preserve">trategi belajar yang </w:t>
      </w:r>
      <w:r>
        <w:rPr>
          <w:rFonts w:ascii="Times New Roman" w:hAnsi="Times New Roman" w:cs="Times New Roman"/>
          <w:sz w:val="24"/>
          <w:szCs w:val="24"/>
          <w:lang w:val="en-US"/>
        </w:rPr>
        <w:t xml:space="preserve">tepat bagi dirinya agar setiap tugas yang diberikan dapat diselesaikan sesuai rencana dan tidak ada perasaan cemas karena telah menundanya. </w:t>
      </w:r>
      <w:r w:rsidR="00EB5ED3">
        <w:rPr>
          <w:rFonts w:ascii="Times New Roman" w:hAnsi="Times New Roman" w:cs="Times New Roman"/>
          <w:sz w:val="24"/>
          <w:szCs w:val="24"/>
        </w:rPr>
        <w:t xml:space="preserve">Misalnya, </w:t>
      </w:r>
      <w:r>
        <w:rPr>
          <w:rFonts w:ascii="Times New Roman" w:hAnsi="Times New Roman" w:cs="Times New Roman"/>
          <w:sz w:val="24"/>
          <w:szCs w:val="24"/>
          <w:lang w:val="en-US"/>
        </w:rPr>
        <w:t xml:space="preserve">mahasiswa </w:t>
      </w:r>
      <w:r w:rsidR="00B34861">
        <w:rPr>
          <w:rFonts w:ascii="Times New Roman" w:hAnsi="Times New Roman" w:cs="Times New Roman"/>
          <w:sz w:val="24"/>
          <w:szCs w:val="24"/>
          <w:lang w:val="en-US"/>
        </w:rPr>
        <w:t>memilih</w:t>
      </w:r>
      <w:r w:rsidR="00EB5ED3">
        <w:rPr>
          <w:rFonts w:ascii="Times New Roman" w:hAnsi="Times New Roman" w:cs="Times New Roman"/>
          <w:sz w:val="24"/>
          <w:szCs w:val="24"/>
        </w:rPr>
        <w:t xml:space="preserve"> aktivitas</w:t>
      </w:r>
      <w:r>
        <w:rPr>
          <w:rFonts w:ascii="Times New Roman" w:hAnsi="Times New Roman" w:cs="Times New Roman"/>
          <w:sz w:val="24"/>
          <w:szCs w:val="24"/>
          <w:lang w:val="en-US"/>
        </w:rPr>
        <w:t>-aktivitasnya</w:t>
      </w:r>
      <w:r w:rsidR="00EB5ED3">
        <w:rPr>
          <w:rFonts w:ascii="Times New Roman" w:hAnsi="Times New Roman" w:cs="Times New Roman"/>
          <w:sz w:val="24"/>
          <w:szCs w:val="24"/>
        </w:rPr>
        <w:t xml:space="preserve"> atau memilih mana kegiatan yang perlu diprioritaskan </w:t>
      </w:r>
      <w:r w:rsidR="00B34861">
        <w:rPr>
          <w:rFonts w:ascii="Times New Roman" w:hAnsi="Times New Roman" w:cs="Times New Roman"/>
          <w:sz w:val="24"/>
          <w:szCs w:val="24"/>
          <w:lang w:val="en-US"/>
        </w:rPr>
        <w:t>agar m</w:t>
      </w:r>
      <w:r w:rsidR="00EB5ED3">
        <w:rPr>
          <w:rFonts w:ascii="Times New Roman" w:hAnsi="Times New Roman" w:cs="Times New Roman"/>
          <w:sz w:val="24"/>
          <w:szCs w:val="24"/>
        </w:rPr>
        <w:t xml:space="preserve">enjadi lebih produktif, dan menekan prokrastinasi akademik. </w:t>
      </w:r>
    </w:p>
    <w:p w:rsidR="00CF3907" w:rsidRPr="00F55AB2" w:rsidRDefault="00DC0BEE" w:rsidP="00F55AB2">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P</w:t>
      </w:r>
      <w:r w:rsidR="00EB5ED3">
        <w:rPr>
          <w:rFonts w:ascii="Times New Roman" w:hAnsi="Times New Roman" w:cs="Times New Roman"/>
          <w:sz w:val="24"/>
          <w:szCs w:val="24"/>
        </w:rPr>
        <w:t xml:space="preserve">engaturan waktu </w:t>
      </w:r>
      <w:r w:rsidR="00B34861">
        <w:rPr>
          <w:rFonts w:ascii="Times New Roman" w:hAnsi="Times New Roman" w:cs="Times New Roman"/>
          <w:sz w:val="24"/>
          <w:szCs w:val="24"/>
          <w:lang w:val="en-US"/>
        </w:rPr>
        <w:t xml:space="preserve">dalam mengerjakan tugas sesuai skala prioritas serta urutan </w:t>
      </w:r>
      <w:r w:rsidR="00B34861" w:rsidRPr="00AE0AAE">
        <w:rPr>
          <w:rFonts w:ascii="Times New Roman" w:hAnsi="Times New Roman" w:cs="Times New Roman"/>
          <w:i/>
          <w:sz w:val="24"/>
          <w:szCs w:val="24"/>
          <w:lang w:val="en-US"/>
        </w:rPr>
        <w:t>deadline</w:t>
      </w:r>
      <w:r w:rsidR="00B34861">
        <w:rPr>
          <w:rFonts w:ascii="Times New Roman" w:hAnsi="Times New Roman" w:cs="Times New Roman"/>
          <w:sz w:val="24"/>
          <w:szCs w:val="24"/>
          <w:lang w:val="en-US"/>
        </w:rPr>
        <w:t>nya atau sesuai tingkat kesulitan tugas membutuhkan dorongan dari dalam individu sehingga seluruh aktivitas belajar yang direncanakan dapat terlaksana dengan baik. Termasuk l</w:t>
      </w:r>
      <w:r w:rsidR="00AF71E4">
        <w:rPr>
          <w:rFonts w:ascii="Times New Roman" w:hAnsi="Times New Roman" w:cs="Times New Roman"/>
          <w:sz w:val="24"/>
          <w:szCs w:val="24"/>
        </w:rPr>
        <w:t>i</w:t>
      </w:r>
      <w:r w:rsidR="00EB5ED3">
        <w:rPr>
          <w:rFonts w:ascii="Times New Roman" w:hAnsi="Times New Roman" w:cs="Times New Roman"/>
          <w:sz w:val="24"/>
          <w:szCs w:val="24"/>
        </w:rPr>
        <w:t xml:space="preserve">ngkungan yang </w:t>
      </w:r>
      <w:r w:rsidR="00EB5ED3">
        <w:rPr>
          <w:rFonts w:ascii="Times New Roman" w:hAnsi="Times New Roman" w:cs="Times New Roman"/>
          <w:sz w:val="24"/>
          <w:szCs w:val="24"/>
        </w:rPr>
        <w:lastRenderedPageBreak/>
        <w:t>menunjang pengerjaan tugas</w:t>
      </w:r>
      <w:r w:rsidR="00B34861">
        <w:rPr>
          <w:rFonts w:ascii="Times New Roman" w:hAnsi="Times New Roman" w:cs="Times New Roman"/>
          <w:sz w:val="24"/>
          <w:szCs w:val="24"/>
          <w:lang w:val="en-US"/>
        </w:rPr>
        <w:t>,</w:t>
      </w:r>
      <w:r w:rsidR="00EB5ED3">
        <w:rPr>
          <w:rFonts w:ascii="Times New Roman" w:hAnsi="Times New Roman" w:cs="Times New Roman"/>
          <w:sz w:val="24"/>
          <w:szCs w:val="24"/>
        </w:rPr>
        <w:t xml:space="preserve"> juga perlu diperhatikan</w:t>
      </w:r>
      <w:r w:rsidR="00B34861">
        <w:rPr>
          <w:rFonts w:ascii="Times New Roman" w:hAnsi="Times New Roman" w:cs="Times New Roman"/>
          <w:sz w:val="24"/>
          <w:szCs w:val="24"/>
          <w:lang w:val="en-US"/>
        </w:rPr>
        <w:t xml:space="preserve"> agar konsentrasi tinggi dapat dibangun mahasiswa saat mengerjakan berbagai tugas perkuliahan</w:t>
      </w:r>
      <w:r w:rsidR="00EB5ED3">
        <w:rPr>
          <w:rFonts w:ascii="Times New Roman" w:hAnsi="Times New Roman" w:cs="Times New Roman"/>
          <w:sz w:val="24"/>
          <w:szCs w:val="24"/>
        </w:rPr>
        <w:t xml:space="preserve">. </w:t>
      </w:r>
      <w:r w:rsidR="00AE0AAE">
        <w:rPr>
          <w:rFonts w:ascii="Times New Roman" w:hAnsi="Times New Roman" w:cs="Times New Roman"/>
          <w:sz w:val="24"/>
          <w:szCs w:val="24"/>
          <w:lang w:val="en-US"/>
        </w:rPr>
        <w:t xml:space="preserve">Misalnya kebosanan mengerjakan tugas atau melaksanakan tugas di rumah selama situasi pandemic, dapat diatasi dengan mencoba menciptakan situasi kamar atau lingkungan belajar yang lebih menyenangkan. </w:t>
      </w:r>
      <w:proofErr w:type="gramStart"/>
      <w:r w:rsidR="00AE0AAE">
        <w:rPr>
          <w:rFonts w:ascii="Times New Roman" w:hAnsi="Times New Roman" w:cs="Times New Roman"/>
          <w:sz w:val="24"/>
          <w:szCs w:val="24"/>
          <w:lang w:val="en-US"/>
        </w:rPr>
        <w:t xml:space="preserve">Bahkan meski situasi pandemi masih mengharuskan menjaga jarak, café atau resto </w:t>
      </w:r>
      <w:r w:rsidR="0037765A">
        <w:rPr>
          <w:rFonts w:ascii="Times New Roman" w:hAnsi="Times New Roman" w:cs="Times New Roman"/>
          <w:sz w:val="24"/>
          <w:szCs w:val="24"/>
          <w:lang w:val="en-US"/>
        </w:rPr>
        <w:t>yang menyediakan fasilitas musi</w:t>
      </w:r>
      <w:r w:rsidR="0037765A">
        <w:rPr>
          <w:rFonts w:ascii="Times New Roman" w:hAnsi="Times New Roman" w:cs="Times New Roman"/>
          <w:sz w:val="24"/>
          <w:szCs w:val="24"/>
        </w:rPr>
        <w:t>k</w:t>
      </w:r>
      <w:r w:rsidR="00AE0AAE">
        <w:rPr>
          <w:rFonts w:ascii="Times New Roman" w:hAnsi="Times New Roman" w:cs="Times New Roman"/>
          <w:sz w:val="24"/>
          <w:szCs w:val="24"/>
          <w:lang w:val="en-US"/>
        </w:rPr>
        <w:t xml:space="preserve"> dan </w:t>
      </w:r>
      <w:r w:rsidR="00AE0AAE" w:rsidRPr="0037765A">
        <w:rPr>
          <w:rFonts w:ascii="Times New Roman" w:hAnsi="Times New Roman" w:cs="Times New Roman"/>
          <w:i/>
          <w:sz w:val="24"/>
          <w:szCs w:val="24"/>
          <w:lang w:val="en-US"/>
        </w:rPr>
        <w:t>wifi</w:t>
      </w:r>
      <w:r w:rsidR="00AE0AAE">
        <w:rPr>
          <w:rFonts w:ascii="Times New Roman" w:hAnsi="Times New Roman" w:cs="Times New Roman"/>
          <w:sz w:val="24"/>
          <w:szCs w:val="24"/>
          <w:lang w:val="en-US"/>
        </w:rPr>
        <w:t xml:space="preserve"> masih dapat dimanfaatkan sejauh pengunjung menerapkan protokol kesehatan.</w:t>
      </w:r>
      <w:proofErr w:type="gramEnd"/>
      <w:r w:rsidR="00AE0AAE">
        <w:rPr>
          <w:rFonts w:ascii="Times New Roman" w:hAnsi="Times New Roman" w:cs="Times New Roman"/>
          <w:sz w:val="24"/>
          <w:szCs w:val="24"/>
          <w:lang w:val="en-US"/>
        </w:rPr>
        <w:t xml:space="preserve"> Upaya menciptakan lingkungan yang menyenangkan </w:t>
      </w:r>
      <w:r w:rsidR="00F55AB2">
        <w:rPr>
          <w:rFonts w:ascii="Times New Roman" w:hAnsi="Times New Roman" w:cs="Times New Roman"/>
          <w:sz w:val="24"/>
          <w:szCs w:val="24"/>
          <w:lang w:val="en-US"/>
        </w:rPr>
        <w:t xml:space="preserve">dalam belajar merupakan bagian dari kemampuan </w:t>
      </w:r>
      <w:r w:rsidR="00F55AB2" w:rsidRPr="008D66CB">
        <w:rPr>
          <w:rFonts w:ascii="Times New Roman" w:hAnsi="Times New Roman" w:cs="Times New Roman"/>
          <w:i/>
          <w:sz w:val="24"/>
          <w:szCs w:val="24"/>
          <w:lang w:val="en-US"/>
        </w:rPr>
        <w:t>s</w:t>
      </w:r>
      <w:r w:rsidR="00F55AB2">
        <w:rPr>
          <w:rFonts w:ascii="Times New Roman" w:hAnsi="Times New Roman" w:cs="Times New Roman"/>
          <w:i/>
          <w:sz w:val="24"/>
          <w:szCs w:val="24"/>
        </w:rPr>
        <w:t>elf-regulated learning</w:t>
      </w:r>
      <w:r w:rsidR="00F55AB2">
        <w:rPr>
          <w:rFonts w:ascii="Times New Roman" w:hAnsi="Times New Roman" w:cs="Times New Roman"/>
          <w:sz w:val="24"/>
          <w:szCs w:val="24"/>
          <w:lang w:val="en-US"/>
        </w:rPr>
        <w:t xml:space="preserve"> yaitu mengupayakan agar konsentrasi belajar tetap terjaga, terutama saat harus menyelesaikan berbagai macam tugas. </w:t>
      </w:r>
    </w:p>
    <w:p w:rsidR="005B003B" w:rsidRPr="005B003B" w:rsidRDefault="00F55AB2" w:rsidP="006839CD">
      <w:pPr>
        <w:spacing w:after="0" w:line="360" w:lineRule="auto"/>
        <w:ind w:firstLine="567"/>
        <w:jc w:val="both"/>
        <w:rPr>
          <w:rFonts w:ascii="Times New Roman" w:hAnsi="Times New Roman" w:cs="Times New Roman"/>
          <w:sz w:val="24"/>
          <w:szCs w:val="24"/>
          <w:lang w:val="en-US"/>
        </w:rPr>
      </w:pPr>
      <w:r w:rsidRPr="00F55AB2">
        <w:rPr>
          <w:rFonts w:ascii="Times New Roman" w:hAnsi="Times New Roman" w:cs="Times New Roman"/>
          <w:color w:val="000000" w:themeColor="text1"/>
          <w:sz w:val="24"/>
          <w:szCs w:val="24"/>
          <w:lang w:val="en-US"/>
        </w:rPr>
        <w:t>Diterimanya hipotesis kedua penelitian tesis</w:t>
      </w:r>
      <w:r w:rsidR="00CA0365" w:rsidRPr="00F55AB2">
        <w:rPr>
          <w:rFonts w:ascii="Times New Roman" w:hAnsi="Times New Roman" w:cs="Times New Roman"/>
          <w:color w:val="000000" w:themeColor="text1"/>
          <w:sz w:val="24"/>
          <w:szCs w:val="24"/>
        </w:rPr>
        <w:t xml:space="preserve"> </w:t>
      </w:r>
      <w:r>
        <w:rPr>
          <w:rFonts w:ascii="Times New Roman" w:hAnsi="Times New Roman" w:cs="Times New Roman"/>
          <w:sz w:val="24"/>
          <w:szCs w:val="24"/>
          <w:lang w:val="en-US"/>
        </w:rPr>
        <w:t>yang</w:t>
      </w:r>
      <w:r w:rsidR="00CA0365">
        <w:rPr>
          <w:rFonts w:ascii="Times New Roman" w:hAnsi="Times New Roman" w:cs="Times New Roman"/>
          <w:sz w:val="24"/>
          <w:szCs w:val="24"/>
        </w:rPr>
        <w:t xml:space="preserve"> </w:t>
      </w:r>
      <w:r>
        <w:rPr>
          <w:rFonts w:ascii="Times New Roman" w:hAnsi="Times New Roman" w:cs="Times New Roman"/>
          <w:sz w:val="24"/>
          <w:szCs w:val="24"/>
          <w:lang w:val="en-US"/>
        </w:rPr>
        <w:t xml:space="preserve">menyebutkan bahwa </w:t>
      </w:r>
      <w:r w:rsidR="00CA0365">
        <w:rPr>
          <w:rFonts w:ascii="Times New Roman" w:hAnsi="Times New Roman" w:cs="Times New Roman"/>
          <w:sz w:val="24"/>
          <w:szCs w:val="24"/>
        </w:rPr>
        <w:t>konformitas</w:t>
      </w:r>
      <w:r w:rsidR="00CA0365">
        <w:rPr>
          <w:rFonts w:ascii="Times New Roman" w:hAnsi="Times New Roman" w:cs="Times New Roman"/>
          <w:i/>
          <w:sz w:val="24"/>
          <w:szCs w:val="24"/>
        </w:rPr>
        <w:t xml:space="preserve"> </w:t>
      </w:r>
      <w:r w:rsidR="00CA0365">
        <w:rPr>
          <w:rFonts w:ascii="Times New Roman" w:hAnsi="Times New Roman" w:cs="Times New Roman"/>
          <w:sz w:val="24"/>
          <w:szCs w:val="24"/>
        </w:rPr>
        <w:t xml:space="preserve">berkorelasi positif dengan prokrastinasi akademik, </w:t>
      </w:r>
      <w:r>
        <w:rPr>
          <w:rFonts w:ascii="Times New Roman" w:hAnsi="Times New Roman" w:cs="Times New Roman"/>
          <w:sz w:val="24"/>
          <w:szCs w:val="24"/>
          <w:lang w:val="en-US"/>
        </w:rPr>
        <w:t>juga membuktikan bahwa</w:t>
      </w:r>
      <w:r w:rsidR="00CA0365">
        <w:rPr>
          <w:rFonts w:ascii="Times New Roman" w:hAnsi="Times New Roman" w:cs="Times New Roman"/>
          <w:sz w:val="24"/>
          <w:szCs w:val="24"/>
        </w:rPr>
        <w:t xml:space="preserve"> semakin </w:t>
      </w:r>
      <w:r>
        <w:rPr>
          <w:rFonts w:ascii="Times New Roman" w:hAnsi="Times New Roman" w:cs="Times New Roman"/>
          <w:sz w:val="24"/>
          <w:szCs w:val="24"/>
          <w:lang w:val="en-US"/>
        </w:rPr>
        <w:t>kuat</w:t>
      </w:r>
      <w:r w:rsidR="00CA0365">
        <w:rPr>
          <w:rFonts w:ascii="Times New Roman" w:hAnsi="Times New Roman" w:cs="Times New Roman"/>
          <w:sz w:val="24"/>
          <w:szCs w:val="24"/>
        </w:rPr>
        <w:t xml:space="preserve"> konformitas yang dimiliki oleh mahasiswa, maka akan semakin tinggi prokrastinasi akademik</w:t>
      </w:r>
      <w:r>
        <w:rPr>
          <w:rFonts w:ascii="Times New Roman" w:hAnsi="Times New Roman" w:cs="Times New Roman"/>
          <w:sz w:val="24"/>
          <w:szCs w:val="24"/>
          <w:lang w:val="en-US"/>
        </w:rPr>
        <w:t xml:space="preserve"> mereka</w:t>
      </w:r>
      <w:r w:rsidR="00CA0365">
        <w:rPr>
          <w:rFonts w:ascii="Times New Roman" w:hAnsi="Times New Roman" w:cs="Times New Roman"/>
          <w:sz w:val="24"/>
          <w:szCs w:val="24"/>
        </w:rPr>
        <w:t xml:space="preserve">. </w:t>
      </w:r>
      <w:r w:rsidR="005B003B">
        <w:rPr>
          <w:rFonts w:ascii="Times New Roman" w:hAnsi="Times New Roman" w:cs="Times New Roman"/>
          <w:sz w:val="24"/>
          <w:szCs w:val="24"/>
          <w:lang w:val="en-US"/>
        </w:rPr>
        <w:t>Hal ini selaras dengan hasil penelitian sebelumnya yang membuktikan bahwa konformitas yang kuat dapat semakin mendorong munculnya prokastinasi akademik (</w:t>
      </w:r>
      <w:r w:rsidR="005B003B">
        <w:rPr>
          <w:rFonts w:ascii="Times New Roman" w:hAnsi="Times New Roman" w:cs="Times New Roman"/>
          <w:sz w:val="24"/>
          <w:szCs w:val="24"/>
        </w:rPr>
        <w:t xml:space="preserve">Anam, 2017; Pertiwi </w:t>
      </w:r>
      <w:r w:rsidR="005B003B" w:rsidRPr="00716B87">
        <w:rPr>
          <w:rFonts w:ascii="Times New Roman" w:hAnsi="Times New Roman" w:cs="Times New Roman"/>
          <w:sz w:val="24"/>
          <w:szCs w:val="24"/>
        </w:rPr>
        <w:t>&amp;</w:t>
      </w:r>
      <w:r w:rsidR="005B003B">
        <w:rPr>
          <w:rFonts w:ascii="Times New Roman" w:hAnsi="Times New Roman" w:cs="Times New Roman"/>
          <w:sz w:val="24"/>
          <w:szCs w:val="24"/>
        </w:rPr>
        <w:t xml:space="preserve"> Masykur, 2014; Trsinawaty </w:t>
      </w:r>
      <w:r w:rsidR="005B003B" w:rsidRPr="00716B87">
        <w:rPr>
          <w:rFonts w:ascii="Times New Roman" w:hAnsi="Times New Roman" w:cs="Times New Roman"/>
          <w:sz w:val="24"/>
          <w:szCs w:val="24"/>
        </w:rPr>
        <w:t>&amp;</w:t>
      </w:r>
      <w:r w:rsidR="005B003B">
        <w:rPr>
          <w:rFonts w:ascii="Times New Roman" w:hAnsi="Times New Roman" w:cs="Times New Roman"/>
          <w:sz w:val="24"/>
          <w:szCs w:val="24"/>
        </w:rPr>
        <w:t xml:space="preserve"> Noorayda, 2020; Avico </w:t>
      </w:r>
      <w:r w:rsidR="005B003B" w:rsidRPr="00716B87">
        <w:rPr>
          <w:rFonts w:ascii="Times New Roman" w:hAnsi="Times New Roman" w:cs="Times New Roman"/>
          <w:sz w:val="24"/>
          <w:szCs w:val="24"/>
        </w:rPr>
        <w:t>&amp;</w:t>
      </w:r>
      <w:r w:rsidR="005B003B">
        <w:rPr>
          <w:rFonts w:ascii="Times New Roman" w:hAnsi="Times New Roman" w:cs="Times New Roman"/>
          <w:sz w:val="24"/>
          <w:szCs w:val="24"/>
        </w:rPr>
        <w:t xml:space="preserve"> Mujidin</w:t>
      </w:r>
      <w:r w:rsidR="005B003B">
        <w:t xml:space="preserve">, </w:t>
      </w:r>
      <w:r w:rsidR="005B003B">
        <w:rPr>
          <w:rFonts w:ascii="Times New Roman" w:hAnsi="Times New Roman" w:cs="Times New Roman"/>
          <w:sz w:val="24"/>
          <w:szCs w:val="24"/>
        </w:rPr>
        <w:t>2014; Khomariyah, 2016; Hana</w:t>
      </w:r>
      <w:r w:rsidR="005B003B">
        <w:t xml:space="preserve">, </w:t>
      </w:r>
      <w:r w:rsidR="005B003B">
        <w:rPr>
          <w:rFonts w:ascii="Times New Roman" w:hAnsi="Times New Roman" w:cs="Times New Roman"/>
          <w:sz w:val="24"/>
          <w:szCs w:val="24"/>
        </w:rPr>
        <w:t>2017; Harkinawati, 2019; dan Setyawan, 2018</w:t>
      </w:r>
      <w:r w:rsidR="005B003B" w:rsidRPr="00782989">
        <w:rPr>
          <w:rFonts w:ascii="Times New Roman" w:hAnsi="Times New Roman" w:cs="Times New Roman"/>
          <w:sz w:val="24"/>
          <w:szCs w:val="24"/>
        </w:rPr>
        <w:t>)</w:t>
      </w:r>
      <w:r w:rsidR="005B003B">
        <w:rPr>
          <w:rFonts w:ascii="Times New Roman" w:hAnsi="Times New Roman" w:cs="Times New Roman"/>
          <w:sz w:val="24"/>
          <w:szCs w:val="24"/>
        </w:rPr>
        <w:t>.</w:t>
      </w:r>
    </w:p>
    <w:p w:rsidR="005B003B" w:rsidRDefault="00F55AB2" w:rsidP="006839C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Secara umum hal ini dapat dipahami karena di usianya,</w:t>
      </w:r>
      <w:r w:rsidR="00CA0365">
        <w:rPr>
          <w:rFonts w:ascii="Times New Roman" w:hAnsi="Times New Roman" w:cs="Times New Roman"/>
          <w:sz w:val="24"/>
          <w:szCs w:val="24"/>
        </w:rPr>
        <w:t xml:space="preserve"> mahasiswa </w:t>
      </w:r>
      <w:r>
        <w:rPr>
          <w:rFonts w:ascii="Times New Roman" w:hAnsi="Times New Roman" w:cs="Times New Roman"/>
          <w:sz w:val="24"/>
          <w:szCs w:val="24"/>
          <w:lang w:val="en-US"/>
        </w:rPr>
        <w:t xml:space="preserve">yang termasuk remaja akhir dan dewasa awal ini cenderung membangun komunitas teman sebaya yang memiliki kesamaan minat, pemikiran juga kebiasaan-kebiasaan. Kesamaan dalam berbagai hal trersebutlah yang memperkuat konformitas mereka sehingga tanpa disadari dalam perilakunya, mahasiswa </w:t>
      </w:r>
      <w:proofErr w:type="gramStart"/>
      <w:r>
        <w:rPr>
          <w:rFonts w:ascii="Times New Roman" w:hAnsi="Times New Roman" w:cs="Times New Roman"/>
          <w:sz w:val="24"/>
          <w:szCs w:val="24"/>
          <w:lang w:val="en-US"/>
        </w:rPr>
        <w:t xml:space="preserve">cenderung  </w:t>
      </w:r>
      <w:r w:rsidR="00CA0365">
        <w:rPr>
          <w:rFonts w:ascii="Times New Roman" w:hAnsi="Times New Roman" w:cs="Times New Roman"/>
          <w:sz w:val="24"/>
          <w:szCs w:val="24"/>
        </w:rPr>
        <w:t>meniru</w:t>
      </w:r>
      <w:proofErr w:type="gramEnd"/>
      <w:r w:rsidR="00CA0365">
        <w:rPr>
          <w:rFonts w:ascii="Times New Roman" w:hAnsi="Times New Roman" w:cs="Times New Roman"/>
          <w:sz w:val="24"/>
          <w:szCs w:val="24"/>
        </w:rPr>
        <w:t xml:space="preserve">, </w:t>
      </w:r>
      <w:r>
        <w:rPr>
          <w:rFonts w:ascii="Times New Roman" w:hAnsi="Times New Roman" w:cs="Times New Roman"/>
          <w:sz w:val="24"/>
          <w:szCs w:val="24"/>
          <w:lang w:val="en-US"/>
        </w:rPr>
        <w:t xml:space="preserve">bahkan berusaha </w:t>
      </w:r>
      <w:r w:rsidR="00617BDA">
        <w:rPr>
          <w:rFonts w:ascii="Times New Roman" w:hAnsi="Times New Roman" w:cs="Times New Roman"/>
          <w:sz w:val="24"/>
          <w:szCs w:val="24"/>
        </w:rPr>
        <w:t xml:space="preserve">menyesuaikan </w:t>
      </w:r>
      <w:r>
        <w:rPr>
          <w:rFonts w:ascii="Times New Roman" w:hAnsi="Times New Roman" w:cs="Times New Roman"/>
          <w:sz w:val="24"/>
          <w:szCs w:val="24"/>
          <w:lang w:val="en-US"/>
        </w:rPr>
        <w:t xml:space="preserve">diri </w:t>
      </w:r>
      <w:r w:rsidR="00617BDA">
        <w:rPr>
          <w:rFonts w:ascii="Times New Roman" w:hAnsi="Times New Roman" w:cs="Times New Roman"/>
          <w:sz w:val="24"/>
          <w:szCs w:val="24"/>
        </w:rPr>
        <w:t xml:space="preserve">dengan lingkungan </w:t>
      </w:r>
      <w:r>
        <w:rPr>
          <w:rFonts w:ascii="Times New Roman" w:hAnsi="Times New Roman" w:cs="Times New Roman"/>
          <w:sz w:val="24"/>
          <w:szCs w:val="24"/>
          <w:lang w:val="en-US"/>
        </w:rPr>
        <w:t>atau individu-individu di</w:t>
      </w:r>
      <w:r w:rsidR="00EF2248">
        <w:rPr>
          <w:rFonts w:ascii="Times New Roman" w:hAnsi="Times New Roman" w:cs="Times New Roman"/>
          <w:sz w:val="24"/>
          <w:szCs w:val="24"/>
        </w:rPr>
        <w:t xml:space="preserve"> </w:t>
      </w:r>
      <w:r>
        <w:rPr>
          <w:rFonts w:ascii="Times New Roman" w:hAnsi="Times New Roman" w:cs="Times New Roman"/>
          <w:sz w:val="24"/>
          <w:szCs w:val="24"/>
          <w:lang w:val="en-US"/>
        </w:rPr>
        <w:t xml:space="preserve">sekelilingnya </w:t>
      </w:r>
      <w:r w:rsidR="00617BDA">
        <w:rPr>
          <w:rFonts w:ascii="Times New Roman" w:hAnsi="Times New Roman" w:cs="Times New Roman"/>
          <w:sz w:val="24"/>
          <w:szCs w:val="24"/>
        </w:rPr>
        <w:t xml:space="preserve">agar diterima oleh </w:t>
      </w:r>
      <w:r w:rsidR="00617BDA">
        <w:rPr>
          <w:rFonts w:ascii="Times New Roman" w:hAnsi="Times New Roman" w:cs="Times New Roman"/>
          <w:sz w:val="24"/>
          <w:szCs w:val="24"/>
        </w:rPr>
        <w:lastRenderedPageBreak/>
        <w:t>kelompok yang diikutinya</w:t>
      </w:r>
      <w:r>
        <w:rPr>
          <w:rFonts w:ascii="Times New Roman" w:hAnsi="Times New Roman" w:cs="Times New Roman"/>
          <w:sz w:val="24"/>
          <w:szCs w:val="24"/>
          <w:lang w:val="en-US"/>
        </w:rPr>
        <w:t>. Kecenderungan mahasiswa untuk p</w:t>
      </w:r>
      <w:r w:rsidR="00617BDA">
        <w:rPr>
          <w:rFonts w:ascii="Times New Roman" w:hAnsi="Times New Roman" w:cs="Times New Roman"/>
          <w:sz w:val="24"/>
          <w:szCs w:val="24"/>
        </w:rPr>
        <w:t xml:space="preserve">ercaya </w:t>
      </w:r>
      <w:r>
        <w:rPr>
          <w:rFonts w:ascii="Times New Roman" w:hAnsi="Times New Roman" w:cs="Times New Roman"/>
          <w:sz w:val="24"/>
          <w:szCs w:val="24"/>
          <w:lang w:val="en-US"/>
        </w:rPr>
        <w:t>keyakinan</w:t>
      </w:r>
      <w:r w:rsidR="00617BDA">
        <w:rPr>
          <w:rFonts w:ascii="Times New Roman" w:hAnsi="Times New Roman" w:cs="Times New Roman"/>
          <w:sz w:val="24"/>
          <w:szCs w:val="24"/>
        </w:rPr>
        <w:t xml:space="preserve"> anggota dalam kelompok atau orang yang dianggap patut untuk ditiru, </w:t>
      </w:r>
      <w:r>
        <w:rPr>
          <w:rFonts w:ascii="Times New Roman" w:hAnsi="Times New Roman" w:cs="Times New Roman"/>
          <w:sz w:val="24"/>
          <w:szCs w:val="24"/>
          <w:lang w:val="en-US"/>
        </w:rPr>
        <w:t xml:space="preserve">membuat mereka </w:t>
      </w:r>
      <w:r w:rsidR="00617BDA">
        <w:rPr>
          <w:rFonts w:ascii="Times New Roman" w:hAnsi="Times New Roman" w:cs="Times New Roman"/>
          <w:sz w:val="24"/>
          <w:szCs w:val="24"/>
        </w:rPr>
        <w:t>mengikuti kesepakatan yang dibuat oleh kelompok, serta taat pada aturan atau memiliki sikap solidaritas yang tinggi</w:t>
      </w:r>
      <w:r w:rsidR="005B003B">
        <w:rPr>
          <w:rFonts w:ascii="Times New Roman" w:hAnsi="Times New Roman" w:cs="Times New Roman"/>
          <w:i/>
          <w:sz w:val="24"/>
          <w:szCs w:val="24"/>
        </w:rPr>
        <w:t xml:space="preserve">. </w:t>
      </w:r>
      <w:r w:rsidR="005B003B">
        <w:rPr>
          <w:rFonts w:ascii="Times New Roman" w:hAnsi="Times New Roman" w:cs="Times New Roman"/>
          <w:sz w:val="24"/>
          <w:szCs w:val="24"/>
          <w:lang w:val="en-US"/>
        </w:rPr>
        <w:t>Oleh karena itu, konformitas dapat mengarahkan individu pada perilaku positif atau negative tergantung pada kelompok yang diikuti atau ditirunya. Ketika kelompok atau orang-orang yang dirasakan memiliki kesamaan minat atau pemikiran tersebut bertindak atau berperilaku positif, maka tidak menutup kemungkinan mahasiswa akan konformitas pada perilaku positif. Namun, ketika kelompok atau orang-orang yang ditiru atau diikuti cenderung bersikap atau berperilaku negatif, maka konformitas yang dilakukan mahasiswa akan bernilai negatif pula.</w:t>
      </w:r>
      <w:r w:rsidR="00EB5ED3">
        <w:rPr>
          <w:rFonts w:ascii="Times New Roman" w:hAnsi="Times New Roman" w:cs="Times New Roman"/>
          <w:sz w:val="24"/>
          <w:szCs w:val="24"/>
        </w:rPr>
        <w:t xml:space="preserve"> </w:t>
      </w:r>
    </w:p>
    <w:p w:rsidR="009B3533" w:rsidRPr="009B3533" w:rsidRDefault="005B003B" w:rsidP="006839CD">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00A300D6">
        <w:rPr>
          <w:rFonts w:ascii="Times New Roman" w:hAnsi="Times New Roman" w:cs="Times New Roman"/>
          <w:sz w:val="24"/>
          <w:szCs w:val="24"/>
        </w:rPr>
        <w:t xml:space="preserve">onformitas </w:t>
      </w:r>
      <w:r>
        <w:rPr>
          <w:rFonts w:ascii="Times New Roman" w:hAnsi="Times New Roman" w:cs="Times New Roman"/>
          <w:sz w:val="24"/>
          <w:szCs w:val="24"/>
          <w:lang w:val="en-US"/>
        </w:rPr>
        <w:t xml:space="preserve">yang menurut </w:t>
      </w:r>
      <w:r>
        <w:rPr>
          <w:rFonts w:ascii="Times New Roman" w:hAnsi="Times New Roman" w:cs="Times New Roman"/>
          <w:sz w:val="24"/>
          <w:szCs w:val="24"/>
        </w:rPr>
        <w:t xml:space="preserve">Taylor </w:t>
      </w:r>
      <w:r w:rsidRPr="00A300D6">
        <w:rPr>
          <w:rFonts w:ascii="Times New Roman" w:hAnsi="Times New Roman" w:cs="Times New Roman"/>
          <w:sz w:val="24"/>
          <w:szCs w:val="24"/>
        </w:rPr>
        <w:t>(</w:t>
      </w:r>
      <w:r>
        <w:rPr>
          <w:rFonts w:ascii="Times New Roman" w:hAnsi="Times New Roman" w:cs="Times New Roman"/>
          <w:sz w:val="24"/>
          <w:szCs w:val="24"/>
        </w:rPr>
        <w:t>2009</w:t>
      </w:r>
      <w:r w:rsidRPr="00A300D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US"/>
        </w:rPr>
        <w:t>merupakan</w:t>
      </w:r>
      <w:r w:rsidR="00A300D6">
        <w:rPr>
          <w:rFonts w:ascii="Times New Roman" w:hAnsi="Times New Roman" w:cs="Times New Roman"/>
          <w:sz w:val="24"/>
          <w:szCs w:val="24"/>
        </w:rPr>
        <w:t xml:space="preserve"> kece</w:t>
      </w:r>
      <w:r w:rsidR="00782989">
        <w:rPr>
          <w:rFonts w:ascii="Times New Roman" w:hAnsi="Times New Roman" w:cs="Times New Roman"/>
          <w:sz w:val="24"/>
          <w:szCs w:val="24"/>
        </w:rPr>
        <w:t>nde</w:t>
      </w:r>
      <w:r w:rsidR="00A300D6">
        <w:rPr>
          <w:rFonts w:ascii="Times New Roman" w:hAnsi="Times New Roman" w:cs="Times New Roman"/>
          <w:sz w:val="24"/>
          <w:szCs w:val="24"/>
        </w:rPr>
        <w:t xml:space="preserve">rungan individu untuk melakukan perubahan perilaku agar sesuai dengan kondisi pada lingkungan, </w:t>
      </w:r>
      <w:r>
        <w:rPr>
          <w:rFonts w:ascii="Times New Roman" w:hAnsi="Times New Roman" w:cs="Times New Roman"/>
          <w:sz w:val="24"/>
          <w:szCs w:val="24"/>
          <w:lang w:val="en-US"/>
        </w:rPr>
        <w:t>sangat</w:t>
      </w:r>
      <w:r w:rsidR="00A300D6">
        <w:rPr>
          <w:rFonts w:ascii="Times New Roman" w:hAnsi="Times New Roman" w:cs="Times New Roman"/>
          <w:sz w:val="24"/>
          <w:szCs w:val="24"/>
        </w:rPr>
        <w:t xml:space="preserve"> dipengaruhi oleh kelompok dan intervensi sosial sesuai dengan standart kelompok yang diikuti dengan perubahan pandangan persepsi, opini, dan perilaku agar sesuai dengan aturan atau kesepakatan dalam kelompok. </w:t>
      </w:r>
      <w:r>
        <w:rPr>
          <w:rFonts w:ascii="Times New Roman" w:hAnsi="Times New Roman" w:cs="Times New Roman"/>
          <w:sz w:val="24"/>
          <w:szCs w:val="24"/>
          <w:lang w:val="en-US"/>
        </w:rPr>
        <w:t xml:space="preserve">Oleh karena itu ketika remaja melakukan </w:t>
      </w:r>
      <w:r w:rsidR="00A300D6">
        <w:rPr>
          <w:rFonts w:ascii="Times New Roman" w:hAnsi="Times New Roman" w:cs="Times New Roman"/>
          <w:sz w:val="24"/>
          <w:szCs w:val="24"/>
        </w:rPr>
        <w:t xml:space="preserve">konformitas </w:t>
      </w:r>
      <w:r>
        <w:rPr>
          <w:rFonts w:ascii="Times New Roman" w:hAnsi="Times New Roman" w:cs="Times New Roman"/>
          <w:sz w:val="24"/>
          <w:szCs w:val="24"/>
          <w:lang w:val="en-US"/>
        </w:rPr>
        <w:t xml:space="preserve">terhadap perilaku negatif </w:t>
      </w:r>
      <w:proofErr w:type="gramStart"/>
      <w:r>
        <w:rPr>
          <w:rFonts w:ascii="Times New Roman" w:hAnsi="Times New Roman" w:cs="Times New Roman"/>
          <w:sz w:val="24"/>
          <w:szCs w:val="24"/>
          <w:lang w:val="en-US"/>
        </w:rPr>
        <w:t xml:space="preserve">kelompok </w:t>
      </w:r>
      <w:r w:rsidR="00A300D6">
        <w:rPr>
          <w:rFonts w:ascii="Times New Roman" w:hAnsi="Times New Roman" w:cs="Times New Roman"/>
          <w:sz w:val="24"/>
          <w:szCs w:val="24"/>
        </w:rPr>
        <w:t xml:space="preserve"> </w:t>
      </w:r>
      <w:r>
        <w:rPr>
          <w:rFonts w:ascii="Times New Roman" w:hAnsi="Times New Roman" w:cs="Times New Roman"/>
          <w:sz w:val="24"/>
          <w:szCs w:val="24"/>
          <w:lang w:val="en-US"/>
        </w:rPr>
        <w:t>atau</w:t>
      </w:r>
      <w:proofErr w:type="gramEnd"/>
      <w:r>
        <w:rPr>
          <w:rFonts w:ascii="Times New Roman" w:hAnsi="Times New Roman" w:cs="Times New Roman"/>
          <w:sz w:val="24"/>
          <w:szCs w:val="24"/>
          <w:lang w:val="en-US"/>
        </w:rPr>
        <w:t xml:space="preserve"> teman-temannya, seperti misalnya menunda pengengerjaan tugas, sebenarnya hal tersebut dilakukan mahasiswa sebagai upanyanya untuk </w:t>
      </w:r>
      <w:r w:rsidR="00506FCB">
        <w:rPr>
          <w:rFonts w:ascii="Times New Roman" w:hAnsi="Times New Roman" w:cs="Times New Roman"/>
          <w:sz w:val="24"/>
          <w:szCs w:val="24"/>
        </w:rPr>
        <w:t>menyesuaikan diri dengan lingkungannya</w:t>
      </w:r>
      <w:r>
        <w:rPr>
          <w:rFonts w:ascii="Times New Roman" w:hAnsi="Times New Roman" w:cs="Times New Roman"/>
          <w:sz w:val="24"/>
          <w:szCs w:val="24"/>
          <w:lang w:val="en-US"/>
        </w:rPr>
        <w:t xml:space="preserve"> atau agar diakui keberadaannya dalam kelompok atau komunitas tersebut. </w:t>
      </w:r>
      <w:r w:rsidR="00506FCB">
        <w:rPr>
          <w:rFonts w:ascii="Times New Roman" w:hAnsi="Times New Roman" w:cs="Times New Roman"/>
          <w:sz w:val="24"/>
          <w:szCs w:val="24"/>
        </w:rPr>
        <w:t>Misalnya</w:t>
      </w:r>
      <w:r>
        <w:rPr>
          <w:rFonts w:ascii="Times New Roman" w:hAnsi="Times New Roman" w:cs="Times New Roman"/>
          <w:sz w:val="24"/>
          <w:szCs w:val="24"/>
          <w:lang w:val="en-US"/>
        </w:rPr>
        <w:t xml:space="preserve"> saat mahasiswa </w:t>
      </w:r>
      <w:r w:rsidR="009B3533">
        <w:rPr>
          <w:rFonts w:ascii="Times New Roman" w:hAnsi="Times New Roman" w:cs="Times New Roman"/>
          <w:sz w:val="24"/>
          <w:szCs w:val="24"/>
          <w:lang w:val="en-US"/>
        </w:rPr>
        <w:t xml:space="preserve">lebih memilih mengumpulkan tugas di waktu yang bersamaan dengan teman lainnya padahal sebenarnya tugas yang dibuat telah selesai lebih dahulu. Bahkan yang sering terjadi, seperti diamati peneliti, banyak mahasiswa yang sulit menolak ketika teman-temannya mengajaknya untuk mengumpulkan tugas mendekati hari H pengumpulan tugas atau </w:t>
      </w:r>
      <w:r w:rsidR="009B3533">
        <w:rPr>
          <w:rFonts w:ascii="Times New Roman" w:hAnsi="Times New Roman" w:cs="Times New Roman"/>
          <w:sz w:val="24"/>
          <w:szCs w:val="24"/>
          <w:lang w:val="en-US"/>
        </w:rPr>
        <w:lastRenderedPageBreak/>
        <w:t xml:space="preserve">bahkan melebihi waktu dengan berbagai alasan. Tidak jarang ajakan teman untuk melakukan hal-hal yang lebih menyenangkan hingga lupa waktu lebih sering dilakukan dibandingkan menolak ajakan tersebut dan memilih konsentrasi mengerjakan tugas-tugas akademik yang belum terselesaikan. Banyak mahasiswa yang tergiur dengan ajakan </w:t>
      </w:r>
      <w:r w:rsidR="00506FCB">
        <w:rPr>
          <w:rFonts w:ascii="Times New Roman" w:hAnsi="Times New Roman" w:cs="Times New Roman"/>
          <w:sz w:val="24"/>
          <w:szCs w:val="24"/>
        </w:rPr>
        <w:t xml:space="preserve">bermain </w:t>
      </w:r>
      <w:r w:rsidR="00506FCB">
        <w:rPr>
          <w:rFonts w:ascii="Times New Roman" w:hAnsi="Times New Roman" w:cs="Times New Roman"/>
          <w:i/>
          <w:sz w:val="24"/>
          <w:szCs w:val="24"/>
        </w:rPr>
        <w:t>game</w:t>
      </w:r>
      <w:r w:rsidR="00506FCB">
        <w:rPr>
          <w:rFonts w:ascii="Times New Roman" w:hAnsi="Times New Roman" w:cs="Times New Roman"/>
          <w:sz w:val="24"/>
          <w:szCs w:val="24"/>
        </w:rPr>
        <w:t>, berjalan-jalan dengan dalih menghilangkan penat</w:t>
      </w:r>
      <w:r w:rsidR="009B3533">
        <w:rPr>
          <w:rFonts w:ascii="Times New Roman" w:hAnsi="Times New Roman" w:cs="Times New Roman"/>
          <w:sz w:val="24"/>
          <w:szCs w:val="24"/>
          <w:lang w:val="en-US"/>
        </w:rPr>
        <w:t xml:space="preserve"> dari teman-teman dalam kelompoknya yang pada akhirnya justru membuat mereka kehilangan waktu untuk mengerjakan tugas dan mengumpulkannya tepat waktu. Mahasiswa umumnya </w:t>
      </w:r>
      <w:proofErr w:type="gramStart"/>
      <w:r w:rsidR="009B3533">
        <w:rPr>
          <w:rFonts w:ascii="Times New Roman" w:hAnsi="Times New Roman" w:cs="Times New Roman"/>
          <w:sz w:val="24"/>
          <w:szCs w:val="24"/>
          <w:lang w:val="en-US"/>
        </w:rPr>
        <w:t>takut  atau</w:t>
      </w:r>
      <w:proofErr w:type="gramEnd"/>
      <w:r w:rsidR="009B3533">
        <w:rPr>
          <w:rFonts w:ascii="Times New Roman" w:hAnsi="Times New Roman" w:cs="Times New Roman"/>
          <w:sz w:val="24"/>
          <w:szCs w:val="24"/>
          <w:lang w:val="en-US"/>
        </w:rPr>
        <w:t xml:space="preserve"> segan menolak ajakan kelompok karena </w:t>
      </w:r>
      <w:r w:rsidR="00506FCB">
        <w:rPr>
          <w:rFonts w:ascii="Times New Roman" w:hAnsi="Times New Roman" w:cs="Times New Roman"/>
          <w:sz w:val="24"/>
          <w:szCs w:val="24"/>
        </w:rPr>
        <w:t xml:space="preserve"> merasa telah melanggar aturan atau norma </w:t>
      </w:r>
      <w:r w:rsidR="009B3533">
        <w:rPr>
          <w:rFonts w:ascii="Times New Roman" w:hAnsi="Times New Roman" w:cs="Times New Roman"/>
          <w:sz w:val="24"/>
          <w:szCs w:val="24"/>
        </w:rPr>
        <w:t xml:space="preserve">kelompok, </w:t>
      </w:r>
      <w:r w:rsidR="00506FCB">
        <w:rPr>
          <w:rFonts w:ascii="Times New Roman" w:hAnsi="Times New Roman" w:cs="Times New Roman"/>
          <w:sz w:val="24"/>
          <w:szCs w:val="24"/>
        </w:rPr>
        <w:t xml:space="preserve"> </w:t>
      </w:r>
      <w:r w:rsidR="009B3533">
        <w:rPr>
          <w:rFonts w:ascii="Times New Roman" w:hAnsi="Times New Roman" w:cs="Times New Roman"/>
          <w:sz w:val="24"/>
          <w:szCs w:val="24"/>
          <w:lang w:val="en-US"/>
        </w:rPr>
        <w:t>s</w:t>
      </w:r>
      <w:r w:rsidR="00506FCB">
        <w:rPr>
          <w:rFonts w:ascii="Times New Roman" w:hAnsi="Times New Roman" w:cs="Times New Roman"/>
          <w:sz w:val="24"/>
          <w:szCs w:val="24"/>
        </w:rPr>
        <w:t>ehingga ketaatan pada otoritas yang mayoritas pada kelompok lebih unggul untuk diikuti</w:t>
      </w:r>
      <w:r w:rsidR="009B3533">
        <w:rPr>
          <w:rFonts w:ascii="Times New Roman" w:hAnsi="Times New Roman" w:cs="Times New Roman"/>
          <w:sz w:val="24"/>
          <w:szCs w:val="24"/>
          <w:lang w:val="en-US"/>
        </w:rPr>
        <w:t xml:space="preserve">. </w:t>
      </w:r>
      <w:r w:rsidR="00506FCB">
        <w:rPr>
          <w:rFonts w:ascii="Times New Roman" w:hAnsi="Times New Roman" w:cs="Times New Roman"/>
          <w:sz w:val="24"/>
          <w:szCs w:val="24"/>
        </w:rPr>
        <w:t xml:space="preserve"> </w:t>
      </w:r>
      <w:r w:rsidR="009B3533">
        <w:rPr>
          <w:rFonts w:ascii="Times New Roman" w:hAnsi="Times New Roman" w:cs="Times New Roman"/>
          <w:sz w:val="24"/>
          <w:szCs w:val="24"/>
          <w:lang w:val="en-US"/>
        </w:rPr>
        <w:t xml:space="preserve">Hal yang berbeda terjadi manakala mahasiswa memiliki </w:t>
      </w:r>
      <w:r w:rsidR="009B3533" w:rsidRPr="009B3533">
        <w:rPr>
          <w:rFonts w:ascii="Times New Roman" w:hAnsi="Times New Roman" w:cs="Times New Roman"/>
          <w:i/>
          <w:sz w:val="24"/>
          <w:szCs w:val="24"/>
          <w:lang w:val="en-US"/>
        </w:rPr>
        <w:t>self regulated learning</w:t>
      </w:r>
      <w:r w:rsidR="009B3533">
        <w:rPr>
          <w:rFonts w:ascii="Times New Roman" w:hAnsi="Times New Roman" w:cs="Times New Roman"/>
          <w:sz w:val="24"/>
          <w:szCs w:val="24"/>
          <w:lang w:val="en-US"/>
        </w:rPr>
        <w:t xml:space="preserve"> yang juga kuat, sehingga mereka akan memiliki pendiriannya sendiri dan berpijak pada upaya menyelesaikan tugas sesuai dengan apa yang telah mereka rencanakan.</w:t>
      </w:r>
    </w:p>
    <w:p w:rsidR="00685F79" w:rsidRDefault="009B3533" w:rsidP="006839C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Diterimanya h</w:t>
      </w:r>
      <w:r w:rsidR="00506FCB">
        <w:rPr>
          <w:rFonts w:ascii="Times New Roman" w:hAnsi="Times New Roman" w:cs="Times New Roman"/>
          <w:sz w:val="24"/>
          <w:szCs w:val="24"/>
        </w:rPr>
        <w:t xml:space="preserve">ipotesis ketiga penelitian yang berbunyi </w:t>
      </w:r>
      <w:r w:rsidR="002C255C">
        <w:rPr>
          <w:rFonts w:ascii="Times New Roman" w:hAnsi="Times New Roman" w:cs="Times New Roman"/>
          <w:i/>
          <w:sz w:val="24"/>
          <w:szCs w:val="24"/>
        </w:rPr>
        <w:t xml:space="preserve">self-regulated learning </w:t>
      </w:r>
      <w:r w:rsidR="002C255C">
        <w:rPr>
          <w:rFonts w:ascii="Times New Roman" w:hAnsi="Times New Roman" w:cs="Times New Roman"/>
          <w:sz w:val="24"/>
          <w:szCs w:val="24"/>
        </w:rPr>
        <w:t xml:space="preserve">dan konformitas </w:t>
      </w:r>
      <w:r>
        <w:rPr>
          <w:rFonts w:ascii="Times New Roman" w:hAnsi="Times New Roman" w:cs="Times New Roman"/>
          <w:sz w:val="24"/>
          <w:szCs w:val="24"/>
          <w:lang w:val="en-US"/>
        </w:rPr>
        <w:t xml:space="preserve">berkorelasi </w:t>
      </w:r>
      <w:r w:rsidR="002C255C">
        <w:rPr>
          <w:rFonts w:ascii="Times New Roman" w:hAnsi="Times New Roman" w:cs="Times New Roman"/>
          <w:sz w:val="24"/>
          <w:szCs w:val="24"/>
        </w:rPr>
        <w:t xml:space="preserve">dengan prokrastinasi akademik, </w:t>
      </w:r>
      <w:r>
        <w:rPr>
          <w:rFonts w:ascii="Times New Roman" w:hAnsi="Times New Roman" w:cs="Times New Roman"/>
          <w:sz w:val="24"/>
          <w:szCs w:val="24"/>
          <w:lang w:val="en-US"/>
        </w:rPr>
        <w:t xml:space="preserve">juga semakin memperkuat bukti bahwa ketika konformitas menguat, namun individu </w:t>
      </w:r>
      <w:r w:rsidR="00685F79">
        <w:rPr>
          <w:rFonts w:ascii="Times New Roman" w:hAnsi="Times New Roman" w:cs="Times New Roman"/>
          <w:sz w:val="24"/>
          <w:szCs w:val="24"/>
          <w:lang w:val="en-US"/>
        </w:rPr>
        <w:t xml:space="preserve">memiliki </w:t>
      </w:r>
      <w:r w:rsidR="006A51E2">
        <w:rPr>
          <w:rFonts w:ascii="Times New Roman" w:hAnsi="Times New Roman" w:cs="Times New Roman"/>
          <w:i/>
          <w:sz w:val="24"/>
          <w:szCs w:val="24"/>
          <w:lang w:val="en-US"/>
        </w:rPr>
        <w:t>self</w:t>
      </w:r>
      <w:r w:rsidR="006A51E2">
        <w:rPr>
          <w:rFonts w:ascii="Times New Roman" w:hAnsi="Times New Roman" w:cs="Times New Roman"/>
          <w:i/>
          <w:sz w:val="24"/>
          <w:szCs w:val="24"/>
        </w:rPr>
        <w:t>-</w:t>
      </w:r>
      <w:r w:rsidR="00685F79" w:rsidRPr="009B3533">
        <w:rPr>
          <w:rFonts w:ascii="Times New Roman" w:hAnsi="Times New Roman" w:cs="Times New Roman"/>
          <w:i/>
          <w:sz w:val="24"/>
          <w:szCs w:val="24"/>
          <w:lang w:val="en-US"/>
        </w:rPr>
        <w:t>regulated learning</w:t>
      </w:r>
      <w:r w:rsidR="00685F79">
        <w:rPr>
          <w:rFonts w:ascii="Times New Roman" w:hAnsi="Times New Roman" w:cs="Times New Roman"/>
          <w:sz w:val="24"/>
          <w:szCs w:val="24"/>
          <w:lang w:val="en-US"/>
        </w:rPr>
        <w:t xml:space="preserve"> </w:t>
      </w:r>
      <w:r w:rsidR="002C255C">
        <w:rPr>
          <w:rFonts w:ascii="Times New Roman" w:hAnsi="Times New Roman" w:cs="Times New Roman"/>
          <w:sz w:val="24"/>
          <w:szCs w:val="24"/>
        </w:rPr>
        <w:t xml:space="preserve">yang </w:t>
      </w:r>
      <w:r w:rsidR="00685F79">
        <w:rPr>
          <w:rFonts w:ascii="Times New Roman" w:hAnsi="Times New Roman" w:cs="Times New Roman"/>
          <w:sz w:val="24"/>
          <w:szCs w:val="24"/>
          <w:lang w:val="en-US"/>
        </w:rPr>
        <w:t xml:space="preserve">tinggi, maka prokastinasi tidka </w:t>
      </w:r>
      <w:proofErr w:type="gramStart"/>
      <w:r w:rsidR="00685F79">
        <w:rPr>
          <w:rFonts w:ascii="Times New Roman" w:hAnsi="Times New Roman" w:cs="Times New Roman"/>
          <w:sz w:val="24"/>
          <w:szCs w:val="24"/>
          <w:lang w:val="en-US"/>
        </w:rPr>
        <w:t>akan</w:t>
      </w:r>
      <w:proofErr w:type="gramEnd"/>
      <w:r w:rsidR="00685F79">
        <w:rPr>
          <w:rFonts w:ascii="Times New Roman" w:hAnsi="Times New Roman" w:cs="Times New Roman"/>
          <w:sz w:val="24"/>
          <w:szCs w:val="24"/>
          <w:lang w:val="en-US"/>
        </w:rPr>
        <w:t xml:space="preserve"> terjadi. </w:t>
      </w:r>
      <w:r w:rsidR="002C255C">
        <w:rPr>
          <w:rFonts w:ascii="Times New Roman" w:hAnsi="Times New Roman" w:cs="Times New Roman"/>
          <w:sz w:val="24"/>
          <w:szCs w:val="24"/>
        </w:rPr>
        <w:t xml:space="preserve">Artinya, </w:t>
      </w:r>
      <w:r w:rsidR="00685F79">
        <w:rPr>
          <w:rFonts w:ascii="Times New Roman" w:hAnsi="Times New Roman" w:cs="Times New Roman"/>
          <w:sz w:val="24"/>
          <w:szCs w:val="24"/>
          <w:lang w:val="en-US"/>
        </w:rPr>
        <w:t>ketika</w:t>
      </w:r>
      <w:r w:rsidR="002C255C">
        <w:rPr>
          <w:rFonts w:ascii="Times New Roman" w:hAnsi="Times New Roman" w:cs="Times New Roman"/>
          <w:sz w:val="24"/>
          <w:szCs w:val="24"/>
        </w:rPr>
        <w:t xml:space="preserve"> individu memiliki </w:t>
      </w:r>
      <w:r w:rsidR="002C255C">
        <w:rPr>
          <w:rFonts w:ascii="Times New Roman" w:hAnsi="Times New Roman" w:cs="Times New Roman"/>
          <w:i/>
          <w:sz w:val="24"/>
          <w:szCs w:val="24"/>
        </w:rPr>
        <w:t xml:space="preserve">self-regulated learning </w:t>
      </w:r>
      <w:r w:rsidR="002C255C">
        <w:rPr>
          <w:rFonts w:ascii="Times New Roman" w:hAnsi="Times New Roman" w:cs="Times New Roman"/>
          <w:sz w:val="24"/>
          <w:szCs w:val="24"/>
        </w:rPr>
        <w:t xml:space="preserve">yang rendah, </w:t>
      </w:r>
      <w:r w:rsidR="00685F79">
        <w:rPr>
          <w:rFonts w:ascii="Times New Roman" w:hAnsi="Times New Roman" w:cs="Times New Roman"/>
          <w:sz w:val="24"/>
          <w:szCs w:val="24"/>
          <w:lang w:val="en-US"/>
        </w:rPr>
        <w:t>sementara kecenderungan</w:t>
      </w:r>
      <w:r w:rsidR="002C255C">
        <w:rPr>
          <w:rFonts w:ascii="Times New Roman" w:hAnsi="Times New Roman" w:cs="Times New Roman"/>
          <w:sz w:val="24"/>
          <w:szCs w:val="24"/>
        </w:rPr>
        <w:t xml:space="preserve"> konformitas</w:t>
      </w:r>
      <w:r w:rsidR="00685F79">
        <w:rPr>
          <w:rFonts w:ascii="Times New Roman" w:hAnsi="Times New Roman" w:cs="Times New Roman"/>
          <w:sz w:val="24"/>
          <w:szCs w:val="24"/>
          <w:lang w:val="en-US"/>
        </w:rPr>
        <w:t xml:space="preserve">nya kuat, maka </w:t>
      </w:r>
      <w:r w:rsidR="002C255C">
        <w:rPr>
          <w:rFonts w:ascii="Times New Roman" w:hAnsi="Times New Roman" w:cs="Times New Roman"/>
          <w:sz w:val="24"/>
          <w:szCs w:val="24"/>
        </w:rPr>
        <w:t>prokrastinasi akademik</w:t>
      </w:r>
      <w:r w:rsidR="00685F79">
        <w:rPr>
          <w:rFonts w:ascii="Times New Roman" w:hAnsi="Times New Roman" w:cs="Times New Roman"/>
          <w:sz w:val="24"/>
          <w:szCs w:val="24"/>
          <w:lang w:val="en-US"/>
        </w:rPr>
        <w:t>lah yang terjadi</w:t>
      </w:r>
      <w:r w:rsidR="002C255C">
        <w:rPr>
          <w:rFonts w:ascii="Times New Roman" w:hAnsi="Times New Roman" w:cs="Times New Roman"/>
          <w:sz w:val="24"/>
          <w:szCs w:val="24"/>
        </w:rPr>
        <w:t xml:space="preserve">. </w:t>
      </w:r>
    </w:p>
    <w:p w:rsidR="00EC1817" w:rsidRDefault="00685F79" w:rsidP="006839C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Mahasiswa yang memiliki dorongan kuat untuk diterima dalam kelompok tetapi memiliki </w:t>
      </w:r>
      <w:r w:rsidR="006A51E2">
        <w:rPr>
          <w:rFonts w:ascii="Times New Roman" w:hAnsi="Times New Roman" w:cs="Times New Roman"/>
          <w:i/>
          <w:sz w:val="24"/>
          <w:szCs w:val="24"/>
          <w:lang w:val="en-US"/>
        </w:rPr>
        <w:t>self</w:t>
      </w:r>
      <w:r w:rsidR="006A51E2">
        <w:rPr>
          <w:rFonts w:ascii="Times New Roman" w:hAnsi="Times New Roman" w:cs="Times New Roman"/>
          <w:i/>
          <w:sz w:val="24"/>
          <w:szCs w:val="24"/>
        </w:rPr>
        <w:t>-</w:t>
      </w:r>
      <w:r w:rsidRPr="009B3533">
        <w:rPr>
          <w:rFonts w:ascii="Times New Roman" w:hAnsi="Times New Roman" w:cs="Times New Roman"/>
          <w:i/>
          <w:sz w:val="24"/>
          <w:szCs w:val="24"/>
          <w:lang w:val="en-US"/>
        </w:rPr>
        <w:t>regulated learning</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cenderung lebih mampu mengendalikan diri dan memilih mana yang terbaik bagi dirinya meskipun hal tersebut dapat beresiko tidak diterima atau dikucilkan oleh kelompoknya. Bahkan tidak jarang, mahasiswa dengan </w:t>
      </w:r>
      <w:r w:rsidR="002C255C">
        <w:rPr>
          <w:rFonts w:ascii="Times New Roman" w:hAnsi="Times New Roman" w:cs="Times New Roman"/>
          <w:i/>
          <w:sz w:val="24"/>
          <w:szCs w:val="24"/>
        </w:rPr>
        <w:t xml:space="preserve">self-regulated learning </w:t>
      </w:r>
      <w:r w:rsidR="002C255C">
        <w:rPr>
          <w:rFonts w:ascii="Times New Roman" w:hAnsi="Times New Roman" w:cs="Times New Roman"/>
          <w:sz w:val="24"/>
          <w:szCs w:val="24"/>
        </w:rPr>
        <w:t xml:space="preserve">yang tinggi, </w:t>
      </w:r>
      <w:r>
        <w:rPr>
          <w:rFonts w:ascii="Times New Roman" w:hAnsi="Times New Roman" w:cs="Times New Roman"/>
          <w:sz w:val="24"/>
          <w:szCs w:val="24"/>
          <w:lang w:val="en-US"/>
        </w:rPr>
        <w:t xml:space="preserve">pada akhirnya dapat memberikan pengaruh positif terhadap anggota </w:t>
      </w:r>
      <w:r>
        <w:rPr>
          <w:rFonts w:ascii="Times New Roman" w:hAnsi="Times New Roman" w:cs="Times New Roman"/>
          <w:sz w:val="24"/>
          <w:szCs w:val="24"/>
          <w:lang w:val="en-US"/>
        </w:rPr>
        <w:lastRenderedPageBreak/>
        <w:t xml:space="preserve">kelompok lainnya sehingga justru menurunkan prokastinasi mereka. Hal ini terjadi karena mahasiswa yang </w:t>
      </w:r>
      <w:r w:rsidRPr="009B3533">
        <w:rPr>
          <w:rFonts w:ascii="Times New Roman" w:hAnsi="Times New Roman" w:cs="Times New Roman"/>
          <w:i/>
          <w:sz w:val="24"/>
          <w:szCs w:val="24"/>
          <w:lang w:val="en-US"/>
        </w:rPr>
        <w:t>self regulated learning</w:t>
      </w:r>
      <w:r>
        <w:rPr>
          <w:rFonts w:ascii="Times New Roman" w:hAnsi="Times New Roman" w:cs="Times New Roman"/>
          <w:sz w:val="24"/>
          <w:szCs w:val="24"/>
          <w:lang w:val="en-US"/>
        </w:rPr>
        <w:t xml:space="preserve">nya tinggi </w:t>
      </w:r>
      <w:r w:rsidR="002C255C">
        <w:rPr>
          <w:rFonts w:ascii="Times New Roman" w:hAnsi="Times New Roman" w:cs="Times New Roman"/>
          <w:sz w:val="24"/>
          <w:szCs w:val="24"/>
        </w:rPr>
        <w:t xml:space="preserve">memiliki perencanaan yang baik dan dapat mengontrol diri pada keyakinan diri untuk dapat mengerjakan tugas atau pekerjaan yang diberikan dengan baik, sehingga </w:t>
      </w:r>
      <w:r>
        <w:rPr>
          <w:rFonts w:ascii="Times New Roman" w:hAnsi="Times New Roman" w:cs="Times New Roman"/>
          <w:sz w:val="24"/>
          <w:szCs w:val="24"/>
          <w:lang w:val="en-US"/>
        </w:rPr>
        <w:t xml:space="preserve">mereka justru memberi pengaruh positif pada kelompok yang memiliki kebiasaan-kebiasaan buruk. </w:t>
      </w:r>
    </w:p>
    <w:p w:rsidR="00A96DBF" w:rsidRDefault="00685F79" w:rsidP="006839C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Hal yang sebaliknya, ketika mahasiswa memiliki</w:t>
      </w:r>
      <w:r w:rsidR="00E72E2E">
        <w:rPr>
          <w:rFonts w:ascii="Times New Roman" w:hAnsi="Times New Roman" w:cs="Times New Roman"/>
          <w:sz w:val="24"/>
          <w:szCs w:val="24"/>
        </w:rPr>
        <w:t xml:space="preserve"> </w:t>
      </w:r>
      <w:r w:rsidR="00E72E2E">
        <w:rPr>
          <w:rFonts w:ascii="Times New Roman" w:hAnsi="Times New Roman" w:cs="Times New Roman"/>
          <w:i/>
          <w:sz w:val="24"/>
          <w:szCs w:val="24"/>
        </w:rPr>
        <w:t xml:space="preserve">self-regulated learning </w:t>
      </w:r>
      <w:r w:rsidR="00E72E2E">
        <w:rPr>
          <w:rFonts w:ascii="Times New Roman" w:hAnsi="Times New Roman" w:cs="Times New Roman"/>
          <w:sz w:val="24"/>
          <w:szCs w:val="24"/>
        </w:rPr>
        <w:t>rendah</w:t>
      </w:r>
      <w:r w:rsidR="00DE70F5">
        <w:rPr>
          <w:rFonts w:ascii="Times New Roman" w:hAnsi="Times New Roman" w:cs="Times New Roman"/>
          <w:sz w:val="24"/>
          <w:szCs w:val="24"/>
        </w:rPr>
        <w:t xml:space="preserve">, </w:t>
      </w:r>
      <w:r>
        <w:rPr>
          <w:rFonts w:ascii="Times New Roman" w:hAnsi="Times New Roman" w:cs="Times New Roman"/>
          <w:sz w:val="24"/>
          <w:szCs w:val="24"/>
          <w:lang w:val="en-US"/>
        </w:rPr>
        <w:t>kecenderungannya mereka berikap</w:t>
      </w:r>
      <w:r w:rsidR="00DE70F5">
        <w:rPr>
          <w:rFonts w:ascii="Times New Roman" w:hAnsi="Times New Roman" w:cs="Times New Roman"/>
          <w:sz w:val="24"/>
          <w:szCs w:val="24"/>
        </w:rPr>
        <w:t xml:space="preserve"> konform </w:t>
      </w:r>
      <w:r>
        <w:rPr>
          <w:rFonts w:ascii="Times New Roman" w:hAnsi="Times New Roman" w:cs="Times New Roman"/>
          <w:sz w:val="24"/>
          <w:szCs w:val="24"/>
          <w:lang w:val="en-US"/>
        </w:rPr>
        <w:t xml:space="preserve">menjadi tinggi, karena mereka menjadi </w:t>
      </w:r>
      <w:r w:rsidR="00DE70F5">
        <w:rPr>
          <w:rFonts w:ascii="Times New Roman" w:hAnsi="Times New Roman" w:cs="Times New Roman"/>
          <w:sz w:val="24"/>
          <w:szCs w:val="24"/>
        </w:rPr>
        <w:t xml:space="preserve">lebih taat </w:t>
      </w:r>
      <w:r>
        <w:rPr>
          <w:rFonts w:ascii="Times New Roman" w:hAnsi="Times New Roman" w:cs="Times New Roman"/>
          <w:sz w:val="24"/>
          <w:szCs w:val="24"/>
          <w:lang w:val="en-US"/>
        </w:rPr>
        <w:t xml:space="preserve">atau memilih </w:t>
      </w:r>
      <w:r w:rsidR="00DE70F5">
        <w:rPr>
          <w:rFonts w:ascii="Times New Roman" w:hAnsi="Times New Roman" w:cs="Times New Roman"/>
          <w:sz w:val="24"/>
          <w:szCs w:val="24"/>
        </w:rPr>
        <w:t xml:space="preserve">mengikuti </w:t>
      </w:r>
      <w:r>
        <w:rPr>
          <w:rFonts w:ascii="Times New Roman" w:hAnsi="Times New Roman" w:cs="Times New Roman"/>
          <w:sz w:val="24"/>
          <w:szCs w:val="24"/>
          <w:lang w:val="en-US"/>
        </w:rPr>
        <w:t>keputusan</w:t>
      </w:r>
      <w:r w:rsidR="00DE70F5">
        <w:rPr>
          <w:rFonts w:ascii="Times New Roman" w:hAnsi="Times New Roman" w:cs="Times New Roman"/>
          <w:sz w:val="24"/>
          <w:szCs w:val="24"/>
        </w:rPr>
        <w:t xml:space="preserve"> kelompok. </w:t>
      </w:r>
      <w:r>
        <w:rPr>
          <w:rFonts w:ascii="Times New Roman" w:hAnsi="Times New Roman" w:cs="Times New Roman"/>
          <w:sz w:val="24"/>
          <w:szCs w:val="24"/>
          <w:lang w:val="en-US"/>
        </w:rPr>
        <w:t xml:space="preserve">Akibatnya mahasiswa dengan </w:t>
      </w:r>
      <w:r w:rsidRPr="00685F79">
        <w:rPr>
          <w:rFonts w:ascii="Times New Roman" w:hAnsi="Times New Roman" w:cs="Times New Roman"/>
          <w:i/>
          <w:sz w:val="24"/>
          <w:szCs w:val="24"/>
          <w:lang w:val="en-US"/>
        </w:rPr>
        <w:t>s</w:t>
      </w:r>
      <w:r w:rsidR="00DE70F5">
        <w:rPr>
          <w:rFonts w:ascii="Times New Roman" w:hAnsi="Times New Roman" w:cs="Times New Roman"/>
          <w:i/>
          <w:sz w:val="24"/>
          <w:szCs w:val="24"/>
        </w:rPr>
        <w:t xml:space="preserve">elf-regulated learning </w:t>
      </w:r>
      <w:r w:rsidRPr="00685F79">
        <w:rPr>
          <w:rFonts w:ascii="Times New Roman" w:hAnsi="Times New Roman" w:cs="Times New Roman"/>
          <w:sz w:val="24"/>
          <w:szCs w:val="24"/>
          <w:lang w:val="en-US"/>
        </w:rPr>
        <w:t>rendah</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tidak melaksanakan semua rencana belajar atau rencana pengerjaan tugasnya karena lebih memilih mengikuti kelompok yang tidak mengerjakan tugas dan memilih melakukan aktivitas yang menyenangkan. </w:t>
      </w:r>
      <w:r w:rsidR="00A96DBF">
        <w:rPr>
          <w:rFonts w:ascii="Times New Roman" w:hAnsi="Times New Roman" w:cs="Times New Roman"/>
          <w:sz w:val="24"/>
          <w:szCs w:val="24"/>
          <w:lang w:val="en-US"/>
        </w:rPr>
        <w:t xml:space="preserve">Ketaatan atau konformitas yang tinggi sementara </w:t>
      </w:r>
      <w:r w:rsidR="00A96DBF" w:rsidRPr="009B3533">
        <w:rPr>
          <w:rFonts w:ascii="Times New Roman" w:hAnsi="Times New Roman" w:cs="Times New Roman"/>
          <w:i/>
          <w:sz w:val="24"/>
          <w:szCs w:val="24"/>
          <w:lang w:val="en-US"/>
        </w:rPr>
        <w:t>self regulated learning</w:t>
      </w:r>
      <w:r w:rsidR="00A96DBF">
        <w:rPr>
          <w:rFonts w:ascii="Times New Roman" w:hAnsi="Times New Roman" w:cs="Times New Roman"/>
          <w:sz w:val="24"/>
          <w:szCs w:val="24"/>
          <w:lang w:val="en-US"/>
        </w:rPr>
        <w:t xml:space="preserve"> rendah akan menjerumuskan mahasiswa pada situasi tidak</w:t>
      </w:r>
      <w:r w:rsidR="00DE70F5">
        <w:rPr>
          <w:rFonts w:ascii="Times New Roman" w:hAnsi="Times New Roman" w:cs="Times New Roman"/>
          <w:sz w:val="24"/>
          <w:szCs w:val="24"/>
        </w:rPr>
        <w:t xml:space="preserve"> menepati jadwal yang telah dibuat, dan </w:t>
      </w:r>
      <w:r w:rsidR="00A96DBF">
        <w:rPr>
          <w:rFonts w:ascii="Times New Roman" w:hAnsi="Times New Roman" w:cs="Times New Roman"/>
          <w:sz w:val="24"/>
          <w:szCs w:val="24"/>
          <w:lang w:val="en-US"/>
        </w:rPr>
        <w:t xml:space="preserve">tidak </w:t>
      </w:r>
      <w:r w:rsidR="00DE70F5">
        <w:rPr>
          <w:rFonts w:ascii="Times New Roman" w:hAnsi="Times New Roman" w:cs="Times New Roman"/>
          <w:sz w:val="24"/>
          <w:szCs w:val="24"/>
        </w:rPr>
        <w:t xml:space="preserve">melakukan aktivitas sebagaimana perencanaan </w:t>
      </w:r>
      <w:r w:rsidR="00A96DBF">
        <w:rPr>
          <w:rFonts w:ascii="Times New Roman" w:hAnsi="Times New Roman" w:cs="Times New Roman"/>
          <w:sz w:val="24"/>
          <w:szCs w:val="24"/>
          <w:lang w:val="en-US"/>
        </w:rPr>
        <w:t>sehingga tidak mampu meng</w:t>
      </w:r>
      <w:r w:rsidR="00DE70F5">
        <w:rPr>
          <w:rFonts w:ascii="Times New Roman" w:hAnsi="Times New Roman" w:cs="Times New Roman"/>
          <w:sz w:val="24"/>
          <w:szCs w:val="24"/>
        </w:rPr>
        <w:t xml:space="preserve">evaluasi </w:t>
      </w:r>
      <w:r w:rsidR="00A96DBF">
        <w:rPr>
          <w:rFonts w:ascii="Times New Roman" w:hAnsi="Times New Roman" w:cs="Times New Roman"/>
          <w:sz w:val="24"/>
          <w:szCs w:val="24"/>
          <w:lang w:val="en-US"/>
        </w:rPr>
        <w:t xml:space="preserve">perilakunya yang salah (karena meyakini tindakannya meniru kelompok adalah benar). Tentu saja pada kahirnya hal tersebut </w:t>
      </w:r>
      <w:r w:rsidR="00DE70F5">
        <w:rPr>
          <w:rFonts w:ascii="Times New Roman" w:hAnsi="Times New Roman" w:cs="Times New Roman"/>
          <w:sz w:val="24"/>
          <w:szCs w:val="24"/>
        </w:rPr>
        <w:t xml:space="preserve">akan menjadikan individu tidak produktif dan tidak bertanggung jawab pada tugas yang seharusnya dapat dikerjakan. </w:t>
      </w:r>
    </w:p>
    <w:p w:rsidR="00E72E2E" w:rsidRDefault="00A96DBF" w:rsidP="006839C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Kedua variabel independent dalam penelitian ini memang terbukti mempengaruhi terjadinya prokastinasi akademik, tetapi sumbangan efektifnya relatif kecil, dan hal ini menunjukkan bahwa terdapat variabel lain selain </w:t>
      </w:r>
      <w:r w:rsidR="006A51E2">
        <w:rPr>
          <w:rFonts w:ascii="Times New Roman" w:hAnsi="Times New Roman" w:cs="Times New Roman"/>
          <w:i/>
          <w:sz w:val="24"/>
          <w:szCs w:val="24"/>
          <w:lang w:val="en-US"/>
        </w:rPr>
        <w:t>self</w:t>
      </w:r>
      <w:r w:rsidR="006A51E2">
        <w:rPr>
          <w:rFonts w:ascii="Times New Roman" w:hAnsi="Times New Roman" w:cs="Times New Roman"/>
          <w:i/>
          <w:sz w:val="24"/>
          <w:szCs w:val="24"/>
        </w:rPr>
        <w:t>-</w:t>
      </w:r>
      <w:r w:rsidRPr="009B3533">
        <w:rPr>
          <w:rFonts w:ascii="Times New Roman" w:hAnsi="Times New Roman" w:cs="Times New Roman"/>
          <w:i/>
          <w:sz w:val="24"/>
          <w:szCs w:val="24"/>
          <w:lang w:val="en-US"/>
        </w:rPr>
        <w:t>regulated learning</w:t>
      </w:r>
      <w:r>
        <w:rPr>
          <w:rFonts w:ascii="Times New Roman" w:hAnsi="Times New Roman" w:cs="Times New Roman"/>
          <w:sz w:val="24"/>
          <w:szCs w:val="24"/>
          <w:lang w:val="en-US"/>
        </w:rPr>
        <w:t xml:space="preserve"> dan konformitas yang mempengaruhi prokastinasi akademik. Seperti diamati peneliti bahwa mahasiswa yang melakukan</w:t>
      </w:r>
      <w:r w:rsidR="00D424F0">
        <w:rPr>
          <w:rFonts w:ascii="Times New Roman" w:hAnsi="Times New Roman" w:cs="Times New Roman"/>
          <w:sz w:val="24"/>
          <w:szCs w:val="24"/>
        </w:rPr>
        <w:t xml:space="preserve"> p</w:t>
      </w:r>
      <w:r w:rsidR="00DE70F5">
        <w:rPr>
          <w:rFonts w:ascii="Times New Roman" w:hAnsi="Times New Roman" w:cs="Times New Roman"/>
          <w:sz w:val="24"/>
          <w:szCs w:val="24"/>
        </w:rPr>
        <w:t xml:space="preserve">rokrastinasi akademik </w:t>
      </w:r>
      <w:r>
        <w:rPr>
          <w:rFonts w:ascii="Times New Roman" w:hAnsi="Times New Roman" w:cs="Times New Roman"/>
          <w:sz w:val="24"/>
          <w:szCs w:val="24"/>
          <w:lang w:val="en-US"/>
        </w:rPr>
        <w:t xml:space="preserve">seringkali lebih diakibatkan oleh </w:t>
      </w:r>
      <w:r w:rsidR="00DE70F5">
        <w:rPr>
          <w:rFonts w:ascii="Times New Roman" w:hAnsi="Times New Roman" w:cs="Times New Roman"/>
          <w:sz w:val="24"/>
          <w:szCs w:val="24"/>
        </w:rPr>
        <w:t xml:space="preserve"> adanya keraguan diri pada diri individu pada tugas, </w:t>
      </w:r>
      <w:r w:rsidR="00D424F0">
        <w:rPr>
          <w:rFonts w:ascii="Times New Roman" w:hAnsi="Times New Roman" w:cs="Times New Roman"/>
          <w:sz w:val="24"/>
          <w:szCs w:val="24"/>
        </w:rPr>
        <w:t xml:space="preserve">sehingga </w:t>
      </w:r>
      <w:r>
        <w:rPr>
          <w:rFonts w:ascii="Times New Roman" w:hAnsi="Times New Roman" w:cs="Times New Roman"/>
          <w:sz w:val="24"/>
          <w:szCs w:val="24"/>
          <w:lang w:val="en-US"/>
        </w:rPr>
        <w:t xml:space="preserve">ketidakyakinan diri </w:t>
      </w:r>
      <w:r>
        <w:rPr>
          <w:rFonts w:ascii="Times New Roman" w:hAnsi="Times New Roman" w:cs="Times New Roman"/>
          <w:sz w:val="24"/>
          <w:szCs w:val="24"/>
          <w:lang w:val="en-US"/>
        </w:rPr>
        <w:lastRenderedPageBreak/>
        <w:t>dalam mengerjakan tugas serta ketidakmampuan memprediksi waktu dalam menyelesaikan berbagai tugas akademik. Termasuk dalih melakukan</w:t>
      </w:r>
      <w:r w:rsidR="00D424F0">
        <w:rPr>
          <w:rFonts w:ascii="Times New Roman" w:hAnsi="Times New Roman" w:cs="Times New Roman"/>
          <w:sz w:val="24"/>
          <w:szCs w:val="24"/>
        </w:rPr>
        <w:t xml:space="preserve"> </w:t>
      </w:r>
      <w:r w:rsidR="00D424F0">
        <w:rPr>
          <w:rFonts w:ascii="Times New Roman" w:hAnsi="Times New Roman" w:cs="Times New Roman"/>
          <w:i/>
          <w:sz w:val="24"/>
          <w:szCs w:val="24"/>
        </w:rPr>
        <w:t xml:space="preserve">refreshing </w:t>
      </w:r>
      <w:r>
        <w:rPr>
          <w:rFonts w:ascii="Times New Roman" w:hAnsi="Times New Roman" w:cs="Times New Roman"/>
          <w:sz w:val="24"/>
          <w:szCs w:val="24"/>
          <w:lang w:val="en-US"/>
        </w:rPr>
        <w:t xml:space="preserve">dengan cara melibatkan diri pada aktivitas lain seperti main </w:t>
      </w:r>
      <w:r w:rsidRPr="00A96DBF">
        <w:rPr>
          <w:rFonts w:ascii="Times New Roman" w:hAnsi="Times New Roman" w:cs="Times New Roman"/>
          <w:i/>
          <w:sz w:val="24"/>
          <w:szCs w:val="24"/>
          <w:lang w:val="en-US"/>
        </w:rPr>
        <w:t>game</w:t>
      </w:r>
      <w:r>
        <w:rPr>
          <w:rFonts w:ascii="Times New Roman" w:hAnsi="Times New Roman" w:cs="Times New Roman"/>
          <w:sz w:val="24"/>
          <w:szCs w:val="24"/>
          <w:lang w:val="en-US"/>
        </w:rPr>
        <w:t xml:space="preserve">, </w:t>
      </w:r>
      <w:r w:rsidRPr="00A96DBF">
        <w:rPr>
          <w:rFonts w:ascii="Times New Roman" w:hAnsi="Times New Roman" w:cs="Times New Roman"/>
          <w:i/>
          <w:sz w:val="24"/>
          <w:szCs w:val="24"/>
          <w:lang w:val="en-US"/>
        </w:rPr>
        <w:t xml:space="preserve">chatting </w:t>
      </w:r>
      <w:r>
        <w:rPr>
          <w:rFonts w:ascii="Times New Roman" w:hAnsi="Times New Roman" w:cs="Times New Roman"/>
          <w:sz w:val="24"/>
          <w:szCs w:val="24"/>
          <w:lang w:val="en-US"/>
        </w:rPr>
        <w:t>di medsos atau melakukan hal-hal lain diluar aktivitas mengerjakan tugas, pada kenyataannya justru menyita banyak waktu yang seharusnya dapat dimanfaatkan mengerjakan tugas.</w:t>
      </w:r>
    </w:p>
    <w:p w:rsidR="00712A80" w:rsidRDefault="00A96DBF" w:rsidP="0057423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Ghufron &amp; Risnawati (2017) menyebutkan selain </w:t>
      </w:r>
      <w:r w:rsidR="0057423E">
        <w:rPr>
          <w:rFonts w:ascii="Times New Roman" w:hAnsi="Times New Roman" w:cs="Times New Roman"/>
          <w:sz w:val="24"/>
          <w:szCs w:val="24"/>
          <w:lang w:val="en-US"/>
        </w:rPr>
        <w:t>kemampuan manajemen waktu yang buruk serta ketidakyakinan diri terhadap kemampuan menyelesaikan tugas (</w:t>
      </w:r>
      <w:r w:rsidR="0057423E" w:rsidRPr="0057423E">
        <w:rPr>
          <w:rFonts w:ascii="Times New Roman" w:hAnsi="Times New Roman" w:cs="Times New Roman"/>
          <w:i/>
          <w:sz w:val="24"/>
          <w:szCs w:val="24"/>
          <w:lang w:val="en-US"/>
        </w:rPr>
        <w:t>self efficacy</w:t>
      </w:r>
      <w:r w:rsidR="0057423E">
        <w:rPr>
          <w:rFonts w:ascii="Times New Roman" w:hAnsi="Times New Roman" w:cs="Times New Roman"/>
          <w:sz w:val="24"/>
          <w:szCs w:val="24"/>
          <w:lang w:val="en-US"/>
        </w:rPr>
        <w:t>)</w:t>
      </w:r>
      <w:r w:rsidR="0057423E">
        <w:rPr>
          <w:rFonts w:ascii="Times New Roman" w:hAnsi="Times New Roman" w:cs="Times New Roman"/>
          <w:sz w:val="24"/>
          <w:szCs w:val="24"/>
        </w:rPr>
        <w:t xml:space="preserve">, </w:t>
      </w:r>
      <w:r w:rsidR="00DE3EDC">
        <w:rPr>
          <w:rFonts w:ascii="Times New Roman" w:hAnsi="Times New Roman" w:cs="Times New Roman"/>
          <w:sz w:val="24"/>
          <w:szCs w:val="24"/>
        </w:rPr>
        <w:t xml:space="preserve">faktor lingkungan </w:t>
      </w:r>
      <w:r w:rsidR="0057423E">
        <w:rPr>
          <w:rFonts w:ascii="Times New Roman" w:hAnsi="Times New Roman" w:cs="Times New Roman"/>
          <w:sz w:val="24"/>
          <w:szCs w:val="24"/>
          <w:lang w:val="en-US"/>
        </w:rPr>
        <w:t>seperti</w:t>
      </w:r>
      <w:r w:rsidR="0057423E">
        <w:rPr>
          <w:rFonts w:ascii="Times New Roman" w:hAnsi="Times New Roman" w:cs="Times New Roman"/>
          <w:sz w:val="24"/>
          <w:szCs w:val="24"/>
        </w:rPr>
        <w:t xml:space="preserve"> pola asuh orang tua dan dukungan sosial juga berperan dalam memunculkan prokastinasi akademik mahasiswa</w:t>
      </w:r>
      <w:r w:rsidR="0086320C">
        <w:rPr>
          <w:rFonts w:ascii="Times New Roman" w:hAnsi="Times New Roman" w:cs="Times New Roman"/>
          <w:sz w:val="24"/>
          <w:szCs w:val="24"/>
        </w:rPr>
        <w:t xml:space="preserve">. </w:t>
      </w:r>
      <w:r w:rsidR="0057423E">
        <w:rPr>
          <w:rFonts w:ascii="Times New Roman" w:hAnsi="Times New Roman" w:cs="Times New Roman"/>
          <w:sz w:val="24"/>
          <w:szCs w:val="24"/>
          <w:lang w:val="en-US"/>
        </w:rPr>
        <w:t xml:space="preserve">Hampir sama, </w:t>
      </w:r>
      <w:r w:rsidR="0086320C">
        <w:rPr>
          <w:rFonts w:ascii="Times New Roman" w:hAnsi="Times New Roman" w:cs="Times New Roman"/>
          <w:sz w:val="24"/>
          <w:szCs w:val="24"/>
        </w:rPr>
        <w:t xml:space="preserve">Larson </w:t>
      </w:r>
      <w:r w:rsidR="0086320C" w:rsidRPr="0086320C">
        <w:rPr>
          <w:rFonts w:ascii="Times New Roman" w:hAnsi="Times New Roman" w:cs="Times New Roman"/>
          <w:sz w:val="24"/>
          <w:szCs w:val="24"/>
        </w:rPr>
        <w:t>(</w:t>
      </w:r>
      <w:r w:rsidR="0086320C">
        <w:rPr>
          <w:rFonts w:ascii="Times New Roman" w:hAnsi="Times New Roman" w:cs="Times New Roman"/>
          <w:sz w:val="24"/>
          <w:szCs w:val="24"/>
        </w:rPr>
        <w:t>1991</w:t>
      </w:r>
      <w:r w:rsidR="0086320C" w:rsidRPr="0086320C">
        <w:rPr>
          <w:rFonts w:ascii="Times New Roman" w:hAnsi="Times New Roman" w:cs="Times New Roman"/>
          <w:sz w:val="24"/>
          <w:szCs w:val="24"/>
        </w:rPr>
        <w:t>)</w:t>
      </w:r>
      <w:r w:rsidR="0086320C">
        <w:rPr>
          <w:rFonts w:ascii="Times New Roman" w:hAnsi="Times New Roman" w:cs="Times New Roman"/>
          <w:sz w:val="24"/>
          <w:szCs w:val="24"/>
        </w:rPr>
        <w:t xml:space="preserve"> </w:t>
      </w:r>
      <w:r w:rsidR="0057423E">
        <w:rPr>
          <w:rFonts w:ascii="Times New Roman" w:hAnsi="Times New Roman" w:cs="Times New Roman"/>
          <w:sz w:val="24"/>
          <w:szCs w:val="24"/>
          <w:lang w:val="en-US"/>
        </w:rPr>
        <w:t>juga menyebutkan bahwa</w:t>
      </w:r>
      <w:r w:rsidR="0086320C">
        <w:rPr>
          <w:rFonts w:ascii="Times New Roman" w:hAnsi="Times New Roman" w:cs="Times New Roman"/>
          <w:sz w:val="24"/>
          <w:szCs w:val="24"/>
        </w:rPr>
        <w:t xml:space="preserve"> karakter tugas yang kesulitan untuk dipahami </w:t>
      </w:r>
      <w:r w:rsidR="0057423E">
        <w:rPr>
          <w:rFonts w:ascii="Times New Roman" w:hAnsi="Times New Roman" w:cs="Times New Roman"/>
          <w:sz w:val="24"/>
          <w:szCs w:val="24"/>
          <w:lang w:val="en-US"/>
        </w:rPr>
        <w:t>individu juga dapat memicu</w:t>
      </w:r>
      <w:r w:rsidR="0086320C">
        <w:rPr>
          <w:rFonts w:ascii="Times New Roman" w:hAnsi="Times New Roman" w:cs="Times New Roman"/>
          <w:sz w:val="24"/>
          <w:szCs w:val="24"/>
        </w:rPr>
        <w:t xml:space="preserve"> </w:t>
      </w:r>
      <w:r w:rsidR="0057423E">
        <w:rPr>
          <w:rFonts w:ascii="Times New Roman" w:hAnsi="Times New Roman" w:cs="Times New Roman"/>
          <w:sz w:val="24"/>
          <w:szCs w:val="24"/>
          <w:lang w:val="en-US"/>
        </w:rPr>
        <w:t>penundaan</w:t>
      </w:r>
      <w:r w:rsidR="0057423E">
        <w:rPr>
          <w:rFonts w:ascii="Times New Roman" w:hAnsi="Times New Roman" w:cs="Times New Roman"/>
          <w:sz w:val="24"/>
          <w:szCs w:val="24"/>
        </w:rPr>
        <w:t xml:space="preserve"> pengerjaan tugas. Larson juga menyebutkan bahwa</w:t>
      </w:r>
      <w:r w:rsidR="0086320C">
        <w:rPr>
          <w:rFonts w:ascii="Times New Roman" w:hAnsi="Times New Roman" w:cs="Times New Roman"/>
          <w:sz w:val="24"/>
          <w:szCs w:val="24"/>
        </w:rPr>
        <w:t xml:space="preserve"> kepribadian </w:t>
      </w:r>
      <w:r w:rsidR="0057423E">
        <w:rPr>
          <w:rFonts w:ascii="Times New Roman" w:hAnsi="Times New Roman" w:cs="Times New Roman"/>
          <w:i/>
          <w:sz w:val="24"/>
          <w:szCs w:val="24"/>
        </w:rPr>
        <w:t>procrastinator</w:t>
      </w:r>
      <w:r w:rsidR="0086320C">
        <w:rPr>
          <w:rFonts w:ascii="Times New Roman" w:hAnsi="Times New Roman" w:cs="Times New Roman"/>
          <w:sz w:val="24"/>
          <w:szCs w:val="24"/>
        </w:rPr>
        <w:t xml:space="preserve">, </w:t>
      </w:r>
      <w:r w:rsidR="0057423E">
        <w:rPr>
          <w:rFonts w:ascii="Times New Roman" w:hAnsi="Times New Roman" w:cs="Times New Roman"/>
          <w:sz w:val="24"/>
          <w:szCs w:val="24"/>
          <w:lang w:val="en-US"/>
        </w:rPr>
        <w:t>cenderung tidak memiliki</w:t>
      </w:r>
      <w:r w:rsidR="0086320C">
        <w:rPr>
          <w:rFonts w:ascii="Times New Roman" w:hAnsi="Times New Roman" w:cs="Times New Roman"/>
          <w:sz w:val="24"/>
          <w:szCs w:val="24"/>
        </w:rPr>
        <w:t xml:space="preserve"> seman</w:t>
      </w:r>
      <w:r w:rsidR="00DB2E97">
        <w:rPr>
          <w:rFonts w:ascii="Times New Roman" w:hAnsi="Times New Roman" w:cs="Times New Roman"/>
          <w:sz w:val="24"/>
          <w:szCs w:val="24"/>
        </w:rPr>
        <w:t xml:space="preserve">gat dalam menyegerakan tanggung </w:t>
      </w:r>
      <w:r w:rsidR="0086320C">
        <w:rPr>
          <w:rFonts w:ascii="Times New Roman" w:hAnsi="Times New Roman" w:cs="Times New Roman"/>
          <w:sz w:val="24"/>
          <w:szCs w:val="24"/>
        </w:rPr>
        <w:t xml:space="preserve">jawabnya, sehingga menurunkan kepercayaan dirinya agar dapat mengerjakan tugas sesuai dengan kemampuan individu tersebut </w:t>
      </w:r>
      <w:r w:rsidR="00712A80">
        <w:rPr>
          <w:rFonts w:ascii="Times New Roman" w:hAnsi="Times New Roman" w:cs="Times New Roman"/>
          <w:sz w:val="24"/>
          <w:szCs w:val="24"/>
        </w:rPr>
        <w:t>dan percaya diri dengan apa yang dikerjakan</w:t>
      </w:r>
      <w:r w:rsidR="0057423E">
        <w:rPr>
          <w:rFonts w:ascii="Times New Roman" w:hAnsi="Times New Roman" w:cs="Times New Roman"/>
          <w:sz w:val="24"/>
          <w:szCs w:val="24"/>
          <w:lang w:val="en-US"/>
        </w:rPr>
        <w:t xml:space="preserve">. </w:t>
      </w:r>
    </w:p>
    <w:p w:rsidR="00C50ABF" w:rsidRPr="00B6279A" w:rsidRDefault="00C50ABF" w:rsidP="006839CD">
      <w:pPr>
        <w:spacing w:after="0" w:line="360" w:lineRule="auto"/>
        <w:ind w:firstLine="567"/>
        <w:jc w:val="both"/>
        <w:rPr>
          <w:rFonts w:ascii="Times New Roman" w:hAnsi="Times New Roman" w:cs="Times New Roman"/>
          <w:sz w:val="24"/>
          <w:szCs w:val="24"/>
        </w:rPr>
      </w:pPr>
      <w:bookmarkStart w:id="0" w:name="_GoBack"/>
      <w:bookmarkEnd w:id="0"/>
    </w:p>
    <w:sectPr w:rsidR="00C50ABF" w:rsidRPr="00B6279A" w:rsidSect="005E195A">
      <w:headerReference w:type="even" r:id="rId7"/>
      <w:headerReference w:type="default" r:id="rId8"/>
      <w:footerReference w:type="first" r:id="rId9"/>
      <w:pgSz w:w="10319" w:h="14571" w:code="13"/>
      <w:pgMar w:top="1701" w:right="1134" w:bottom="1701" w:left="1701" w:header="708" w:footer="708" w:gutter="0"/>
      <w:pgNumType w:start="7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B6F" w:rsidRDefault="00660B6F" w:rsidP="003F6DBE">
      <w:pPr>
        <w:spacing w:after="0" w:line="240" w:lineRule="auto"/>
      </w:pPr>
      <w:r>
        <w:separator/>
      </w:r>
    </w:p>
  </w:endnote>
  <w:endnote w:type="continuationSeparator" w:id="0">
    <w:p w:rsidR="00660B6F" w:rsidRDefault="00660B6F" w:rsidP="003F6D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38695"/>
      <w:docPartObj>
        <w:docPartGallery w:val="Page Numbers (Bottom of Page)"/>
        <w:docPartUnique/>
      </w:docPartObj>
    </w:sdtPr>
    <w:sdtContent>
      <w:p w:rsidR="00C50ABF" w:rsidRDefault="00E76FBB">
        <w:pPr>
          <w:pStyle w:val="Footer"/>
          <w:jc w:val="center"/>
        </w:pPr>
        <w:r w:rsidRPr="00F63D5F">
          <w:rPr>
            <w:rFonts w:ascii="Times New Roman" w:hAnsi="Times New Roman" w:cs="Times New Roman"/>
          </w:rPr>
          <w:fldChar w:fldCharType="begin"/>
        </w:r>
        <w:r w:rsidR="00C50ABF" w:rsidRPr="00F63D5F">
          <w:rPr>
            <w:rFonts w:ascii="Times New Roman" w:hAnsi="Times New Roman" w:cs="Times New Roman"/>
          </w:rPr>
          <w:instrText xml:space="preserve"> PAGE   \* MERGEFORMAT </w:instrText>
        </w:r>
        <w:r w:rsidRPr="00F63D5F">
          <w:rPr>
            <w:rFonts w:ascii="Times New Roman" w:hAnsi="Times New Roman" w:cs="Times New Roman"/>
          </w:rPr>
          <w:fldChar w:fldCharType="separate"/>
        </w:r>
        <w:r w:rsidR="0037765A">
          <w:rPr>
            <w:rFonts w:ascii="Times New Roman" w:hAnsi="Times New Roman" w:cs="Times New Roman"/>
            <w:noProof/>
          </w:rPr>
          <w:t>72</w:t>
        </w:r>
        <w:r w:rsidRPr="00F63D5F">
          <w:rPr>
            <w:rFonts w:ascii="Times New Roman" w:hAnsi="Times New Roman" w:cs="Times New Roman"/>
          </w:rPr>
          <w:fldChar w:fldCharType="end"/>
        </w:r>
      </w:p>
    </w:sdtContent>
  </w:sdt>
  <w:p w:rsidR="00C50ABF" w:rsidRDefault="00C50A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B6F" w:rsidRDefault="00660B6F" w:rsidP="003F6DBE">
      <w:pPr>
        <w:spacing w:after="0" w:line="240" w:lineRule="auto"/>
      </w:pPr>
      <w:r>
        <w:separator/>
      </w:r>
    </w:p>
  </w:footnote>
  <w:footnote w:type="continuationSeparator" w:id="0">
    <w:p w:rsidR="00660B6F" w:rsidRDefault="00660B6F" w:rsidP="003F6D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385237"/>
      <w:docPartObj>
        <w:docPartGallery w:val="Page Numbers (Top of Page)"/>
        <w:docPartUnique/>
      </w:docPartObj>
    </w:sdtPr>
    <w:sdtContent>
      <w:p w:rsidR="005E195A" w:rsidRDefault="00E76FBB">
        <w:pPr>
          <w:pStyle w:val="Header"/>
          <w:jc w:val="right"/>
        </w:pPr>
        <w:r w:rsidRPr="005E195A">
          <w:rPr>
            <w:rFonts w:ascii="Times New Roman" w:hAnsi="Times New Roman" w:cs="Times New Roman"/>
          </w:rPr>
          <w:fldChar w:fldCharType="begin"/>
        </w:r>
        <w:r w:rsidR="005E195A" w:rsidRPr="005E195A">
          <w:rPr>
            <w:rFonts w:ascii="Times New Roman" w:hAnsi="Times New Roman" w:cs="Times New Roman"/>
          </w:rPr>
          <w:instrText xml:space="preserve"> PAGE   \* MERGEFORMAT </w:instrText>
        </w:r>
        <w:r w:rsidRPr="005E195A">
          <w:rPr>
            <w:rFonts w:ascii="Times New Roman" w:hAnsi="Times New Roman" w:cs="Times New Roman"/>
          </w:rPr>
          <w:fldChar w:fldCharType="separate"/>
        </w:r>
        <w:r w:rsidR="00892224">
          <w:rPr>
            <w:rFonts w:ascii="Times New Roman" w:hAnsi="Times New Roman" w:cs="Times New Roman"/>
            <w:noProof/>
          </w:rPr>
          <w:t>74</w:t>
        </w:r>
        <w:r w:rsidRPr="005E195A">
          <w:rPr>
            <w:rFonts w:ascii="Times New Roman" w:hAnsi="Times New Roman" w:cs="Times New Roman"/>
          </w:rPr>
          <w:fldChar w:fldCharType="end"/>
        </w:r>
      </w:p>
    </w:sdtContent>
  </w:sdt>
  <w:p w:rsidR="005E195A" w:rsidRDefault="005E19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385236"/>
      <w:docPartObj>
        <w:docPartGallery w:val="Page Numbers (Top of Page)"/>
        <w:docPartUnique/>
      </w:docPartObj>
    </w:sdtPr>
    <w:sdtContent>
      <w:p w:rsidR="005E195A" w:rsidRDefault="00E76FBB">
        <w:pPr>
          <w:pStyle w:val="Header"/>
        </w:pPr>
        <w:r w:rsidRPr="005E195A">
          <w:rPr>
            <w:rFonts w:ascii="Times New Roman" w:hAnsi="Times New Roman" w:cs="Times New Roman"/>
          </w:rPr>
          <w:fldChar w:fldCharType="begin"/>
        </w:r>
        <w:r w:rsidR="005E195A" w:rsidRPr="005E195A">
          <w:rPr>
            <w:rFonts w:ascii="Times New Roman" w:hAnsi="Times New Roman" w:cs="Times New Roman"/>
          </w:rPr>
          <w:instrText xml:space="preserve"> PAGE   \* MERGEFORMAT </w:instrText>
        </w:r>
        <w:r w:rsidRPr="005E195A">
          <w:rPr>
            <w:rFonts w:ascii="Times New Roman" w:hAnsi="Times New Roman" w:cs="Times New Roman"/>
          </w:rPr>
          <w:fldChar w:fldCharType="separate"/>
        </w:r>
        <w:r w:rsidR="00892224">
          <w:rPr>
            <w:rFonts w:ascii="Times New Roman" w:hAnsi="Times New Roman" w:cs="Times New Roman"/>
            <w:noProof/>
          </w:rPr>
          <w:t>73</w:t>
        </w:r>
        <w:r w:rsidRPr="005E195A">
          <w:rPr>
            <w:rFonts w:ascii="Times New Roman" w:hAnsi="Times New Roman" w:cs="Times New Roman"/>
          </w:rPr>
          <w:fldChar w:fldCharType="end"/>
        </w:r>
      </w:p>
    </w:sdtContent>
  </w:sdt>
  <w:p w:rsidR="00C50ABF" w:rsidRDefault="00C50A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C7649"/>
    <w:multiLevelType w:val="hybridMultilevel"/>
    <w:tmpl w:val="A29CBF1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F343A57"/>
    <w:multiLevelType w:val="hybridMultilevel"/>
    <w:tmpl w:val="C152F27A"/>
    <w:lvl w:ilvl="0" w:tplc="0B9EF55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rsids>
    <w:rsidRoot w:val="00E80893"/>
    <w:rsid w:val="00010B31"/>
    <w:rsid w:val="00016C65"/>
    <w:rsid w:val="000213BB"/>
    <w:rsid w:val="00037E42"/>
    <w:rsid w:val="00061C14"/>
    <w:rsid w:val="00067923"/>
    <w:rsid w:val="00081612"/>
    <w:rsid w:val="00090F0B"/>
    <w:rsid w:val="000B120E"/>
    <w:rsid w:val="000B55DF"/>
    <w:rsid w:val="000E281C"/>
    <w:rsid w:val="000F0B52"/>
    <w:rsid w:val="0014526C"/>
    <w:rsid w:val="00176BDF"/>
    <w:rsid w:val="001B15F9"/>
    <w:rsid w:val="001C1B1A"/>
    <w:rsid w:val="001D7BD0"/>
    <w:rsid w:val="001F6376"/>
    <w:rsid w:val="002062F1"/>
    <w:rsid w:val="00207165"/>
    <w:rsid w:val="0021017A"/>
    <w:rsid w:val="00241E95"/>
    <w:rsid w:val="00296CF2"/>
    <w:rsid w:val="002C0434"/>
    <w:rsid w:val="002C255C"/>
    <w:rsid w:val="002C70F3"/>
    <w:rsid w:val="003165A3"/>
    <w:rsid w:val="00365979"/>
    <w:rsid w:val="0037765A"/>
    <w:rsid w:val="00380654"/>
    <w:rsid w:val="00382715"/>
    <w:rsid w:val="00383FC1"/>
    <w:rsid w:val="003F6DBE"/>
    <w:rsid w:val="00403F9D"/>
    <w:rsid w:val="0041100F"/>
    <w:rsid w:val="00421EF3"/>
    <w:rsid w:val="00426363"/>
    <w:rsid w:val="00435298"/>
    <w:rsid w:val="004763BC"/>
    <w:rsid w:val="0049264B"/>
    <w:rsid w:val="00506FCB"/>
    <w:rsid w:val="00536A05"/>
    <w:rsid w:val="005557F1"/>
    <w:rsid w:val="005709A9"/>
    <w:rsid w:val="0057423E"/>
    <w:rsid w:val="00575C21"/>
    <w:rsid w:val="00591E36"/>
    <w:rsid w:val="005A0E36"/>
    <w:rsid w:val="005A30A8"/>
    <w:rsid w:val="005B003B"/>
    <w:rsid w:val="005B5F2C"/>
    <w:rsid w:val="005D2CF0"/>
    <w:rsid w:val="005E195A"/>
    <w:rsid w:val="00617BDA"/>
    <w:rsid w:val="00623B04"/>
    <w:rsid w:val="00660B6F"/>
    <w:rsid w:val="0067639C"/>
    <w:rsid w:val="006839CD"/>
    <w:rsid w:val="00685F79"/>
    <w:rsid w:val="006A295A"/>
    <w:rsid w:val="006A51E2"/>
    <w:rsid w:val="006B2533"/>
    <w:rsid w:val="006C68AC"/>
    <w:rsid w:val="00712A80"/>
    <w:rsid w:val="00716B87"/>
    <w:rsid w:val="00721860"/>
    <w:rsid w:val="0073713D"/>
    <w:rsid w:val="00757942"/>
    <w:rsid w:val="0077020D"/>
    <w:rsid w:val="00782989"/>
    <w:rsid w:val="007E0CC0"/>
    <w:rsid w:val="00800C29"/>
    <w:rsid w:val="00804849"/>
    <w:rsid w:val="00813FB4"/>
    <w:rsid w:val="00837A35"/>
    <w:rsid w:val="00851190"/>
    <w:rsid w:val="0086320C"/>
    <w:rsid w:val="00892224"/>
    <w:rsid w:val="008B15E9"/>
    <w:rsid w:val="008D66CB"/>
    <w:rsid w:val="008F6541"/>
    <w:rsid w:val="00935A2B"/>
    <w:rsid w:val="00941484"/>
    <w:rsid w:val="00963985"/>
    <w:rsid w:val="009678B1"/>
    <w:rsid w:val="00974388"/>
    <w:rsid w:val="00986E06"/>
    <w:rsid w:val="0099107E"/>
    <w:rsid w:val="009A10C6"/>
    <w:rsid w:val="009B3533"/>
    <w:rsid w:val="009B7E4C"/>
    <w:rsid w:val="00A300D6"/>
    <w:rsid w:val="00A46F1D"/>
    <w:rsid w:val="00A96DBF"/>
    <w:rsid w:val="00AA3702"/>
    <w:rsid w:val="00AB2F1A"/>
    <w:rsid w:val="00AE0AAE"/>
    <w:rsid w:val="00AE70DB"/>
    <w:rsid w:val="00AF71E4"/>
    <w:rsid w:val="00B07C5A"/>
    <w:rsid w:val="00B34861"/>
    <w:rsid w:val="00B6279A"/>
    <w:rsid w:val="00B7568D"/>
    <w:rsid w:val="00B83B8C"/>
    <w:rsid w:val="00B930DE"/>
    <w:rsid w:val="00BD3A66"/>
    <w:rsid w:val="00BD554C"/>
    <w:rsid w:val="00BE38AA"/>
    <w:rsid w:val="00C11B29"/>
    <w:rsid w:val="00C31A4C"/>
    <w:rsid w:val="00C50ABF"/>
    <w:rsid w:val="00C96978"/>
    <w:rsid w:val="00CA0365"/>
    <w:rsid w:val="00CA288E"/>
    <w:rsid w:val="00CA7F30"/>
    <w:rsid w:val="00CE6971"/>
    <w:rsid w:val="00CF0D43"/>
    <w:rsid w:val="00CF3907"/>
    <w:rsid w:val="00D2254E"/>
    <w:rsid w:val="00D239A2"/>
    <w:rsid w:val="00D424F0"/>
    <w:rsid w:val="00D5180A"/>
    <w:rsid w:val="00D5732C"/>
    <w:rsid w:val="00D90A99"/>
    <w:rsid w:val="00DB2E97"/>
    <w:rsid w:val="00DC0BEE"/>
    <w:rsid w:val="00DD4FAE"/>
    <w:rsid w:val="00DE3EDC"/>
    <w:rsid w:val="00DE5E19"/>
    <w:rsid w:val="00DE70F5"/>
    <w:rsid w:val="00DF2D1C"/>
    <w:rsid w:val="00E22865"/>
    <w:rsid w:val="00E26927"/>
    <w:rsid w:val="00E305A3"/>
    <w:rsid w:val="00E34A78"/>
    <w:rsid w:val="00E72C86"/>
    <w:rsid w:val="00E72E2E"/>
    <w:rsid w:val="00E76FBB"/>
    <w:rsid w:val="00E80893"/>
    <w:rsid w:val="00EB5ED3"/>
    <w:rsid w:val="00EC1817"/>
    <w:rsid w:val="00EF2248"/>
    <w:rsid w:val="00EF3D80"/>
    <w:rsid w:val="00F11A25"/>
    <w:rsid w:val="00F41B20"/>
    <w:rsid w:val="00F52E91"/>
    <w:rsid w:val="00F54356"/>
    <w:rsid w:val="00F55AB2"/>
    <w:rsid w:val="00F63D5F"/>
    <w:rsid w:val="00FA60B5"/>
    <w:rsid w:val="00FD3BB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E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893"/>
    <w:pPr>
      <w:ind w:left="720"/>
      <w:contextualSpacing/>
    </w:pPr>
  </w:style>
  <w:style w:type="paragraph" w:styleId="BalloonText">
    <w:name w:val="Balloon Text"/>
    <w:basedOn w:val="Normal"/>
    <w:link w:val="BalloonTextChar"/>
    <w:uiPriority w:val="99"/>
    <w:semiHidden/>
    <w:unhideWhenUsed/>
    <w:rsid w:val="00BE3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8AA"/>
    <w:rPr>
      <w:rFonts w:ascii="Tahoma" w:hAnsi="Tahoma" w:cs="Tahoma"/>
      <w:sz w:val="16"/>
      <w:szCs w:val="16"/>
    </w:rPr>
  </w:style>
  <w:style w:type="table" w:styleId="TableGrid">
    <w:name w:val="Table Grid"/>
    <w:basedOn w:val="TableNormal"/>
    <w:uiPriority w:val="59"/>
    <w:rsid w:val="00BE38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F6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DBE"/>
  </w:style>
  <w:style w:type="paragraph" w:styleId="Footer">
    <w:name w:val="footer"/>
    <w:basedOn w:val="Normal"/>
    <w:link w:val="FooterChar"/>
    <w:uiPriority w:val="99"/>
    <w:unhideWhenUsed/>
    <w:rsid w:val="003F6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D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9</Pages>
  <Words>2220</Words>
  <Characters>12657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falla</dc:creator>
  <cp:lastModifiedBy>falla</cp:lastModifiedBy>
  <cp:revision>5</cp:revision>
  <cp:lastPrinted>2020-12-30T03:49:00Z</cp:lastPrinted>
  <dcterms:created xsi:type="dcterms:W3CDTF">2021-01-11T08:29:00Z</dcterms:created>
  <dcterms:modified xsi:type="dcterms:W3CDTF">2021-01-12T00:57:00Z</dcterms:modified>
</cp:coreProperties>
</file>