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7" w:rsidRPr="00197DAC" w:rsidRDefault="000940BA" w:rsidP="005460FA">
      <w:pPr>
        <w:spacing w:after="0"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EFEKTIVITAS</w:t>
      </w:r>
      <w:r w:rsidR="00197DAC">
        <w:rPr>
          <w:rFonts w:ascii="Times New Roman" w:hAnsi="Times New Roman" w:cs="Times New Roman"/>
          <w:b/>
          <w:sz w:val="24"/>
          <w:szCs w:val="24"/>
          <w:lang w:val="id-ID"/>
        </w:rPr>
        <w:t xml:space="preserve"> </w:t>
      </w:r>
      <w:r w:rsidR="00526222">
        <w:rPr>
          <w:rFonts w:ascii="Times New Roman" w:hAnsi="Times New Roman" w:cs="Times New Roman"/>
          <w:b/>
          <w:sz w:val="24"/>
          <w:szCs w:val="24"/>
          <w:lang w:val="id-ID"/>
        </w:rPr>
        <w:t xml:space="preserve">KEGIATAN </w:t>
      </w:r>
      <w:r w:rsidR="005C4BB0">
        <w:rPr>
          <w:rFonts w:ascii="Times New Roman" w:hAnsi="Times New Roman" w:cs="Times New Roman"/>
          <w:b/>
          <w:sz w:val="24"/>
          <w:szCs w:val="24"/>
        </w:rPr>
        <w:t>PROGRAM PAHLAWAN EKONOMI TERHADAP PENINGKATAN</w:t>
      </w:r>
      <w:r w:rsidR="00197DAC">
        <w:rPr>
          <w:rFonts w:ascii="Times New Roman" w:hAnsi="Times New Roman" w:cs="Times New Roman"/>
          <w:b/>
          <w:sz w:val="24"/>
          <w:szCs w:val="24"/>
          <w:lang w:val="id-ID"/>
        </w:rPr>
        <w:t xml:space="preserve"> </w:t>
      </w:r>
      <w:r w:rsidR="00197DAC">
        <w:rPr>
          <w:rFonts w:ascii="Times New Roman" w:hAnsi="Times New Roman" w:cs="Times New Roman"/>
          <w:b/>
          <w:sz w:val="24"/>
          <w:szCs w:val="24"/>
        </w:rPr>
        <w:t>PENDAPATAN EKONOMI KELUARGA</w:t>
      </w:r>
    </w:p>
    <w:p w:rsidR="003B0107" w:rsidRDefault="003B0107">
      <w:pPr>
        <w:spacing w:after="0" w:line="360" w:lineRule="auto"/>
        <w:jc w:val="center"/>
        <w:rPr>
          <w:rFonts w:ascii="Times New Roman" w:hAnsi="Times New Roman" w:cs="Times New Roman"/>
          <w:sz w:val="24"/>
          <w:szCs w:val="24"/>
        </w:rPr>
      </w:pPr>
    </w:p>
    <w:p w:rsidR="003B0107" w:rsidRDefault="005C4BB0">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Monalisa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Endang</w:t>
      </w:r>
      <w:proofErr w:type="spellEnd"/>
      <w:r>
        <w:rPr>
          <w:rFonts w:ascii="Times New Roman" w:hAnsi="Times New Roman" w:cs="Times New Roman"/>
          <w:b/>
          <w:sz w:val="24"/>
          <w:szCs w:val="24"/>
        </w:rPr>
        <w:t xml:space="preserve"> Indartuti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Rachmawati</w:t>
      </w:r>
      <w:proofErr w:type="spellEnd"/>
      <w:r>
        <w:rPr>
          <w:rFonts w:ascii="Times New Roman" w:hAnsi="Times New Roman" w:cs="Times New Roman"/>
          <w:b/>
          <w:sz w:val="24"/>
          <w:szCs w:val="24"/>
        </w:rPr>
        <w:t xml:space="preserve"> Novaria</w:t>
      </w:r>
      <w:r>
        <w:rPr>
          <w:rFonts w:ascii="Times New Roman" w:hAnsi="Times New Roman" w:cs="Times New Roman"/>
          <w:b/>
          <w:sz w:val="24"/>
          <w:szCs w:val="24"/>
          <w:vertAlign w:val="superscript"/>
        </w:rPr>
        <w:t>3</w:t>
      </w:r>
    </w:p>
    <w:p w:rsidR="003B0107" w:rsidRDefault="005C4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1945 Surabaya</w:t>
      </w:r>
    </w:p>
    <w:p w:rsidR="003B0107" w:rsidRDefault="005460FA">
      <w:pPr>
        <w:spacing w:after="0" w:line="360" w:lineRule="auto"/>
        <w:jc w:val="center"/>
        <w:rPr>
          <w:rFonts w:ascii="Times New Roman" w:hAnsi="Times New Roman" w:cs="Times New Roman"/>
          <w:sz w:val="24"/>
          <w:szCs w:val="24"/>
        </w:rPr>
      </w:pPr>
      <w:hyperlink r:id="rId11" w:history="1">
        <w:r w:rsidR="005C4BB0">
          <w:rPr>
            <w:rStyle w:val="Hyperlink"/>
            <w:rFonts w:ascii="Times New Roman" w:hAnsi="Times New Roman" w:cs="Times New Roman"/>
            <w:sz w:val="24"/>
            <w:szCs w:val="24"/>
          </w:rPr>
          <w:t>monalisa.ghafoor.mg@gmail.com</w:t>
        </w:r>
      </w:hyperlink>
      <w:r w:rsidR="005C4BB0">
        <w:rPr>
          <w:rFonts w:ascii="Times New Roman" w:hAnsi="Times New Roman" w:cs="Times New Roman"/>
          <w:color w:val="2E74B5"/>
          <w:sz w:val="24"/>
          <w:szCs w:val="24"/>
          <w:u w:val="single"/>
        </w:rPr>
        <w:t xml:space="preserve">, </w:t>
      </w:r>
      <w:hyperlink r:id="rId12" w:history="1">
        <w:r w:rsidR="005C4BB0">
          <w:rPr>
            <w:rStyle w:val="Hyperlink"/>
            <w:rFonts w:ascii="Times New Roman" w:hAnsi="Times New Roman" w:cs="Times New Roman"/>
            <w:sz w:val="24"/>
            <w:szCs w:val="24"/>
          </w:rPr>
          <w:t>indartuti65@gmail.com</w:t>
        </w:r>
      </w:hyperlink>
      <w:r w:rsidR="005C4BB0">
        <w:rPr>
          <w:rFonts w:ascii="Times New Roman" w:hAnsi="Times New Roman" w:cs="Times New Roman"/>
          <w:color w:val="2E74B5"/>
          <w:sz w:val="24"/>
          <w:szCs w:val="24"/>
          <w:u w:val="single"/>
        </w:rPr>
        <w:t>, nova@untag-sby.ac.id</w:t>
      </w:r>
    </w:p>
    <w:p w:rsidR="003B0107" w:rsidRDefault="003B0107">
      <w:pPr>
        <w:spacing w:after="0" w:line="360" w:lineRule="auto"/>
        <w:rPr>
          <w:rFonts w:ascii="Times New Roman" w:hAnsi="Times New Roman" w:cs="Times New Roman"/>
          <w:b/>
          <w:i/>
          <w:sz w:val="24"/>
          <w:szCs w:val="24"/>
        </w:rPr>
      </w:pPr>
    </w:p>
    <w:p w:rsidR="003B0107" w:rsidRDefault="005C4BB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7536D8" w:rsidRPr="007536D8" w:rsidRDefault="007536D8" w:rsidP="007536D8">
      <w:pPr>
        <w:jc w:val="both"/>
        <w:rPr>
          <w:i/>
          <w:sz w:val="24"/>
          <w:szCs w:val="24"/>
        </w:rPr>
      </w:pPr>
      <w:proofErr w:type="spellStart"/>
      <w:r w:rsidRPr="007536D8">
        <w:rPr>
          <w:i/>
          <w:sz w:val="24"/>
          <w:szCs w:val="24"/>
        </w:rPr>
        <w:t>Pahlawan</w:t>
      </w:r>
      <w:proofErr w:type="spellEnd"/>
      <w:r w:rsidRPr="007536D8">
        <w:rPr>
          <w:i/>
          <w:sz w:val="24"/>
          <w:szCs w:val="24"/>
        </w:rPr>
        <w:t xml:space="preserve"> </w:t>
      </w:r>
      <w:proofErr w:type="spellStart"/>
      <w:r w:rsidRPr="007536D8">
        <w:rPr>
          <w:i/>
          <w:sz w:val="24"/>
          <w:szCs w:val="24"/>
        </w:rPr>
        <w:t>Ekonomi</w:t>
      </w:r>
      <w:proofErr w:type="spellEnd"/>
      <w:r w:rsidRPr="007536D8">
        <w:rPr>
          <w:i/>
          <w:sz w:val="24"/>
          <w:szCs w:val="24"/>
        </w:rPr>
        <w:t xml:space="preserve"> is a program created by Government of Surabaya City to reduce poverty in Surabaya by initiating second economy aside from husband or father, which is wife or mother. </w:t>
      </w:r>
      <w:proofErr w:type="spellStart"/>
      <w:r w:rsidRPr="007536D8">
        <w:rPr>
          <w:i/>
          <w:sz w:val="24"/>
          <w:szCs w:val="24"/>
        </w:rPr>
        <w:t>Pahlawan</w:t>
      </w:r>
      <w:proofErr w:type="spellEnd"/>
      <w:r w:rsidRPr="007536D8">
        <w:rPr>
          <w:i/>
          <w:sz w:val="24"/>
          <w:szCs w:val="24"/>
        </w:rPr>
        <w:t xml:space="preserve"> </w:t>
      </w:r>
      <w:proofErr w:type="spellStart"/>
      <w:r w:rsidRPr="007536D8">
        <w:rPr>
          <w:i/>
          <w:sz w:val="24"/>
          <w:szCs w:val="24"/>
        </w:rPr>
        <w:t>Ekonomi</w:t>
      </w:r>
      <w:proofErr w:type="spellEnd"/>
      <w:r w:rsidRPr="007536D8">
        <w:rPr>
          <w:i/>
          <w:sz w:val="24"/>
          <w:szCs w:val="24"/>
        </w:rPr>
        <w:t xml:space="preserve"> program is a mentoring program for Micro, Small and Medium Businesses (UMKM) starting from production, packaging, marketing, and promotion. This study aims to look at the Effectiveness of </w:t>
      </w:r>
      <w:proofErr w:type="spellStart"/>
      <w:r w:rsidRPr="007536D8">
        <w:rPr>
          <w:i/>
          <w:sz w:val="24"/>
          <w:szCs w:val="24"/>
        </w:rPr>
        <w:t>Pahlawan</w:t>
      </w:r>
      <w:proofErr w:type="spellEnd"/>
      <w:r w:rsidRPr="007536D8">
        <w:rPr>
          <w:i/>
          <w:sz w:val="24"/>
          <w:szCs w:val="24"/>
        </w:rPr>
        <w:t xml:space="preserve"> </w:t>
      </w:r>
      <w:proofErr w:type="spellStart"/>
      <w:r w:rsidRPr="007536D8">
        <w:rPr>
          <w:i/>
          <w:sz w:val="24"/>
          <w:szCs w:val="24"/>
        </w:rPr>
        <w:t>Ekonomi</w:t>
      </w:r>
      <w:proofErr w:type="spellEnd"/>
      <w:r w:rsidRPr="007536D8">
        <w:rPr>
          <w:i/>
          <w:sz w:val="24"/>
          <w:szCs w:val="24"/>
        </w:rPr>
        <w:t xml:space="preserve"> Program Activities </w:t>
      </w:r>
      <w:proofErr w:type="gramStart"/>
      <w:r w:rsidRPr="007536D8">
        <w:rPr>
          <w:i/>
          <w:sz w:val="24"/>
          <w:szCs w:val="24"/>
        </w:rPr>
        <w:t>Towards</w:t>
      </w:r>
      <w:proofErr w:type="gramEnd"/>
      <w:r w:rsidRPr="007536D8">
        <w:rPr>
          <w:i/>
          <w:sz w:val="24"/>
          <w:szCs w:val="24"/>
        </w:rPr>
        <w:t xml:space="preserve"> Income Increase in Family Economy. This research uses quantitative descriptive method. The theory used in this study uses the opinion expressed by </w:t>
      </w:r>
      <w:proofErr w:type="spellStart"/>
      <w:r w:rsidRPr="007536D8">
        <w:rPr>
          <w:i/>
          <w:sz w:val="24"/>
          <w:szCs w:val="24"/>
        </w:rPr>
        <w:t>Sugiyono</w:t>
      </w:r>
      <w:proofErr w:type="spellEnd"/>
      <w:r w:rsidRPr="007536D8">
        <w:rPr>
          <w:i/>
          <w:sz w:val="24"/>
          <w:szCs w:val="24"/>
        </w:rPr>
        <w:t>, which consists of four indicators to measure the effectiveness of a program, namely the accuracy of program target, program socialization, program objectives, and program monitoring. The result of this study indicates that three of four indicators of effectiveness, which are program socialization, program objectives, and program monitoring, have positive impacts or have correlation in determining income increase in family economy. Indicator of the target accuracy shows that there is no correlation in determining income increase in family economy. This is seen from the fact that both accurate and inaccurate target are all able to increase.</w:t>
      </w:r>
    </w:p>
    <w:p w:rsidR="007536D8" w:rsidRPr="007536D8" w:rsidRDefault="007536D8" w:rsidP="007536D8">
      <w:pPr>
        <w:rPr>
          <w:i/>
          <w:sz w:val="24"/>
          <w:szCs w:val="24"/>
          <w:lang w:val="id-ID"/>
        </w:rPr>
      </w:pPr>
    </w:p>
    <w:p w:rsidR="007536D8" w:rsidRPr="007536D8" w:rsidRDefault="007536D8" w:rsidP="007536D8">
      <w:pPr>
        <w:rPr>
          <w:i/>
          <w:sz w:val="24"/>
          <w:szCs w:val="24"/>
        </w:rPr>
      </w:pPr>
      <w:r w:rsidRPr="007536D8">
        <w:rPr>
          <w:b/>
          <w:i/>
          <w:sz w:val="24"/>
          <w:szCs w:val="24"/>
        </w:rPr>
        <w:t>Keywords:</w:t>
      </w:r>
      <w:r w:rsidRPr="007536D8">
        <w:rPr>
          <w:i/>
          <w:sz w:val="24"/>
          <w:szCs w:val="24"/>
        </w:rPr>
        <w:t xml:space="preserve"> Program Effectiveness, Income Increase, Family Economy, </w:t>
      </w:r>
      <w:proofErr w:type="spellStart"/>
      <w:r w:rsidRPr="007536D8">
        <w:rPr>
          <w:i/>
          <w:sz w:val="24"/>
          <w:szCs w:val="24"/>
        </w:rPr>
        <w:t>Pahlawan</w:t>
      </w:r>
      <w:proofErr w:type="spellEnd"/>
      <w:r w:rsidRPr="007536D8">
        <w:rPr>
          <w:i/>
          <w:sz w:val="24"/>
          <w:szCs w:val="24"/>
        </w:rPr>
        <w:t xml:space="preserve"> </w:t>
      </w:r>
      <w:proofErr w:type="spellStart"/>
      <w:r w:rsidRPr="007536D8">
        <w:rPr>
          <w:i/>
          <w:sz w:val="24"/>
          <w:szCs w:val="24"/>
        </w:rPr>
        <w:t>Ekonomi</w:t>
      </w:r>
      <w:proofErr w:type="spellEnd"/>
      <w:r w:rsidRPr="007536D8">
        <w:rPr>
          <w:i/>
          <w:sz w:val="24"/>
          <w:szCs w:val="24"/>
        </w:rPr>
        <w:t xml:space="preserve"> Program.</w:t>
      </w:r>
    </w:p>
    <w:p w:rsidR="003B0107" w:rsidRDefault="003B0107">
      <w:pPr>
        <w:spacing w:after="0" w:line="360" w:lineRule="auto"/>
        <w:jc w:val="both"/>
        <w:rPr>
          <w:rFonts w:ascii="Times New Roman" w:hAnsi="Times New Roman" w:cs="Times New Roman"/>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Pendahuluan</w:t>
      </w:r>
      <w:proofErr w:type="spellEnd"/>
    </w:p>
    <w:p w:rsidR="003B0107" w:rsidRDefault="005C4BB0">
      <w:pPr>
        <w:pStyle w:val="ListParagraph"/>
        <w:spacing w:after="0" w:line="360" w:lineRule="auto"/>
        <w:ind w:left="0" w:firstLine="708"/>
        <w:jc w:val="both"/>
        <w:rPr>
          <w:rFonts w:ascii="Times New Roman" w:hAnsi="Times New Roman" w:cs="Times New Roman"/>
          <w:noProof/>
          <w:sz w:val="24"/>
          <w:szCs w:val="24"/>
        </w:rPr>
      </w:pPr>
      <w:r>
        <w:rPr>
          <w:rFonts w:ascii="Times New Roman" w:hAnsi="Times New Roman" w:cs="Times New Roman"/>
          <w:noProof/>
          <w:sz w:val="24"/>
          <w:szCs w:val="24"/>
        </w:rPr>
        <w:t>Globalisasi adalah proses integrasi internasional yang terjadi karena pertukaran pandangan dunia, produk, pemikiran, dan aspek-aspek kebudayaan lainnya. Masuknya era globalisasi membuat jumlah penduduk semakin meningkat tetapi peluang kerja semakin sedikit ditambah adanya persaingan yang semakin ketat di berbagai sektor tak terkecuali sektor usaha. Salah satu usaha yang ada di Indonesia saat ini adalah Usaha Mikro Kecil dan Menengah (UMKM). Bertumbuhnya jumlah UMKM membuat perekonomian di wilayahnya semakin meningkat termasuk di Kota Surabaya. Berkembangnya UMKM di Kota Surabaya tidak diimbangi dengan kualitas SDM yang mumpuni.</w:t>
      </w:r>
    </w:p>
    <w:p w:rsidR="003B0107" w:rsidRDefault="005C4BB0">
      <w:pPr>
        <w:pStyle w:val="ListParagraph"/>
        <w:spacing w:after="0" w:line="360" w:lineRule="auto"/>
        <w:ind w:left="0" w:firstLine="708"/>
        <w:jc w:val="both"/>
        <w:rPr>
          <w:rFonts w:ascii="Times New Roman" w:hAnsi="Times New Roman" w:cs="Times New Roman"/>
          <w:noProof/>
          <w:sz w:val="24"/>
          <w:szCs w:val="24"/>
        </w:rPr>
      </w:pPr>
      <w:r>
        <w:rPr>
          <w:rFonts w:ascii="Times New Roman" w:hAnsi="Times New Roman" w:cs="Times New Roman"/>
          <w:noProof/>
          <w:sz w:val="24"/>
          <w:szCs w:val="24"/>
        </w:rPr>
        <w:lastRenderedPageBreak/>
        <w:t>Pemerintah melakukan pemberdayaan dan pengembangan dengan memberikan pelatihan yang diberikan secara rutin. Menurut Peraturan Daerah Provinsi Jawa Timur Nomor 6 Tahun 2011 tentang Pemberdayaan Usaha Mikro, Kecil, dan Menengah pasal 14 c bahwa pemberdayaan terhadap UMKM dapat dilakukan dalam bentuk pendidikan dan pelatihan untuk meningkatkan kemampuan manajerial dan produksi serta lain-lain. Pemerintah Kota Surabaya melalui komunitas membuat program Pahlawan Ekonomi (PE). Program ini telah diresmikan sejak tahun 2010. Program Pahlawan Ekonomi dilatarbelakangi oleh keinginan Walikota Surabaya Ibu Tri Rismaharini menghidupkan mesin ekonomi kedua, hal ini karena masih ditemui permasalahan keluarga yang tergolong miskin meskipun suami bekerja. Salah satu jalan untuk mengatasi ini yaitu dengan menggerakkan roda perekonomian keluarga kedua yaitu ibu atau istri dimana mereka bisa membuka usaha tanpa meninggalkan rumah. Program Pahlawan Ekonomi bertujuan untuk selain menciptakan bibit-bibit pengusaha perempuan agar dapat menjadi tulang punggung keluarga kedua dan sebagai penggerak roda perekonomian kedua bagi keluarganya sehingga mampu mendapatkan penghasilan yang lebih dari cukup untuk meningkatkan kualitas ekonomi atau pendapatan dalam keluarga. Program Pahlawan Ekonomi dapat diikuti oleh warga Kota Surabaya dan memiliki KTP Surabaya.</w:t>
      </w:r>
    </w:p>
    <w:p w:rsidR="003B0107" w:rsidRDefault="003B0107">
      <w:pPr>
        <w:pStyle w:val="ListParagraph"/>
        <w:spacing w:after="0" w:line="360" w:lineRule="auto"/>
        <w:ind w:left="426"/>
        <w:jc w:val="both"/>
        <w:rPr>
          <w:rFonts w:ascii="Times New Roman" w:hAnsi="Times New Roman" w:cs="Times New Roman"/>
          <w:b/>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Kajian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p>
    <w:p w:rsidR="00494CC6" w:rsidRDefault="005C4BB0" w:rsidP="00494CC6">
      <w:pPr>
        <w:pStyle w:val="ListParagraph"/>
        <w:spacing w:after="0" w:line="360" w:lineRule="auto"/>
        <w:ind w:left="0" w:firstLine="709"/>
        <w:jc w:val="both"/>
        <w:rPr>
          <w:rFonts w:ascii="Times New Roman" w:hAnsi="Times New Roman" w:cs="Times New Roman"/>
          <w:noProof/>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Komaruddin Sastradipoera (1989), efektivitas merupakan faktor penting untuk mengukur keberhasilan suatu organisasi yang dapat dilihat melalui pencapaian tujuan dan sasaran sebuah organisasi. Efektivitas adalah sesuatu yang menunjukkan tingkatan keberhasilan kegiatan manajemen di dalam mencapai tujuan yang telah ditetapkan sebelumya. Dalam sebuah program, efektivitas merupakan sebuah acuan dan wujud dari sasaran yang menunjukkan sejauh mana tujuan dan sasaran program yang telah ditetapkan  dapat berhasil. Menurut Sugiyono dalam Budiani (2007:53) untuk mengukur efektivitas terdiri dari empat indikator, yaitu : (1) ketepatan sasaran program, (2) sosialisasi program, (3) tujuan program, (4) pemantauan program.</w:t>
      </w:r>
    </w:p>
    <w:p w:rsidR="009C052E" w:rsidRPr="00494CC6" w:rsidRDefault="009C052E" w:rsidP="00494CC6">
      <w:pPr>
        <w:pStyle w:val="ListParagraph"/>
        <w:spacing w:after="0" w:line="360" w:lineRule="auto"/>
        <w:ind w:left="0" w:firstLine="709"/>
        <w:jc w:val="both"/>
        <w:rPr>
          <w:rFonts w:ascii="Times New Roman" w:hAnsi="Times New Roman" w:cs="Times New Roman"/>
          <w:noProof/>
          <w:sz w:val="24"/>
          <w:szCs w:val="24"/>
          <w:lang w:val="id-ID"/>
        </w:rPr>
      </w:pPr>
      <w:r w:rsidRPr="00494CC6">
        <w:rPr>
          <w:rFonts w:ascii="Times New Roman" w:hAnsi="Times New Roman" w:cs="Times New Roman"/>
          <w:noProof/>
          <w:sz w:val="24"/>
          <w:szCs w:val="24"/>
          <w:lang w:val="id-ID"/>
        </w:rPr>
        <w:t>Pahlawan Ekonomi merupakan program inovasi pemberdayaan ekonomi keluarga berbasis komunitas yang dilaksanakan mulai tahun 2010 oleh Pemerintah Kota Surabaya. Program pahlawan ekonomi dilatarbelakangi oleh masih banyaknya keluarga miskin walaupun suami sudah bekerja sehingga program ini difokuskan untuk menghidupkan mesin kedua dalam keluarga yaitu ibu atau istri berupa pemberian pemberian pelatihan dan pendampingan yang berkesinambungan untuk mengembangkan bisnis di skala Usaha Mikro Kecil dan Menengah (UMKM).</w:t>
      </w:r>
      <w:r w:rsidR="00494CC6" w:rsidRPr="00494CC6">
        <w:rPr>
          <w:rFonts w:ascii="Times New Roman" w:hAnsi="Times New Roman" w:cs="Times New Roman"/>
          <w:noProof/>
          <w:sz w:val="24"/>
          <w:szCs w:val="24"/>
          <w:lang w:val="id-ID"/>
        </w:rPr>
        <w:t xml:space="preserve"> </w:t>
      </w:r>
      <w:r w:rsidR="00494CC6" w:rsidRPr="00494CC6">
        <w:rPr>
          <w:rFonts w:ascii="Times New Roman" w:hAnsi="Times New Roman" w:cs="Times New Roman"/>
          <w:sz w:val="24"/>
          <w:szCs w:val="24"/>
          <w:lang w:val="id-ID"/>
        </w:rPr>
        <w:t xml:space="preserve">Jenis kegiatan yang ada dalam Program Pahlawan Ekonomi </w:t>
      </w:r>
      <w:r w:rsidR="00494CC6" w:rsidRPr="00494CC6">
        <w:rPr>
          <w:rFonts w:ascii="Times New Roman" w:hAnsi="Times New Roman" w:cs="Times New Roman"/>
          <w:sz w:val="24"/>
          <w:szCs w:val="24"/>
          <w:lang w:val="id-ID"/>
        </w:rPr>
        <w:lastRenderedPageBreak/>
        <w:t xml:space="preserve">meliputi </w:t>
      </w:r>
      <w:r w:rsidR="00494CC6" w:rsidRPr="00494CC6">
        <w:rPr>
          <w:rFonts w:ascii="Times New Roman" w:hAnsi="Times New Roman" w:cs="Times New Roman"/>
          <w:i/>
          <w:sz w:val="24"/>
          <w:szCs w:val="24"/>
          <w:lang w:val="id-ID"/>
        </w:rPr>
        <w:t>Culinary Business, Home Industry</w:t>
      </w:r>
      <w:r w:rsidR="00494CC6" w:rsidRPr="00494CC6">
        <w:rPr>
          <w:rFonts w:ascii="Times New Roman" w:hAnsi="Times New Roman" w:cs="Times New Roman"/>
          <w:sz w:val="24"/>
          <w:szCs w:val="24"/>
          <w:lang w:val="id-ID"/>
        </w:rPr>
        <w:t xml:space="preserve">, dan </w:t>
      </w:r>
      <w:r w:rsidR="00494CC6" w:rsidRPr="00494CC6">
        <w:rPr>
          <w:rFonts w:ascii="Times New Roman" w:hAnsi="Times New Roman" w:cs="Times New Roman"/>
          <w:i/>
          <w:sz w:val="24"/>
          <w:szCs w:val="24"/>
          <w:lang w:val="id-ID"/>
        </w:rPr>
        <w:t>Creative Industry.</w:t>
      </w:r>
      <w:r w:rsidR="00494CC6" w:rsidRPr="00494CC6">
        <w:rPr>
          <w:rFonts w:ascii="Times New Roman" w:hAnsi="Times New Roman" w:cs="Times New Roman"/>
          <w:sz w:val="24"/>
          <w:szCs w:val="24"/>
          <w:lang w:val="id-ID"/>
        </w:rPr>
        <w:t xml:space="preserve">  Syarat menjadi anggota dari program Pahlawan Ekonomi juga sangat mudah yaitu warga surabaya dan ber-KTP Surabaya. Kegiatan program ini dilaksanakan di Kaza City Mall namun selama pandemi COVID-19 ini pelaksanaan kegiatan tetap dilaksanakan melalui online</w:t>
      </w:r>
      <w:r w:rsidR="00494CC6" w:rsidRPr="00494CC6">
        <w:rPr>
          <w:rFonts w:ascii="Times New Roman" w:hAnsi="Times New Roman" w:cs="Times New Roman"/>
          <w:sz w:val="24"/>
          <w:szCs w:val="24"/>
        </w:rPr>
        <w:t xml:space="preserve"> yang </w:t>
      </w:r>
      <w:proofErr w:type="spellStart"/>
      <w:r w:rsidR="00494CC6" w:rsidRPr="00494CC6">
        <w:rPr>
          <w:rFonts w:ascii="Times New Roman" w:hAnsi="Times New Roman" w:cs="Times New Roman"/>
          <w:sz w:val="24"/>
          <w:szCs w:val="24"/>
        </w:rPr>
        <w:t>bekerjasama</w:t>
      </w:r>
      <w:proofErr w:type="spellEnd"/>
      <w:r w:rsidR="00494CC6" w:rsidRPr="00494CC6">
        <w:rPr>
          <w:rFonts w:ascii="Times New Roman" w:hAnsi="Times New Roman" w:cs="Times New Roman"/>
          <w:sz w:val="24"/>
          <w:szCs w:val="24"/>
        </w:rPr>
        <w:t xml:space="preserve"> </w:t>
      </w:r>
      <w:proofErr w:type="spellStart"/>
      <w:r w:rsidR="00494CC6" w:rsidRPr="00494CC6">
        <w:rPr>
          <w:rFonts w:ascii="Times New Roman" w:hAnsi="Times New Roman" w:cs="Times New Roman"/>
          <w:sz w:val="24"/>
          <w:szCs w:val="24"/>
        </w:rPr>
        <w:t>dengan</w:t>
      </w:r>
      <w:proofErr w:type="spellEnd"/>
      <w:r w:rsidR="00494CC6" w:rsidRPr="00494CC6">
        <w:rPr>
          <w:rFonts w:ascii="Times New Roman" w:hAnsi="Times New Roman" w:cs="Times New Roman"/>
          <w:sz w:val="24"/>
          <w:szCs w:val="24"/>
        </w:rPr>
        <w:t xml:space="preserve"> Facebook.</w:t>
      </w:r>
    </w:p>
    <w:p w:rsidR="009C052E" w:rsidRDefault="005C4BB0">
      <w:pPr>
        <w:pStyle w:val="ListParagraph"/>
        <w:spacing w:after="0" w:line="360" w:lineRule="auto"/>
        <w:ind w:left="0" w:firstLine="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Pada dasarnya pendapatan adalah uang yang diterima seseorang sebagai imbalan setelah mereka menyediakan barang, jasa, atau melalui modal investasi dan digunakan untuk memenuhi kebutuhan sehari-hari. Menurut John J. Wild (2003:311) pendapatan adalah jumlah kenaikan harta kekayaan karena perubahan penilaian yang bukan diakibatkan perubahan modal dan hutang. </w:t>
      </w:r>
      <w:r w:rsidR="00494CC6">
        <w:rPr>
          <w:rFonts w:ascii="Times New Roman" w:hAnsi="Times New Roman" w:cs="Times New Roman"/>
          <w:noProof/>
          <w:sz w:val="24"/>
          <w:szCs w:val="24"/>
          <w:lang w:val="id-ID"/>
        </w:rPr>
        <w:t xml:space="preserve">Dapat disimpulkan bahwa peningkatan pendapatan adalah jumlah harta kekayaan yang bertambah atau meningkat yang timbul sebagai akibat dari sebuah pekerjaan atau bisnis yang dilakukan sesorang. </w:t>
      </w:r>
      <w:r>
        <w:rPr>
          <w:rFonts w:ascii="Times New Roman" w:hAnsi="Times New Roman" w:cs="Times New Roman"/>
          <w:noProof/>
          <w:sz w:val="24"/>
          <w:szCs w:val="24"/>
        </w:rPr>
        <w:t xml:space="preserve">Menurut Suparmoko dalam “Artaman” (2015), pendapatan dapat digolongkan menjadi tiga golongan, yaitu : (1) gaji dan upah, (2) pendapatan dari usaha sendiri, (3) pendapatan dari usaha lain. </w:t>
      </w:r>
    </w:p>
    <w:p w:rsidR="003B0107" w:rsidRDefault="005C4BB0">
      <w:pPr>
        <w:pStyle w:val="ListParagraph"/>
        <w:spacing w:after="0" w:line="36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Ekonomi Keluarga adalah upaya manusia untuk memenuhi kebutuhan melalui segala usaha dan aktivitas yang dilakukan oleh seseorang yang bertanggungjawab atas kebutuhan bagi kehidupannya. Ekonomi yang baik membuat sebuah keluarga dapat hidup sejahtera. Tingkatan status sosial ekonomi menurut Sunarto (2004) dalam web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Kaj19 \l 1033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(Pustaka, 2019)</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dibagi menjadi tiga tingkatan, yaitu : (1) kelas atas/</w:t>
      </w:r>
      <w:r>
        <w:rPr>
          <w:rFonts w:ascii="Times New Roman" w:hAnsi="Times New Roman" w:cs="Times New Roman"/>
          <w:i/>
          <w:noProof/>
          <w:sz w:val="24"/>
          <w:szCs w:val="24"/>
        </w:rPr>
        <w:t>upper class</w:t>
      </w:r>
      <w:r>
        <w:rPr>
          <w:rFonts w:ascii="Times New Roman" w:hAnsi="Times New Roman" w:cs="Times New Roman"/>
          <w:noProof/>
          <w:sz w:val="24"/>
          <w:szCs w:val="24"/>
        </w:rPr>
        <w:t>, (2) kelas menengah/</w:t>
      </w:r>
      <w:r>
        <w:rPr>
          <w:rFonts w:ascii="Times New Roman" w:hAnsi="Times New Roman" w:cs="Times New Roman"/>
          <w:i/>
          <w:noProof/>
          <w:sz w:val="24"/>
          <w:szCs w:val="24"/>
        </w:rPr>
        <w:t>middle class</w:t>
      </w:r>
      <w:r>
        <w:rPr>
          <w:rFonts w:ascii="Times New Roman" w:hAnsi="Times New Roman" w:cs="Times New Roman"/>
          <w:noProof/>
          <w:sz w:val="24"/>
          <w:szCs w:val="24"/>
        </w:rPr>
        <w:t>, (3) kelas bawah/</w:t>
      </w:r>
      <w:r>
        <w:rPr>
          <w:rFonts w:ascii="Times New Roman" w:hAnsi="Times New Roman" w:cs="Times New Roman"/>
          <w:i/>
          <w:noProof/>
          <w:sz w:val="24"/>
          <w:szCs w:val="24"/>
        </w:rPr>
        <w:t xml:space="preserve">lower class. </w:t>
      </w:r>
      <w:r>
        <w:rPr>
          <w:rFonts w:ascii="Times New Roman" w:hAnsi="Times New Roman" w:cs="Times New Roman"/>
          <w:noProof/>
          <w:sz w:val="24"/>
          <w:szCs w:val="24"/>
        </w:rPr>
        <w:t>Menurut Friedman (2004) tingkat penghasilan seseorang dibagi menjadi 3 kelompok, diantaranya : (1) tipe kelas atas &gt; Rp. 1.000.000/bulan, (2) tipe kelas menengah Rp. 500.000 – 1.000.000/bulan, (3) tipe kelas bawah &lt; Rp. 500.000/bulan.</w:t>
      </w:r>
    </w:p>
    <w:p w:rsidR="003B0107" w:rsidRDefault="003B0107">
      <w:pPr>
        <w:spacing w:after="0" w:line="360" w:lineRule="auto"/>
        <w:jc w:val="both"/>
        <w:rPr>
          <w:rFonts w:ascii="Times New Roman" w:hAnsi="Times New Roman" w:cs="Times New Roman"/>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3B0107" w:rsidRDefault="005C4BB0">
      <w:pPr>
        <w:pStyle w:val="ListParagraph"/>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Kaza</w:t>
      </w:r>
      <w:proofErr w:type="spellEnd"/>
      <w:r>
        <w:rPr>
          <w:rFonts w:ascii="Times New Roman" w:hAnsi="Times New Roman" w:cs="Times New Roman"/>
          <w:sz w:val="24"/>
          <w:szCs w:val="24"/>
        </w:rPr>
        <w:t xml:space="preserve"> Mall Surabaya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Skala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Likert</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r>
        <w:rPr>
          <w:rFonts w:ascii="Times New Roman" w:hAnsi="Times New Roman" w:cs="Times New Roman"/>
          <w:i/>
          <w:sz w:val="24"/>
          <w:szCs w:val="24"/>
        </w:rPr>
        <w:t>Chi-Square</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menyederhanakan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variable-</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kolom</w:t>
      </w:r>
      <w:proofErr w:type="spellEnd"/>
      <w:r>
        <w:rPr>
          <w:rFonts w:ascii="Times New Roman" w:hAnsi="Times New Roman" w:cs="Times New Roman"/>
          <w:sz w:val="24"/>
          <w:szCs w:val="24"/>
        </w:rPr>
        <w:t>.</w:t>
      </w:r>
    </w:p>
    <w:p w:rsidR="003B0107" w:rsidRDefault="005C4BB0">
      <w:pPr>
        <w:pStyle w:val="ListParagraph"/>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Kaza</w:t>
      </w:r>
      <w:proofErr w:type="spellEnd"/>
      <w:r>
        <w:rPr>
          <w:rFonts w:ascii="Times New Roman" w:hAnsi="Times New Roman" w:cs="Times New Roman"/>
          <w:sz w:val="24"/>
          <w:szCs w:val="24"/>
        </w:rPr>
        <w:t xml:space="preserve"> Mall Surabaya.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website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data primer.</w:t>
      </w:r>
    </w:p>
    <w:p w:rsidR="003B0107" w:rsidRDefault="003B0107">
      <w:pPr>
        <w:spacing w:after="0" w:line="360" w:lineRule="auto"/>
        <w:jc w:val="both"/>
        <w:rPr>
          <w:rFonts w:ascii="Times New Roman" w:hAnsi="Times New Roman" w:cs="Times New Roman"/>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3B0107" w:rsidRDefault="005C4B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program </w:t>
      </w:r>
      <w:r>
        <w:rPr>
          <w:rFonts w:ascii="Times New Roman" w:hAnsi="Times New Roman" w:cs="Times New Roman"/>
          <w:sz w:val="24"/>
          <w:szCs w:val="24"/>
          <w:lang w:val="id-ID"/>
        </w:rPr>
        <w:t>pemberdayaan ekonomi keluarga berbasis komunitas yang dilaksanakan mulai tahun 2010 oleh Pemerintah Kota Surabaya.</w:t>
      </w:r>
      <w:r>
        <w:rPr>
          <w:rFonts w:ascii="Times New Roman" w:hAnsi="Times New Roman" w:cs="Times New Roman"/>
          <w:sz w:val="24"/>
          <w:szCs w:val="24"/>
        </w:rPr>
        <w:t xml:space="preserve"> Program </w:t>
      </w:r>
      <w:r>
        <w:rPr>
          <w:rFonts w:ascii="Times New Roman" w:hAnsi="Times New Roman" w:cs="Times New Roman"/>
          <w:sz w:val="24"/>
          <w:szCs w:val="24"/>
          <w:lang w:val="id-ID"/>
        </w:rPr>
        <w:t>Pahlawan Ekonomi dilatarbelakangi oleh masih banyaknya keluarga yang masih tergolong miskin meskipun suami sudah bekerja sehingga program ini berusaha menghidupkan mesin kedua yang dalam hal ini istri atau ibu bagi perekonomian keluarga di Surabaya.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Mereka diberi jalan untuk mengembangkan bisnis di skala Usaha Mikro Kecil dan Menengah (UMKM) melalui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 xml:space="preserve">pemberian pelatihan dan pendampingan yang berkesinambungan sehingga mampu mandiri dan menopang ekonomi keluarganya. Jenis kegiatan yang ada dalam Pahlawan Ekonomi meliputi </w:t>
      </w:r>
      <w:r>
        <w:rPr>
          <w:rFonts w:ascii="Times New Roman" w:hAnsi="Times New Roman" w:cs="Times New Roman"/>
          <w:i/>
          <w:sz w:val="24"/>
          <w:szCs w:val="24"/>
          <w:lang w:val="id-ID"/>
        </w:rPr>
        <w:t>Culinary Business, Home Industry</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Creative Industry.</w:t>
      </w:r>
      <w:r>
        <w:rPr>
          <w:rFonts w:ascii="Times New Roman" w:hAnsi="Times New Roman" w:cs="Times New Roman"/>
          <w:i/>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Program Pahlawan Ekonomi berupaya memberi pendampingan bagi Usaha Mikro Kecil dan Menengah (UMKM) mulai dari bimbingan mental, pembuatan produk yang berkualitas, pengemasan, legalitas usaha, akses pemasaran, hingga promosi. Syarat menjadi anggota dari program Pahlawan Ekonomi juga sangat mudah yaitu warga surabaya dan ber-KTP Surabaya.</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program.</w:t>
      </w:r>
    </w:p>
    <w:p w:rsidR="003B0107" w:rsidRDefault="005C4BB0">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program</w:t>
      </w:r>
    </w:p>
    <w:p w:rsidR="003B0107" w:rsidRDefault="005C4BB0">
      <w:pPr>
        <w:pStyle w:val="ListParagraph"/>
        <w:spacing w:after="0" w:line="360" w:lineRule="auto"/>
        <w:ind w:left="426" w:firstLine="708"/>
        <w:jc w:val="both"/>
        <w:rPr>
          <w:rFonts w:ascii="Times New Roman" w:hAnsi="Times New Roman" w:cs="Times New Roman"/>
          <w:sz w:val="24"/>
          <w:szCs w:val="24"/>
        </w:rPr>
      </w:pP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sejauh mana peserta program tepat yang telah ditentukan sebelumnya dimana hal tersebut sangat menentukan keberhasilan aktivitas organisasi.</w:t>
      </w:r>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40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Surabaya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t>
      </w:r>
      <w:proofErr w:type="spellEnd"/>
      <w:r>
        <w:rPr>
          <w:rFonts w:ascii="Times New Roman" w:hAnsi="Times New Roman" w:cs="Times New Roman"/>
          <w:sz w:val="24"/>
          <w:szCs w:val="24"/>
        </w:rPr>
        <w:t xml:space="preserve">-KTP Surabaya.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r w:rsidR="0041403D">
        <w:rPr>
          <w:rFonts w:ascii="Times New Roman" w:hAnsi="Times New Roman" w:cs="Times New Roman"/>
          <w:sz w:val="24"/>
          <w:szCs w:val="24"/>
          <w:lang w:val="id-ID"/>
        </w:rPr>
        <w:t xml:space="preserve">dan tidak efektif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beralamat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r w:rsidR="00821847">
        <w:rPr>
          <w:rFonts w:ascii="Times New Roman" w:hAnsi="Times New Roman" w:cs="Times New Roman"/>
          <w:sz w:val="24"/>
          <w:szCs w:val="24"/>
          <w:lang w:val="id-ID"/>
        </w:rPr>
        <w:t xml:space="preserve">pahlawan ekonomi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w:t>
      </w:r>
    </w:p>
    <w:p w:rsidR="003B0107" w:rsidRDefault="003B0107">
      <w:pPr>
        <w:spacing w:after="0" w:line="360" w:lineRule="auto"/>
        <w:jc w:val="both"/>
        <w:rPr>
          <w:rFonts w:ascii="Times New Roman" w:hAnsi="Times New Roman" w:cs="Times New Roman"/>
          <w:sz w:val="24"/>
          <w:szCs w:val="24"/>
        </w:rPr>
      </w:pPr>
    </w:p>
    <w:p w:rsidR="003B0107" w:rsidRDefault="005C4BB0">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Program</w:t>
      </w:r>
    </w:p>
    <w:p w:rsidR="003B0107" w:rsidRPr="0041403D" w:rsidRDefault="005C4BB0">
      <w:pPr>
        <w:pStyle w:val="ListParagraph"/>
        <w:spacing w:after="0" w:line="360" w:lineRule="auto"/>
        <w:ind w:left="426" w:firstLine="850"/>
        <w:jc w:val="both"/>
        <w:rPr>
          <w:rFonts w:ascii="Times New Roman" w:hAnsi="Times New Roman" w:cs="Times New Roman"/>
          <w:iCs/>
          <w:sz w:val="24"/>
          <w:szCs w:val="24"/>
          <w:lang w:val="id-ID"/>
        </w:rPr>
      </w:pP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kemampuan penyelenggaraan progarm dalam melakukan sosialisasi program tersebut sehingga informasi mengenai pelaksanaan program dapat tersampaikan kepada sasaran (masyarakat) dengan baik.</w:t>
      </w:r>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Kaza</w:t>
      </w:r>
      <w:proofErr w:type="spellEnd"/>
      <w:r>
        <w:rPr>
          <w:rFonts w:ascii="Times New Roman" w:hAnsi="Times New Roman" w:cs="Times New Roman"/>
          <w:sz w:val="24"/>
          <w:szCs w:val="24"/>
        </w:rPr>
        <w:t xml:space="preserve"> Mall Surabaya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Namun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wawancara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responden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beliau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mengatakan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bahwa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sejak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pelatihan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online </w:t>
      </w:r>
      <w:proofErr w:type="spellStart"/>
      <w:r>
        <w:rPr>
          <w:rFonts w:ascii="Times New Roman" w:hAnsi="Times New Roman" w:cs="Times New Roman"/>
          <w:iCs/>
          <w:sz w:val="24"/>
          <w:szCs w:val="24"/>
        </w:rPr>
        <w:t>beliau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sering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lupa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jadwal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pelaksanaannya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sehingga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sering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terlewat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ditambah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kesibukan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beliau</w:t>
      </w:r>
      <w:proofErr w:type="spellEnd"/>
      <w:r>
        <w:rPr>
          <w:rFonts w:ascii="Times New Roman" w:hAnsi="Times New Roman" w:cs="Times New Roman"/>
          <w:iCs/>
          <w:sz w:val="24"/>
          <w:szCs w:val="24"/>
        </w:rPr>
        <w:t xml:space="preserve"> di </w:t>
      </w:r>
      <w:proofErr w:type="spellStart"/>
      <w:r>
        <w:rPr>
          <w:rFonts w:ascii="Times New Roman" w:hAnsi="Times New Roman" w:cs="Times New Roman"/>
          <w:iCs/>
          <w:sz w:val="24"/>
          <w:szCs w:val="24"/>
        </w:rPr>
        <w:t>luar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sehingga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pelaksana</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perlu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membuat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inovasi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bagaimana</w:t>
      </w:r>
      <w:proofErr w:type="spellEnd"/>
      <w:r>
        <w:rPr>
          <w:rFonts w:ascii="Times New Roman" w:hAnsi="Times New Roman" w:cs="Times New Roman"/>
          <w:iCs/>
          <w:sz w:val="24"/>
          <w:szCs w:val="24"/>
        </w:rPr>
        <w:t xml:space="preserve"> agar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rutin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mengikuti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pelatihan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diberikan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langsung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maupun</w:t>
      </w:r>
      <w:proofErr w:type="spellEnd"/>
      <w:r>
        <w:rPr>
          <w:rFonts w:ascii="Times New Roman" w:hAnsi="Times New Roman" w:cs="Times New Roman"/>
          <w:iCs/>
          <w:sz w:val="24"/>
          <w:szCs w:val="24"/>
        </w:rPr>
        <w:t xml:space="preserve"> online. </w:t>
      </w:r>
      <w:proofErr w:type="spellStart"/>
      <w:r>
        <w:rPr>
          <w:rFonts w:ascii="Times New Roman" w:hAnsi="Times New Roman" w:cs="Times New Roman"/>
          <w:iCs/>
          <w:sz w:val="24"/>
          <w:szCs w:val="24"/>
        </w:rPr>
        <w:t>Inovasi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tersebut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berupa</w:t>
      </w:r>
      <w:proofErr w:type="spellEnd"/>
      <w:r>
        <w:rPr>
          <w:rFonts w:ascii="Times New Roman" w:hAnsi="Times New Roman" w:cs="Times New Roman"/>
          <w:iCs/>
          <w:sz w:val="24"/>
          <w:szCs w:val="24"/>
        </w:rPr>
        <w:t xml:space="preserve"> reminder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mengingatkan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langsung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melalui</w:t>
      </w:r>
      <w:proofErr w:type="spellEnd"/>
      <w:r>
        <w:rPr>
          <w:rFonts w:ascii="Times New Roman" w:hAnsi="Times New Roman" w:cs="Times New Roman"/>
          <w:iCs/>
          <w:sz w:val="24"/>
          <w:szCs w:val="24"/>
        </w:rPr>
        <w:t xml:space="preserve"> broadcast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masing-masing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Pr>
          <w:rFonts w:ascii="Times New Roman" w:hAnsi="Times New Roman" w:cs="Times New Roman"/>
          <w:iCs/>
          <w:sz w:val="24"/>
          <w:szCs w:val="24"/>
          <w:lang w:val="id-ID"/>
        </w:rPr>
        <w:t xml:space="preserve">6 peserta yang mendapatkan sosialisasi program yang cukup, sebagian besar diantaranya (66,7%) memiliki pendapatan ekonomi keluarga yang tetap dan sisanya 33,3% memiliki pendapatan ekonomi keluarga yang meningkat, sedangkan dari 22 peserta yang mendapatkan sosialisasi program yang baik, sebagian besar diantaranya (86,4%) memiliki pendapatan ekonomi keluarga yang meningkat dan hanya 13,6% yang pendapatan ekonomi keluarganya tetap sehingga dapat disimpulkan ada keterkaitan yang signifikan antara efektivitas sosialisasi program dengan peningkatan pendapatan ekonomi keluarga, jadi semakin efektif sosialisasi program Pahlawan Ekonomi kepada peserta pelatihan maka semakin meningkatkan pendapatan </w:t>
      </w:r>
      <w:r>
        <w:rPr>
          <w:rFonts w:ascii="Times New Roman" w:hAnsi="Times New Roman" w:cs="Times New Roman"/>
          <w:iCs/>
          <w:sz w:val="24"/>
          <w:szCs w:val="24"/>
          <w:lang w:val="id-ID"/>
        </w:rPr>
        <w:lastRenderedPageBreak/>
        <w:t>ekonomi keluarga peserta.</w:t>
      </w:r>
      <w:r>
        <w:rPr>
          <w:rFonts w:ascii="Times New Roman" w:hAnsi="Times New Roman" w:cs="Times New Roman"/>
          <w:iCs/>
          <w:sz w:val="24"/>
          <w:szCs w:val="24"/>
        </w:rPr>
        <w:t xml:space="preserve"> </w:t>
      </w:r>
      <w:r w:rsidR="0041403D">
        <w:rPr>
          <w:rFonts w:ascii="Times New Roman" w:hAnsi="Times New Roman" w:cs="Times New Roman"/>
          <w:iCs/>
          <w:sz w:val="24"/>
          <w:szCs w:val="24"/>
          <w:lang w:val="id-ID"/>
        </w:rPr>
        <w:t xml:space="preserve">Pemberian sosialisasi program dalam </w:t>
      </w:r>
      <w:r w:rsidR="00821847">
        <w:rPr>
          <w:rFonts w:ascii="Times New Roman" w:hAnsi="Times New Roman" w:cs="Times New Roman"/>
          <w:iCs/>
          <w:sz w:val="24"/>
          <w:szCs w:val="24"/>
          <w:lang w:val="id-ID"/>
        </w:rPr>
        <w:t xml:space="preserve">kegiatan </w:t>
      </w:r>
      <w:r w:rsidR="0041403D">
        <w:rPr>
          <w:rFonts w:ascii="Times New Roman" w:hAnsi="Times New Roman" w:cs="Times New Roman"/>
          <w:iCs/>
          <w:sz w:val="24"/>
          <w:szCs w:val="24"/>
          <w:lang w:val="id-ID"/>
        </w:rPr>
        <w:t>pelatihan dianggap efektif untuk meningkatkan pendapatan ekonomi keluarga</w:t>
      </w:r>
    </w:p>
    <w:p w:rsidR="003B0107" w:rsidRDefault="003B0107">
      <w:pPr>
        <w:pStyle w:val="ListParagraph"/>
        <w:spacing w:after="0" w:line="360" w:lineRule="auto"/>
        <w:ind w:left="426" w:firstLine="850"/>
        <w:jc w:val="both"/>
        <w:rPr>
          <w:rFonts w:ascii="Times New Roman" w:hAnsi="Times New Roman" w:cs="Times New Roman"/>
          <w:sz w:val="24"/>
          <w:szCs w:val="24"/>
        </w:rPr>
      </w:pPr>
    </w:p>
    <w:p w:rsidR="003B0107" w:rsidRDefault="005C4BB0">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Program</w:t>
      </w:r>
    </w:p>
    <w:p w:rsidR="003B0107" w:rsidRDefault="005C4BB0">
      <w:pPr>
        <w:pStyle w:val="ListParagraph"/>
        <w:spacing w:after="0" w:line="360" w:lineRule="auto"/>
        <w:ind w:left="426" w:firstLine="850"/>
        <w:jc w:val="both"/>
        <w:rPr>
          <w:rFonts w:ascii="Times New Roman" w:hAnsi="Times New Roman" w:cs="Times New Roman"/>
          <w:iCs/>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sejauh mana kesesuaian antara hasil program dengan tujuan program yang telah ditetapan sebelumnya.</w:t>
      </w: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Pr>
          <w:rFonts w:ascii="Times New Roman" w:hAnsi="Times New Roman" w:cs="Times New Roman"/>
          <w:iCs/>
          <w:sz w:val="24"/>
          <w:szCs w:val="24"/>
          <w:lang w:val="id-ID"/>
        </w:rPr>
        <w:t xml:space="preserve">11 peserta yang mendapatkan tujuan program yang cukup, 54,5% diantaranya memiliki pendapatan ekonomi keluarga yang meningkat, sedangkan dari 17 peserta yang mendapatkan tujuan program yang baik, persentasenya lebih besar yaitu 88,2% diantaranya memiliki pendapatan ekonomi keluarga yang meningkat setelah mengikuti </w:t>
      </w:r>
      <w:r w:rsidR="00821847">
        <w:rPr>
          <w:rFonts w:ascii="Times New Roman" w:hAnsi="Times New Roman" w:cs="Times New Roman"/>
          <w:iCs/>
          <w:sz w:val="24"/>
          <w:szCs w:val="24"/>
          <w:lang w:val="id-ID"/>
        </w:rPr>
        <w:t xml:space="preserve">kegiatan </w:t>
      </w:r>
      <w:r>
        <w:rPr>
          <w:rFonts w:ascii="Times New Roman" w:hAnsi="Times New Roman" w:cs="Times New Roman"/>
          <w:iCs/>
          <w:sz w:val="24"/>
          <w:szCs w:val="24"/>
          <w:lang w:val="id-ID"/>
        </w:rPr>
        <w:t xml:space="preserve">program Pahlawan Ekonomi, sehingga dapat disimpulkan bahwa ada keterkaitan yang signifikan antara efektivitas tujuan program dengan peningkatan pendapatan ekonomi keluarga, jadi semakin efektif tujuan program Pahlawan Ekonomi kepada peserta pelatihan maka semakin meningkatkan pendapatan ekonomi keluarga peserta.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pendapatan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keluarga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tetap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berjumlah</w:t>
      </w:r>
      <w:proofErr w:type="spellEnd"/>
      <w:r>
        <w:rPr>
          <w:rFonts w:ascii="Times New Roman" w:hAnsi="Times New Roman" w:cs="Times New Roman"/>
          <w:iCs/>
          <w:sz w:val="24"/>
          <w:szCs w:val="24"/>
        </w:rPr>
        <w:t xml:space="preserve"> 7 orang. Hal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terjadi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dikarenakan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mereka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baru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saja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bergabung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pahlawan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sehingga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belum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mendapatkan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pendampingan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maksimal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Sehingga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pelaksana</w:t>
      </w:r>
      <w:proofErr w:type="spellEnd"/>
      <w:r>
        <w:rPr>
          <w:rFonts w:ascii="Times New Roman" w:hAnsi="Times New Roman" w:cs="Times New Roman"/>
          <w:iCs/>
          <w:sz w:val="24"/>
          <w:szCs w:val="24"/>
        </w:rPr>
        <w:t xml:space="preserve"> </w:t>
      </w:r>
      <w:r w:rsidR="00821847">
        <w:rPr>
          <w:rFonts w:ascii="Times New Roman" w:hAnsi="Times New Roman" w:cs="Times New Roman"/>
          <w:iCs/>
          <w:sz w:val="24"/>
          <w:szCs w:val="24"/>
          <w:lang w:val="id-ID"/>
        </w:rPr>
        <w:t xml:space="preserve">kegiatan </w:t>
      </w:r>
      <w:r>
        <w:rPr>
          <w:rFonts w:ascii="Times New Roman" w:hAnsi="Times New Roman" w:cs="Times New Roman"/>
          <w:iCs/>
          <w:sz w:val="24"/>
          <w:szCs w:val="24"/>
        </w:rPr>
        <w:t xml:space="preserve">program </w:t>
      </w:r>
      <w:r w:rsidR="00821847">
        <w:rPr>
          <w:rFonts w:ascii="Times New Roman" w:hAnsi="Times New Roman" w:cs="Times New Roman"/>
          <w:iCs/>
          <w:sz w:val="24"/>
          <w:szCs w:val="24"/>
          <w:lang w:val="id-ID"/>
        </w:rPr>
        <w:t xml:space="preserve">pahlawan ekonomi </w:t>
      </w:r>
      <w:proofErr w:type="spellStart"/>
      <w:r>
        <w:rPr>
          <w:rFonts w:ascii="Times New Roman" w:hAnsi="Times New Roman" w:cs="Times New Roman"/>
          <w:iCs/>
          <w:sz w:val="24"/>
          <w:szCs w:val="24"/>
        </w:rPr>
        <w:t>harus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lebih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selektif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melihat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saja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membutuhkan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pendampingan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ekstra</w:t>
      </w:r>
      <w:proofErr w:type="spellEnd"/>
      <w:r>
        <w:rPr>
          <w:rFonts w:ascii="Times New Roman" w:hAnsi="Times New Roman" w:cs="Times New Roman"/>
          <w:iCs/>
          <w:sz w:val="24"/>
          <w:szCs w:val="24"/>
        </w:rPr>
        <w:t>.</w:t>
      </w:r>
    </w:p>
    <w:p w:rsidR="003B0107" w:rsidRDefault="003B0107">
      <w:pPr>
        <w:spacing w:after="0" w:line="360" w:lineRule="auto"/>
        <w:jc w:val="both"/>
        <w:rPr>
          <w:rFonts w:ascii="Times New Roman" w:hAnsi="Times New Roman" w:cs="Times New Roman"/>
          <w:sz w:val="24"/>
          <w:szCs w:val="24"/>
        </w:rPr>
      </w:pPr>
    </w:p>
    <w:p w:rsidR="003B0107" w:rsidRDefault="005C4BB0">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Program</w:t>
      </w:r>
    </w:p>
    <w:p w:rsidR="003B0107" w:rsidRDefault="005C4BB0">
      <w:pPr>
        <w:pStyle w:val="ListParagraph"/>
        <w:spacing w:after="0" w:line="360" w:lineRule="auto"/>
        <w:ind w:left="426" w:firstLine="850"/>
        <w:jc w:val="both"/>
        <w:rPr>
          <w:rFonts w:ascii="Times New Roman" w:hAnsi="Times New Roman" w:cs="Times New Roman"/>
          <w:sz w:val="24"/>
          <w:szCs w:val="24"/>
          <w:lang w:val="id-ID"/>
        </w:rPr>
      </w:pP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dilakukan setelah dilaksanakan program sebagai bentuk perhatian kepada peserta atau sasaran program. Kegiatan ini bisa berupa pengawasan terhadap hasil yang telah dicapai sasaran serta memantau hasil program yang dilakukan sasaran apabila tidak sesuai agar dibimbing dengan benar.</w:t>
      </w:r>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Pr>
          <w:rFonts w:ascii="Times New Roman" w:hAnsi="Times New Roman" w:cs="Times New Roman"/>
          <w:iCs/>
          <w:sz w:val="24"/>
          <w:szCs w:val="24"/>
          <w:lang w:val="id-ID"/>
        </w:rPr>
        <w:t xml:space="preserve">5 peserta yang mendapatkan pemantauan program yang cukup, 80,0% diantaranya memiliki pendapatan ekonomi keluarga yang tetap, berbeda dengan yang mendapatkan pemantauan program yang baik maka dari 23 peserta sebagian besar yaitu 87,0% </w:t>
      </w:r>
      <w:r>
        <w:rPr>
          <w:rFonts w:ascii="Times New Roman" w:hAnsi="Times New Roman" w:cs="Times New Roman"/>
          <w:iCs/>
          <w:sz w:val="24"/>
          <w:szCs w:val="24"/>
          <w:lang w:val="id-ID"/>
        </w:rPr>
        <w:lastRenderedPageBreak/>
        <w:t>diantaranya memiliki pendapatan ekonomi keluarga yang meningkat setelah mengikuti program Pahlawan Ekonomi. Dengan demikian dapat disimpulkan ada keterkaitan yang signifikan antara efektivitas pemantauan program dengan peningkatan pendapatan ekonomi keluarga, jadi semakin efektif pemantauan program Pahlawan Ekonomi kepada peserta pelatihan maka semakin meningkatkan pendapatan ekonomi keluarga peserta.</w:t>
      </w:r>
    </w:p>
    <w:p w:rsidR="003B0107" w:rsidRDefault="003B0107">
      <w:pPr>
        <w:spacing w:after="0" w:line="360" w:lineRule="auto"/>
        <w:jc w:val="both"/>
        <w:rPr>
          <w:rFonts w:ascii="Times New Roman" w:hAnsi="Times New Roman" w:cs="Times New Roman"/>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p>
    <w:p w:rsidR="003B0107" w:rsidRDefault="005C4BB0">
      <w:pPr>
        <w:spacing w:after="0" w:line="360" w:lineRule="auto"/>
        <w:ind w:firstLine="851"/>
        <w:jc w:val="both"/>
        <w:rPr>
          <w:rFonts w:ascii="Times New Roman" w:hAnsi="Times New Roman" w:cs="Times New Roman"/>
          <w:iCs/>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821847">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iCs/>
          <w:sz w:val="24"/>
          <w:szCs w:val="24"/>
          <w:lang w:val="id-ID"/>
        </w:rPr>
        <w:t>dengan peningkatan pendapatan ekonomi keluarga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artinya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mempunyai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pengaruh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positif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terhadap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peningkatan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pendapatan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keluarga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Jadi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semakin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efektif</w:t>
      </w:r>
      <w:proofErr w:type="spellEnd"/>
      <w:r>
        <w:rPr>
          <w:rFonts w:ascii="Times New Roman" w:hAnsi="Times New Roman" w:cs="Times New Roman"/>
          <w:iCs/>
          <w:sz w:val="24"/>
          <w:szCs w:val="24"/>
        </w:rPr>
        <w:t xml:space="preserve"> 3 </w:t>
      </w:r>
      <w:proofErr w:type="spellStart"/>
      <w:r>
        <w:rPr>
          <w:rFonts w:ascii="Times New Roman" w:hAnsi="Times New Roman" w:cs="Times New Roman"/>
          <w:iCs/>
          <w:sz w:val="24"/>
          <w:szCs w:val="24"/>
        </w:rPr>
        <w:t>indikator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tersebut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w:t>
      </w:r>
      <w:r w:rsidR="00025178">
        <w:rPr>
          <w:rFonts w:ascii="Times New Roman" w:hAnsi="Times New Roman" w:cs="Times New Roman"/>
          <w:iCs/>
          <w:sz w:val="24"/>
          <w:szCs w:val="24"/>
          <w:lang w:val="id-ID"/>
        </w:rPr>
        <w:t xml:space="preserve">kegiatan </w:t>
      </w:r>
      <w:r>
        <w:rPr>
          <w:rFonts w:ascii="Times New Roman" w:hAnsi="Times New Roman" w:cs="Times New Roman"/>
          <w:iCs/>
          <w:sz w:val="24"/>
          <w:szCs w:val="24"/>
        </w:rPr>
        <w:t xml:space="preserve">program </w:t>
      </w:r>
      <w:proofErr w:type="spellStart"/>
      <w:r>
        <w:rPr>
          <w:rFonts w:ascii="Times New Roman" w:hAnsi="Times New Roman" w:cs="Times New Roman"/>
          <w:iCs/>
          <w:sz w:val="24"/>
          <w:szCs w:val="24"/>
        </w:rPr>
        <w:t>pahlawan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maka semakin meningkatkan pendapatan ekonomi keluarga peserta.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Sedangkan</w:t>
      </w:r>
      <w:proofErr w:type="spellEnd"/>
      <w:r>
        <w:rPr>
          <w:rFonts w:ascii="Times New Roman" w:hAnsi="Times New Roman" w:cs="Times New Roman"/>
          <w:iCs/>
          <w:sz w:val="24"/>
          <w:szCs w:val="24"/>
        </w:rPr>
        <w:t xml:space="preserve"> 1 </w:t>
      </w:r>
      <w:proofErr w:type="spellStart"/>
      <w:r>
        <w:rPr>
          <w:rFonts w:ascii="Times New Roman" w:hAnsi="Times New Roman" w:cs="Times New Roman"/>
          <w:iCs/>
          <w:sz w:val="24"/>
          <w:szCs w:val="24"/>
        </w:rPr>
        <w:t>indikator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lain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ketepatan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sasaran</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menunjukkan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keterkaitan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peningkatan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pendapatan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keluarga</w:t>
      </w:r>
      <w:proofErr w:type="spellEnd"/>
      <w:r>
        <w:rPr>
          <w:rFonts w:ascii="Times New Roman" w:hAnsi="Times New Roman" w:cs="Times New Roman"/>
          <w:iCs/>
          <w:sz w:val="24"/>
          <w:szCs w:val="24"/>
        </w:rPr>
        <w:t xml:space="preserve">. Hal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dilihat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olah</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dimana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beberapa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responden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sesuai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kriteria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peserta</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bisa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mengikuti</w:t>
      </w:r>
      <w:proofErr w:type="spellEnd"/>
      <w:r>
        <w:rPr>
          <w:rFonts w:ascii="Times New Roman" w:hAnsi="Times New Roman" w:cs="Times New Roman"/>
          <w:iCs/>
          <w:sz w:val="24"/>
          <w:szCs w:val="24"/>
        </w:rPr>
        <w:t xml:space="preserve"> </w:t>
      </w:r>
      <w:r w:rsidR="00025178">
        <w:rPr>
          <w:rFonts w:ascii="Times New Roman" w:hAnsi="Times New Roman" w:cs="Times New Roman"/>
          <w:iCs/>
          <w:sz w:val="24"/>
          <w:szCs w:val="24"/>
          <w:lang w:val="id-ID"/>
        </w:rPr>
        <w:t xml:space="preserve">kegiatan </w:t>
      </w:r>
      <w:r>
        <w:rPr>
          <w:rFonts w:ascii="Times New Roman" w:hAnsi="Times New Roman" w:cs="Times New Roman"/>
          <w:iCs/>
          <w:sz w:val="24"/>
          <w:szCs w:val="24"/>
        </w:rPr>
        <w:t xml:space="preserve">program </w:t>
      </w:r>
      <w:proofErr w:type="spellStart"/>
      <w:r>
        <w:rPr>
          <w:rFonts w:ascii="Times New Roman" w:hAnsi="Times New Roman" w:cs="Times New Roman"/>
          <w:iCs/>
          <w:sz w:val="24"/>
          <w:szCs w:val="24"/>
        </w:rPr>
        <w:t>pahlawan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ekonomi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tersebut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kesimpulan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diatas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memberikan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rekomendasi</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dijadikan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sebagai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pertimbangan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pihak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terkait</w:t>
      </w:r>
      <w:proofErr w:type="spellEnd"/>
      <w:r>
        <w:rPr>
          <w:rFonts w:ascii="Times New Roman" w:hAnsi="Times New Roman" w:cs="Times New Roman"/>
          <w:iCs/>
          <w:sz w:val="24"/>
          <w:szCs w:val="24"/>
        </w:rPr>
        <w:t xml:space="preserve"> agar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melaksanakan</w:t>
      </w:r>
      <w:proofErr w:type="spellEnd"/>
      <w:r>
        <w:rPr>
          <w:rFonts w:ascii="Times New Roman" w:hAnsi="Times New Roman" w:cs="Times New Roman"/>
          <w:iCs/>
          <w:sz w:val="24"/>
          <w:szCs w:val="24"/>
        </w:rPr>
        <w:t xml:space="preserve"> program </w:t>
      </w:r>
      <w:proofErr w:type="spellStart"/>
      <w:r>
        <w:rPr>
          <w:rFonts w:ascii="Times New Roman" w:hAnsi="Times New Roman" w:cs="Times New Roman"/>
          <w:iCs/>
          <w:sz w:val="24"/>
          <w:szCs w:val="24"/>
        </w:rPr>
        <w:t>lebih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sebagai</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berikut</w:t>
      </w:r>
      <w:proofErr w:type="spellEnd"/>
      <w:r>
        <w:rPr>
          <w:rFonts w:ascii="Times New Roman" w:hAnsi="Times New Roman" w:cs="Times New Roman"/>
          <w:iCs/>
          <w:sz w:val="24"/>
          <w:szCs w:val="24"/>
        </w:rPr>
        <w:t xml:space="preserve"> :</w:t>
      </w:r>
      <w:proofErr w:type="gramEnd"/>
    </w:p>
    <w:p w:rsidR="003B0107" w:rsidRDefault="005C4BB0">
      <w:pPr>
        <w:pStyle w:val="ListParagraph"/>
        <w:numPr>
          <w:ilvl w:val="0"/>
          <w:numId w:val="3"/>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w:t>
      </w:r>
    </w:p>
    <w:p w:rsidR="003B0107" w:rsidRDefault="005C4BB0">
      <w:pPr>
        <w:pStyle w:val="ListParagraph"/>
        <w:numPr>
          <w:ilvl w:val="0"/>
          <w:numId w:val="3"/>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reminder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00025178">
        <w:rPr>
          <w:rFonts w:ascii="Times New Roman" w:hAnsi="Times New Roman" w:cs="Times New Roman"/>
          <w:sz w:val="24"/>
          <w:szCs w:val="24"/>
          <w:lang w:val="id-ID"/>
        </w:rPr>
        <w:t xml:space="preserve">program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yang di share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00025178">
        <w:rPr>
          <w:rFonts w:ascii="Times New Roman" w:hAnsi="Times New Roman" w:cs="Times New Roman"/>
          <w:sz w:val="24"/>
          <w:szCs w:val="24"/>
        </w:rPr>
        <w:t xml:space="preserve">personal </w:t>
      </w:r>
      <w:proofErr w:type="spellStart"/>
      <w:r w:rsidR="00025178">
        <w:rPr>
          <w:rFonts w:ascii="Times New Roman" w:hAnsi="Times New Roman" w:cs="Times New Roman"/>
          <w:sz w:val="24"/>
          <w:szCs w:val="24"/>
        </w:rPr>
        <w:t>kepada</w:t>
      </w:r>
      <w:proofErr w:type="spellEnd"/>
      <w:r w:rsidR="00025178">
        <w:rPr>
          <w:rFonts w:ascii="Times New Roman" w:hAnsi="Times New Roman" w:cs="Times New Roman"/>
          <w:sz w:val="24"/>
          <w:szCs w:val="24"/>
        </w:rPr>
        <w:t xml:space="preserve"> </w:t>
      </w:r>
      <w:proofErr w:type="spellStart"/>
      <w:r w:rsidR="00025178">
        <w:rPr>
          <w:rFonts w:ascii="Times New Roman" w:hAnsi="Times New Roman" w:cs="Times New Roman"/>
          <w:sz w:val="24"/>
          <w:szCs w:val="24"/>
        </w:rPr>
        <w:t>peserta</w:t>
      </w:r>
      <w:proofErr w:type="spellEnd"/>
      <w:r w:rsidR="00025178">
        <w:rPr>
          <w:rFonts w:ascii="Times New Roman" w:hAnsi="Times New Roman" w:cs="Times New Roman"/>
          <w:sz w:val="24"/>
          <w:szCs w:val="24"/>
        </w:rPr>
        <w:t xml:space="preserve"> program</w:t>
      </w:r>
      <w:r w:rsidR="00025178">
        <w:rPr>
          <w:rFonts w:ascii="Times New Roman" w:hAnsi="Times New Roman" w:cs="Times New Roman"/>
          <w:sz w:val="24"/>
          <w:szCs w:val="24"/>
          <w:lang w:val="id-ID"/>
        </w:rPr>
        <w:t xml:space="preserve"> pahlawan ekonomi.</w:t>
      </w:r>
    </w:p>
    <w:p w:rsidR="003B0107" w:rsidRDefault="005C4BB0">
      <w:pPr>
        <w:pStyle w:val="ListParagraph"/>
        <w:numPr>
          <w:ilvl w:val="0"/>
          <w:numId w:val="3"/>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w:t>
      </w:r>
    </w:p>
    <w:p w:rsidR="003B0107" w:rsidRDefault="003B0107">
      <w:pPr>
        <w:pStyle w:val="ListParagraph"/>
        <w:spacing w:after="0" w:line="360" w:lineRule="auto"/>
        <w:ind w:left="426"/>
        <w:jc w:val="both"/>
        <w:rPr>
          <w:rFonts w:ascii="Times New Roman" w:hAnsi="Times New Roman" w:cs="Times New Roman"/>
          <w:sz w:val="24"/>
          <w:szCs w:val="24"/>
        </w:rPr>
      </w:pPr>
    </w:p>
    <w:p w:rsidR="003B0107" w:rsidRDefault="005C4BB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Pustaka</w:t>
      </w:r>
      <w:proofErr w:type="spellEnd"/>
    </w:p>
    <w:p w:rsidR="00526222" w:rsidRPr="00526222" w:rsidRDefault="005C4BB0" w:rsidP="00526222">
      <w:pPr>
        <w:pStyle w:val="Bibliography"/>
        <w:spacing w:after="0" w:line="360" w:lineRule="auto"/>
        <w:ind w:left="1276" w:hanging="1275"/>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Ir. Syofian Siregar, M. (2013). Metode Penelitian Kuantitatif : Dilengkapi dengan Perbandingan Perhitungan Manual SPSS. Dalam M. Ir. Syofian Siregar, </w:t>
      </w:r>
      <w:r>
        <w:rPr>
          <w:rFonts w:ascii="Times New Roman" w:hAnsi="Times New Roman" w:cs="Times New Roman"/>
          <w:i/>
          <w:iCs/>
          <w:noProof/>
          <w:sz w:val="24"/>
          <w:szCs w:val="24"/>
        </w:rPr>
        <w:t>Metode Penelitian Kuantitatif : Dilengkapi dengan Perbandingan Perhitungan Manual SPSS.</w:t>
      </w:r>
      <w:r>
        <w:rPr>
          <w:rFonts w:ascii="Times New Roman" w:hAnsi="Times New Roman" w:cs="Times New Roman"/>
          <w:noProof/>
          <w:sz w:val="24"/>
          <w:szCs w:val="24"/>
        </w:rPr>
        <w:t xml:space="preserve"> Jakarta: Kencana ( Divisi dari PRENADAMEDIA Group ).</w:t>
      </w:r>
    </w:p>
    <w:p w:rsidR="003B0107" w:rsidRDefault="005C4BB0" w:rsidP="00526222">
      <w:pPr>
        <w:ind w:left="1276" w:hanging="1276"/>
        <w:jc w:val="both"/>
      </w:pPr>
      <w:r>
        <w:rPr>
          <w:rFonts w:ascii="Times New Roman" w:hAnsi="Times New Roman" w:cs="Times New Roman"/>
          <w:noProof/>
          <w:sz w:val="24"/>
          <w:szCs w:val="24"/>
        </w:rPr>
        <w:lastRenderedPageBreak/>
        <w:t>Peraturan Daerah Provinsi Jawa Timur Nomor 6 Tahun 2011 tentang Pemberdayaan Usaha Mikro, Kecil, dan Menengah</w:t>
      </w:r>
    </w:p>
    <w:p w:rsidR="003B0107" w:rsidRDefault="005460FA">
      <w:pPr>
        <w:pStyle w:val="ListParagraph"/>
        <w:spacing w:after="0" w:line="360" w:lineRule="auto"/>
        <w:ind w:left="0"/>
        <w:jc w:val="both"/>
        <w:rPr>
          <w:rFonts w:ascii="Times New Roman" w:hAnsi="Times New Roman" w:cs="Times New Roman"/>
          <w:sz w:val="24"/>
          <w:szCs w:val="24"/>
        </w:rPr>
      </w:pPr>
      <w:hyperlink r:id="rId13" w:history="1">
        <w:r w:rsidR="005C4BB0">
          <w:rPr>
            <w:rStyle w:val="Hyperlink"/>
            <w:rFonts w:ascii="Times New Roman" w:hAnsi="Times New Roman" w:cs="Times New Roman"/>
            <w:sz w:val="24"/>
            <w:szCs w:val="24"/>
          </w:rPr>
          <w:t>https://id.wikipedia.org/wiki/Globalisasi</w:t>
        </w:r>
      </w:hyperlink>
      <w:r w:rsidR="005C4BB0">
        <w:rPr>
          <w:rFonts w:ascii="Times New Roman" w:hAnsi="Times New Roman" w:cs="Times New Roman"/>
          <w:sz w:val="24"/>
          <w:szCs w:val="24"/>
        </w:rPr>
        <w:t xml:space="preserve"> </w:t>
      </w:r>
    </w:p>
    <w:p w:rsidR="003B0107" w:rsidRDefault="005460FA">
      <w:pPr>
        <w:pStyle w:val="ListParagraph"/>
        <w:spacing w:after="0" w:line="360" w:lineRule="auto"/>
        <w:ind w:left="0"/>
        <w:jc w:val="both"/>
        <w:rPr>
          <w:rFonts w:ascii="Times New Roman" w:hAnsi="Times New Roman" w:cs="Times New Roman"/>
          <w:sz w:val="24"/>
          <w:szCs w:val="24"/>
        </w:rPr>
      </w:pPr>
      <w:hyperlink r:id="rId14" w:history="1">
        <w:r w:rsidR="005C4BB0">
          <w:rPr>
            <w:rStyle w:val="Hyperlink"/>
            <w:rFonts w:ascii="Times New Roman" w:hAnsi="Times New Roman" w:cs="Times New Roman"/>
            <w:sz w:val="24"/>
            <w:szCs w:val="24"/>
          </w:rPr>
          <w:t>https://www.kajianpustaka.com/2019/12/status-sosial-ekonomi.htmldkjbvjdknv</w:t>
        </w:r>
      </w:hyperlink>
      <w:r w:rsidR="005C4BB0">
        <w:rPr>
          <w:rFonts w:ascii="Times New Roman" w:hAnsi="Times New Roman" w:cs="Times New Roman"/>
          <w:sz w:val="24"/>
          <w:szCs w:val="24"/>
        </w:rPr>
        <w:t xml:space="preserve"> </w:t>
      </w:r>
    </w:p>
    <w:p w:rsidR="003B0107" w:rsidRDefault="005460FA">
      <w:pPr>
        <w:pStyle w:val="ListParagraph"/>
        <w:spacing w:after="0" w:line="360" w:lineRule="auto"/>
        <w:ind w:left="0"/>
        <w:jc w:val="both"/>
        <w:rPr>
          <w:rFonts w:ascii="Times New Roman" w:hAnsi="Times New Roman" w:cs="Times New Roman"/>
          <w:sz w:val="24"/>
          <w:szCs w:val="24"/>
        </w:rPr>
      </w:pPr>
      <w:hyperlink r:id="rId15" w:history="1">
        <w:r w:rsidR="005C4BB0">
          <w:rPr>
            <w:rStyle w:val="Hyperlink"/>
            <w:rFonts w:ascii="Times New Roman" w:hAnsi="Times New Roman" w:cs="Times New Roman"/>
            <w:sz w:val="24"/>
            <w:szCs w:val="24"/>
          </w:rPr>
          <w:t>www.pahlawanekonomi.com</w:t>
        </w:r>
      </w:hyperlink>
      <w:r w:rsidR="005C4BB0">
        <w:rPr>
          <w:rFonts w:ascii="Times New Roman" w:hAnsi="Times New Roman" w:cs="Times New Roman"/>
          <w:sz w:val="24"/>
          <w:szCs w:val="24"/>
        </w:rPr>
        <w:t xml:space="preserve"> </w:t>
      </w:r>
    </w:p>
    <w:p w:rsidR="003B0107" w:rsidRDefault="003B0107">
      <w:pPr>
        <w:spacing w:after="0" w:line="360" w:lineRule="auto"/>
        <w:jc w:val="both"/>
        <w:rPr>
          <w:rFonts w:ascii="Times New Roman" w:hAnsi="Times New Roman" w:cs="Times New Roman"/>
          <w:sz w:val="24"/>
          <w:szCs w:val="24"/>
        </w:rPr>
      </w:pPr>
    </w:p>
    <w:p w:rsidR="003B0107" w:rsidRDefault="003B0107">
      <w:pPr>
        <w:spacing w:after="0" w:line="360" w:lineRule="auto"/>
        <w:jc w:val="both"/>
        <w:rPr>
          <w:rFonts w:ascii="Times New Roman" w:hAnsi="Times New Roman" w:cs="Times New Roman"/>
          <w:sz w:val="24"/>
          <w:szCs w:val="24"/>
        </w:rPr>
      </w:pPr>
    </w:p>
    <w:p w:rsidR="003B0107" w:rsidRDefault="003B0107">
      <w:pPr>
        <w:spacing w:after="0" w:line="360" w:lineRule="auto"/>
        <w:jc w:val="both"/>
        <w:rPr>
          <w:rFonts w:ascii="Times New Roman" w:hAnsi="Times New Roman" w:cs="Times New Roman"/>
          <w:sz w:val="24"/>
          <w:szCs w:val="24"/>
        </w:rPr>
      </w:pPr>
    </w:p>
    <w:p w:rsidR="003B0107" w:rsidRDefault="003B0107">
      <w:pPr>
        <w:spacing w:after="0" w:line="360" w:lineRule="auto"/>
        <w:ind w:left="720" w:hanging="720"/>
        <w:jc w:val="both"/>
        <w:rPr>
          <w:rFonts w:ascii="Times New Roman" w:hAnsi="Times New Roman" w:cs="Times New Roman"/>
          <w:sz w:val="24"/>
          <w:szCs w:val="24"/>
        </w:rPr>
      </w:pPr>
    </w:p>
    <w:sectPr w:rsidR="003B010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3F05192"/>
    <w:lvl w:ilvl="0" w:tplc="D792B856">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000002"/>
    <w:multiLevelType w:val="hybridMultilevel"/>
    <w:tmpl w:val="C6A2F148"/>
    <w:lvl w:ilvl="0" w:tplc="0BF2AE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7783F94"/>
    <w:lvl w:ilvl="0" w:tplc="FE802E4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5C7A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8B0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83A2D"/>
    <w:multiLevelType w:val="multilevel"/>
    <w:tmpl w:val="2DD80AB6"/>
    <w:lvl w:ilvl="0">
      <w:start w:val="1"/>
      <w:numFmt w:val="decimal"/>
      <w:lvlText w:val="%1."/>
      <w:lvlJc w:val="left"/>
      <w:pPr>
        <w:ind w:left="2847" w:hanging="360"/>
      </w:pPr>
    </w:lvl>
    <w:lvl w:ilvl="1">
      <w:start w:val="2"/>
      <w:numFmt w:val="decimal"/>
      <w:isLgl/>
      <w:lvlText w:val="%1.%2."/>
      <w:lvlJc w:val="left"/>
      <w:pPr>
        <w:ind w:left="3027" w:hanging="540"/>
      </w:pPr>
      <w:rPr>
        <w:rFonts w:eastAsia="Times New Roman" w:hint="default"/>
        <w:b w:val="0"/>
        <w:sz w:val="24"/>
      </w:rPr>
    </w:lvl>
    <w:lvl w:ilvl="2">
      <w:start w:val="1"/>
      <w:numFmt w:val="decimal"/>
      <w:isLgl/>
      <w:lvlText w:val="%1.%2.%3."/>
      <w:lvlJc w:val="left"/>
      <w:pPr>
        <w:ind w:left="3207" w:hanging="720"/>
      </w:pPr>
      <w:rPr>
        <w:rFonts w:eastAsia="Times New Roman" w:hint="default"/>
        <w:b w:val="0"/>
        <w:sz w:val="24"/>
      </w:rPr>
    </w:lvl>
    <w:lvl w:ilvl="3">
      <w:start w:val="1"/>
      <w:numFmt w:val="decimal"/>
      <w:isLgl/>
      <w:lvlText w:val="%1.%2.%3.%4."/>
      <w:lvlJc w:val="left"/>
      <w:pPr>
        <w:ind w:left="3207" w:hanging="720"/>
      </w:pPr>
      <w:rPr>
        <w:rFonts w:eastAsia="Times New Roman" w:hint="default"/>
        <w:b w:val="0"/>
        <w:sz w:val="24"/>
      </w:rPr>
    </w:lvl>
    <w:lvl w:ilvl="4">
      <w:start w:val="1"/>
      <w:numFmt w:val="decimal"/>
      <w:isLgl/>
      <w:lvlText w:val="%1.%2.%3.%4.%5."/>
      <w:lvlJc w:val="left"/>
      <w:pPr>
        <w:ind w:left="3567" w:hanging="1080"/>
      </w:pPr>
      <w:rPr>
        <w:rFonts w:eastAsia="Times New Roman" w:hint="default"/>
        <w:b w:val="0"/>
        <w:sz w:val="24"/>
      </w:rPr>
    </w:lvl>
    <w:lvl w:ilvl="5">
      <w:start w:val="1"/>
      <w:numFmt w:val="decimal"/>
      <w:isLgl/>
      <w:lvlText w:val="%1.%2.%3.%4.%5.%6."/>
      <w:lvlJc w:val="left"/>
      <w:pPr>
        <w:ind w:left="3567" w:hanging="1080"/>
      </w:pPr>
      <w:rPr>
        <w:rFonts w:eastAsia="Times New Roman" w:hint="default"/>
        <w:b w:val="0"/>
        <w:sz w:val="24"/>
      </w:rPr>
    </w:lvl>
    <w:lvl w:ilvl="6">
      <w:start w:val="1"/>
      <w:numFmt w:val="decimal"/>
      <w:isLgl/>
      <w:lvlText w:val="%1.%2.%3.%4.%5.%6.%7."/>
      <w:lvlJc w:val="left"/>
      <w:pPr>
        <w:ind w:left="3927" w:hanging="1440"/>
      </w:pPr>
      <w:rPr>
        <w:rFonts w:eastAsia="Times New Roman" w:hint="default"/>
        <w:b w:val="0"/>
        <w:sz w:val="24"/>
      </w:rPr>
    </w:lvl>
    <w:lvl w:ilvl="7">
      <w:start w:val="1"/>
      <w:numFmt w:val="decimal"/>
      <w:isLgl/>
      <w:lvlText w:val="%1.%2.%3.%4.%5.%6.%7.%8."/>
      <w:lvlJc w:val="left"/>
      <w:pPr>
        <w:ind w:left="3927" w:hanging="1440"/>
      </w:pPr>
      <w:rPr>
        <w:rFonts w:eastAsia="Times New Roman" w:hint="default"/>
        <w:b w:val="0"/>
        <w:sz w:val="24"/>
      </w:rPr>
    </w:lvl>
    <w:lvl w:ilvl="8">
      <w:start w:val="1"/>
      <w:numFmt w:val="decimal"/>
      <w:isLgl/>
      <w:lvlText w:val="%1.%2.%3.%4.%5.%6.%7.%8.%9."/>
      <w:lvlJc w:val="left"/>
      <w:pPr>
        <w:ind w:left="4287" w:hanging="1800"/>
      </w:pPr>
      <w:rPr>
        <w:rFonts w:eastAsia="Times New Roman" w:hint="default"/>
        <w:b w:val="0"/>
        <w:sz w:val="24"/>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07"/>
    <w:rsid w:val="00025178"/>
    <w:rsid w:val="000940BA"/>
    <w:rsid w:val="00197DAC"/>
    <w:rsid w:val="003B0107"/>
    <w:rsid w:val="0041403D"/>
    <w:rsid w:val="00494CC6"/>
    <w:rsid w:val="00526222"/>
    <w:rsid w:val="005460FA"/>
    <w:rsid w:val="005C4BB0"/>
    <w:rsid w:val="007536D8"/>
    <w:rsid w:val="007F517E"/>
    <w:rsid w:val="00821847"/>
    <w:rsid w:val="009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ny_doc_bullet_01"/>
    <w:basedOn w:val="Normal"/>
    <w:link w:val="ListParagraphChar"/>
    <w:uiPriority w:val="1"/>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Hyperlink">
    <w:name w:val="Hyperlink"/>
    <w:basedOn w:val="DefaultParagraphFont"/>
    <w:uiPriority w:val="99"/>
    <w:rPr>
      <w:color w:val="0563C1"/>
      <w:u w:val="single"/>
    </w:rPr>
  </w:style>
  <w:style w:type="paragraph" w:styleId="Bibliography">
    <w:name w:val="Bibliography"/>
    <w:basedOn w:val="Normal"/>
    <w:next w:val="Normal"/>
    <w:uiPriority w:val="37"/>
  </w:style>
  <w:style w:type="character" w:customStyle="1" w:styleId="ListParagraphChar">
    <w:name w:val="List Paragraph Char"/>
    <w:aliases w:val="Body of text Char,skripsi Char,ny_doc_bullet_01 Char"/>
    <w:link w:val="ListParagraph"/>
    <w:uiPriority w:val="3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4CC6"/>
    <w:rPr>
      <w:b/>
      <w:bCs/>
    </w:rPr>
  </w:style>
  <w:style w:type="character" w:customStyle="1" w:styleId="CommentSubjectChar">
    <w:name w:val="Comment Subject Char"/>
    <w:basedOn w:val="CommentTextChar"/>
    <w:link w:val="CommentSubject"/>
    <w:uiPriority w:val="99"/>
    <w:semiHidden/>
    <w:rsid w:val="00494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ny_doc_bullet_01"/>
    <w:basedOn w:val="Normal"/>
    <w:link w:val="ListParagraphChar"/>
    <w:uiPriority w:val="1"/>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Hyperlink">
    <w:name w:val="Hyperlink"/>
    <w:basedOn w:val="DefaultParagraphFont"/>
    <w:uiPriority w:val="99"/>
    <w:rPr>
      <w:color w:val="0563C1"/>
      <w:u w:val="single"/>
    </w:rPr>
  </w:style>
  <w:style w:type="paragraph" w:styleId="Bibliography">
    <w:name w:val="Bibliography"/>
    <w:basedOn w:val="Normal"/>
    <w:next w:val="Normal"/>
    <w:uiPriority w:val="37"/>
  </w:style>
  <w:style w:type="character" w:customStyle="1" w:styleId="ListParagraphChar">
    <w:name w:val="List Paragraph Char"/>
    <w:aliases w:val="Body of text Char,skripsi Char,ny_doc_bullet_01 Char"/>
    <w:link w:val="ListParagraph"/>
    <w:uiPriority w:val="3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4CC6"/>
    <w:rPr>
      <w:b/>
      <w:bCs/>
    </w:rPr>
  </w:style>
  <w:style w:type="character" w:customStyle="1" w:styleId="CommentSubjectChar">
    <w:name w:val="Comment Subject Char"/>
    <w:basedOn w:val="CommentTextChar"/>
    <w:link w:val="CommentSubject"/>
    <w:uiPriority w:val="99"/>
    <w:semiHidden/>
    <w:rsid w:val="00494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d.wikipedia.org/wiki/Globalisas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dartuti65@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onalisa.ghafoor.mg@gmail.com" TargetMode="External"/><Relationship Id="rId5" Type="http://schemas.openxmlformats.org/officeDocument/2006/relationships/customXml" Target="../customXml/item5.xml"/><Relationship Id="rId15" Type="http://schemas.openxmlformats.org/officeDocument/2006/relationships/hyperlink" Target="http://www.pahlawanekonomi.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ajianpustaka.com/2019/12/status-sosial-ekonomi.htmldkjbvjdk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Version="6">
  <b:Source>
    <b:Tag>Kaj19</b:Tag>
    <b:SourceType>InternetSite</b:SourceType>
    <b:Guid>{3AEE9B48-87EF-48C8-B77E-CB1295F14504}</b:Guid>
    <b:InternetSiteTitle>Kajian Pustaka.com</b:InternetSiteTitle>
    <b:Year>2019</b:Year>
    <b:Month>Desember</b:Month>
    <b:Day>15</b:Day>
    <b:URL>https://www.kajianpustaka.com/2019/12/status-sosial-ekonomi.html</b:URL>
    <b:Author>
      <b:Author>
        <b:NameList>
          <b:Person>
            <b:Last>Pustaka</b:Last>
            <b:First>Kajian</b:First>
          </b:Person>
        </b:NameList>
      </b:Author>
    </b:Author>
    <b:RefOrder>20</b:RefOrder>
  </b:Source>
</b:Sources>
</file>

<file path=customXml/itemProps1.xml><?xml version="1.0" encoding="utf-8"?>
<ds:datastoreItem xmlns:ds="http://schemas.openxmlformats.org/officeDocument/2006/customXml" ds:itemID="{B01518D4-CE01-4683-ADFA-66B096F8CA3B}">
  <ds:schemaRefs>
    <ds:schemaRef ds:uri="http://www.wps.cn/android/officeDocument/2013/mofficeCustomData"/>
  </ds:schemaRefs>
</ds:datastoreItem>
</file>

<file path=customXml/itemProps2.xml><?xml version="1.0" encoding="utf-8"?>
<ds:datastoreItem xmlns:ds="http://schemas.openxmlformats.org/officeDocument/2006/customXml" ds:itemID="{397DA144-9BE1-4536-99BA-83C71EEC1B78}">
  <ds:schemaRefs>
    <ds:schemaRef ds:uri="http://www.wps.cn/android/officeDocument/2013/mofficeCustomData"/>
  </ds:schemaRefs>
</ds:datastoreItem>
</file>

<file path=customXml/itemProps3.xml><?xml version="1.0" encoding="utf-8"?>
<ds:datastoreItem xmlns:ds="http://schemas.openxmlformats.org/officeDocument/2006/customXml" ds:itemID="{33D74EC2-8873-4356-987F-CA6F2247EAB7}">
  <ds:schemaRefs>
    <ds:schemaRef ds:uri="http://www.wps.cn/android/officeDocument/2013/mofficeCustomData"/>
  </ds:schemaRefs>
</ds:datastoreItem>
</file>

<file path=customXml/itemProps4.xml><?xml version="1.0" encoding="utf-8"?>
<ds:datastoreItem xmlns:ds="http://schemas.openxmlformats.org/officeDocument/2006/customXml" ds:itemID="{C6C88C11-C3AF-4DF5-A978-B9ECBEE539B0}">
  <ds:schemaRefs>
    <ds:schemaRef ds:uri="http://www.wps.cn/android/officeDocument/2013/mofficeCustomData"/>
  </ds:schemaRefs>
</ds:datastoreItem>
</file>

<file path=customXml/itemProps5.xml><?xml version="1.0" encoding="utf-8"?>
<ds:datastoreItem xmlns:ds="http://schemas.openxmlformats.org/officeDocument/2006/customXml" ds:itemID="{0A4B2308-94A1-4FAC-BA9D-949FDC01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cp:lastModifiedBy>
  <cp:revision>41</cp:revision>
  <dcterms:created xsi:type="dcterms:W3CDTF">2020-06-12T11:17:00Z</dcterms:created>
  <dcterms:modified xsi:type="dcterms:W3CDTF">2020-09-07T07:58:00Z</dcterms:modified>
</cp:coreProperties>
</file>