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6048" w14:textId="77777777" w:rsidR="00AC71FD" w:rsidRDefault="00AC71FD" w:rsidP="00A23835">
      <w:pPr>
        <w:ind w:firstLine="720"/>
        <w:jc w:val="center"/>
        <w:rPr>
          <w:rFonts w:ascii="Times New Roman" w:hAnsi="Times New Roman"/>
          <w:b/>
          <w:sz w:val="24"/>
        </w:rPr>
      </w:pPr>
      <w:r w:rsidRPr="00AC71FD">
        <w:rPr>
          <w:rFonts w:ascii="Times New Roman" w:hAnsi="Times New Roman"/>
          <w:b/>
          <w:sz w:val="24"/>
        </w:rPr>
        <w:t>Analisa pengaruh Variasi Suhu dan Media Pendingin Pada perlakuan panas BAJA ST 42 Terhadap sifat mekanik</w:t>
      </w:r>
    </w:p>
    <w:p w14:paraId="7852A1BD" w14:textId="77777777" w:rsidR="00A23835" w:rsidRDefault="00A23835" w:rsidP="00A23835">
      <w:pPr>
        <w:ind w:firstLine="720"/>
        <w:jc w:val="center"/>
        <w:rPr>
          <w:rFonts w:ascii="Times New Roman" w:hAnsi="Times New Roman"/>
          <w:b/>
          <w:sz w:val="24"/>
        </w:rPr>
      </w:pPr>
    </w:p>
    <w:p w14:paraId="1513CBF8" w14:textId="77777777" w:rsidR="00A23835" w:rsidRPr="00AC71FD" w:rsidRDefault="00A23835" w:rsidP="00A23835">
      <w:pPr>
        <w:ind w:firstLine="720"/>
        <w:jc w:val="center"/>
        <w:rPr>
          <w:rFonts w:ascii="Times New Roman" w:hAnsi="Times New Roman"/>
          <w:b/>
          <w:sz w:val="24"/>
        </w:rPr>
      </w:pPr>
    </w:p>
    <w:p w14:paraId="3384A9C2" w14:textId="77777777" w:rsidR="00AC71FD" w:rsidRPr="00AC71FD" w:rsidRDefault="00AC71FD" w:rsidP="00A23835">
      <w:pPr>
        <w:pStyle w:val="NoSpacing"/>
        <w:ind w:firstLine="720"/>
        <w:jc w:val="center"/>
        <w:rPr>
          <w:rFonts w:ascii="Times New Roman" w:hAnsi="Times New Roman" w:cs="Times New Roman"/>
          <w:b/>
          <w:sz w:val="24"/>
          <w:szCs w:val="24"/>
          <w:lang w:val="en-US"/>
        </w:rPr>
      </w:pPr>
      <w:r w:rsidRPr="00AC71FD">
        <w:rPr>
          <w:rFonts w:ascii="Times New Roman" w:hAnsi="Times New Roman" w:cs="Times New Roman"/>
          <w:b/>
          <w:sz w:val="24"/>
          <w:szCs w:val="24"/>
          <w:lang w:val="en-US"/>
        </w:rPr>
        <w:t xml:space="preserve">M </w:t>
      </w:r>
      <w:proofErr w:type="spellStart"/>
      <w:r w:rsidRPr="00AC71FD">
        <w:rPr>
          <w:rFonts w:ascii="Times New Roman" w:hAnsi="Times New Roman" w:cs="Times New Roman"/>
          <w:b/>
          <w:sz w:val="24"/>
          <w:szCs w:val="24"/>
          <w:lang w:val="en-US"/>
        </w:rPr>
        <w:t>Sahrul</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Maulana</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karim</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Mahasiswa</w:t>
      </w:r>
      <w:proofErr w:type="spellEnd"/>
      <w:r w:rsidRPr="00AC71FD">
        <w:rPr>
          <w:rFonts w:ascii="Times New Roman" w:hAnsi="Times New Roman" w:cs="Times New Roman"/>
          <w:b/>
          <w:sz w:val="24"/>
          <w:szCs w:val="24"/>
          <w:lang w:val="en-US"/>
        </w:rPr>
        <w:t xml:space="preserve">), Benny </w:t>
      </w:r>
      <w:proofErr w:type="spellStart"/>
      <w:r w:rsidRPr="00AC71FD">
        <w:rPr>
          <w:rFonts w:ascii="Times New Roman" w:hAnsi="Times New Roman" w:cs="Times New Roman"/>
          <w:b/>
          <w:sz w:val="24"/>
          <w:szCs w:val="24"/>
          <w:lang w:val="en-US"/>
        </w:rPr>
        <w:t>Suko</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Utomo</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Mahasiswa</w:t>
      </w:r>
      <w:proofErr w:type="spellEnd"/>
      <w:r w:rsidRPr="00AC71FD">
        <w:rPr>
          <w:rFonts w:ascii="Times New Roman" w:hAnsi="Times New Roman" w:cs="Times New Roman"/>
          <w:b/>
          <w:sz w:val="24"/>
          <w:szCs w:val="24"/>
          <w:lang w:val="en-US"/>
        </w:rPr>
        <w:t xml:space="preserve">), Edi </w:t>
      </w:r>
      <w:proofErr w:type="spellStart"/>
      <w:r w:rsidRPr="00AC71FD">
        <w:rPr>
          <w:rFonts w:ascii="Times New Roman" w:hAnsi="Times New Roman" w:cs="Times New Roman"/>
          <w:b/>
          <w:sz w:val="24"/>
          <w:szCs w:val="24"/>
          <w:lang w:val="en-US"/>
        </w:rPr>
        <w:t>Santoso</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Dosen</w:t>
      </w:r>
      <w:proofErr w:type="spellEnd"/>
      <w:r w:rsidRPr="00AC71FD">
        <w:rPr>
          <w:rFonts w:ascii="Times New Roman" w:hAnsi="Times New Roman" w:cs="Times New Roman"/>
          <w:b/>
          <w:sz w:val="24"/>
          <w:szCs w:val="24"/>
          <w:lang w:val="en-US"/>
        </w:rPr>
        <w:t xml:space="preserve"> </w:t>
      </w:r>
      <w:proofErr w:type="spellStart"/>
      <w:r w:rsidRPr="00AC71FD">
        <w:rPr>
          <w:rFonts w:ascii="Times New Roman" w:hAnsi="Times New Roman" w:cs="Times New Roman"/>
          <w:b/>
          <w:sz w:val="24"/>
          <w:szCs w:val="24"/>
          <w:lang w:val="en-US"/>
        </w:rPr>
        <w:t>Pembimbing</w:t>
      </w:r>
      <w:proofErr w:type="spellEnd"/>
      <w:r w:rsidRPr="00AC71FD">
        <w:rPr>
          <w:rFonts w:ascii="Times New Roman" w:hAnsi="Times New Roman" w:cs="Times New Roman"/>
          <w:b/>
          <w:sz w:val="24"/>
          <w:szCs w:val="24"/>
          <w:lang w:val="en-US"/>
        </w:rPr>
        <w:t>)</w:t>
      </w:r>
    </w:p>
    <w:p w14:paraId="037147F4" w14:textId="77777777" w:rsidR="00AC71FD" w:rsidRPr="00AC71FD" w:rsidRDefault="00AC71FD" w:rsidP="00A23835">
      <w:pPr>
        <w:pStyle w:val="NoSpacing"/>
        <w:ind w:firstLine="720"/>
        <w:jc w:val="center"/>
        <w:rPr>
          <w:rFonts w:ascii="Times New Roman" w:hAnsi="Times New Roman" w:cs="Times New Roman"/>
          <w:sz w:val="24"/>
          <w:szCs w:val="24"/>
          <w:lang w:val="en-US"/>
        </w:rPr>
      </w:pPr>
      <w:r w:rsidRPr="00AC71FD">
        <w:rPr>
          <w:rFonts w:ascii="Times New Roman" w:hAnsi="Times New Roman" w:cs="Times New Roman"/>
          <w:sz w:val="24"/>
          <w:szCs w:val="24"/>
          <w:lang w:val="en-US"/>
        </w:rPr>
        <w:t xml:space="preserve">Program </w:t>
      </w:r>
      <w:proofErr w:type="spellStart"/>
      <w:r w:rsidRPr="00AC71FD">
        <w:rPr>
          <w:rFonts w:ascii="Times New Roman" w:hAnsi="Times New Roman" w:cs="Times New Roman"/>
          <w:sz w:val="24"/>
          <w:szCs w:val="24"/>
          <w:lang w:val="en-US"/>
        </w:rPr>
        <w:t>Studi</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Teknik</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Mesin</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Fakultas</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Teknik</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Universitas</w:t>
      </w:r>
      <w:proofErr w:type="spellEnd"/>
      <w:r w:rsidRPr="00AC71FD">
        <w:rPr>
          <w:rFonts w:ascii="Times New Roman" w:hAnsi="Times New Roman" w:cs="Times New Roman"/>
          <w:sz w:val="24"/>
          <w:szCs w:val="24"/>
          <w:lang w:val="en-US"/>
        </w:rPr>
        <w:t xml:space="preserve"> 17 </w:t>
      </w:r>
      <w:proofErr w:type="spellStart"/>
      <w:r w:rsidRPr="00AC71FD">
        <w:rPr>
          <w:rFonts w:ascii="Times New Roman" w:hAnsi="Times New Roman" w:cs="Times New Roman"/>
          <w:sz w:val="24"/>
          <w:szCs w:val="24"/>
          <w:lang w:val="en-US"/>
        </w:rPr>
        <w:t>Agustus</w:t>
      </w:r>
      <w:proofErr w:type="spellEnd"/>
      <w:r w:rsidRPr="00AC71FD">
        <w:rPr>
          <w:rFonts w:ascii="Times New Roman" w:hAnsi="Times New Roman" w:cs="Times New Roman"/>
          <w:sz w:val="24"/>
          <w:szCs w:val="24"/>
          <w:lang w:val="en-US"/>
        </w:rPr>
        <w:t xml:space="preserve"> 1945 Surabaya</w:t>
      </w:r>
    </w:p>
    <w:p w14:paraId="2BE21244" w14:textId="77777777" w:rsidR="00AC71FD" w:rsidRDefault="00AC71FD" w:rsidP="00A23835">
      <w:pPr>
        <w:pStyle w:val="NoSpacing"/>
        <w:ind w:firstLine="720"/>
        <w:jc w:val="center"/>
        <w:rPr>
          <w:rFonts w:ascii="Times New Roman" w:hAnsi="Times New Roman" w:cs="Times New Roman"/>
          <w:sz w:val="24"/>
          <w:szCs w:val="24"/>
          <w:lang w:val="en-US"/>
        </w:rPr>
      </w:pPr>
      <w:proofErr w:type="spellStart"/>
      <w:r w:rsidRPr="00AC71FD">
        <w:rPr>
          <w:rFonts w:ascii="Times New Roman" w:hAnsi="Times New Roman" w:cs="Times New Roman"/>
          <w:sz w:val="24"/>
          <w:szCs w:val="24"/>
          <w:lang w:val="en-US"/>
        </w:rPr>
        <w:t>Jalan</w:t>
      </w:r>
      <w:proofErr w:type="spellEnd"/>
      <w:r w:rsidRPr="00AC71FD">
        <w:rPr>
          <w:rFonts w:ascii="Times New Roman" w:hAnsi="Times New Roman" w:cs="Times New Roman"/>
          <w:sz w:val="24"/>
          <w:szCs w:val="24"/>
          <w:lang w:val="en-US"/>
        </w:rPr>
        <w:t xml:space="preserve"> </w:t>
      </w:r>
      <w:proofErr w:type="spellStart"/>
      <w:r w:rsidRPr="00AC71FD">
        <w:rPr>
          <w:rFonts w:ascii="Times New Roman" w:hAnsi="Times New Roman" w:cs="Times New Roman"/>
          <w:sz w:val="24"/>
          <w:szCs w:val="24"/>
          <w:lang w:val="en-US"/>
        </w:rPr>
        <w:t>Semolowaru</w:t>
      </w:r>
      <w:proofErr w:type="spellEnd"/>
      <w:r w:rsidRPr="00AC71FD">
        <w:rPr>
          <w:rFonts w:ascii="Times New Roman" w:hAnsi="Times New Roman" w:cs="Times New Roman"/>
          <w:sz w:val="24"/>
          <w:szCs w:val="24"/>
          <w:lang w:val="en-US"/>
        </w:rPr>
        <w:t xml:space="preserve"> No. 45 Surabaya 60118, Tel. 031-5931800, Indonesia</w:t>
      </w:r>
    </w:p>
    <w:p w14:paraId="1AE37E24" w14:textId="77777777" w:rsidR="00A23835" w:rsidRPr="00AC71FD" w:rsidRDefault="00A23835" w:rsidP="00A23835">
      <w:pPr>
        <w:pStyle w:val="NoSpacing"/>
        <w:ind w:firstLine="720"/>
        <w:jc w:val="center"/>
        <w:rPr>
          <w:rFonts w:ascii="Times New Roman" w:hAnsi="Times New Roman" w:cs="Times New Roman"/>
          <w:sz w:val="24"/>
          <w:szCs w:val="24"/>
          <w:lang w:val="en-US"/>
        </w:rPr>
      </w:pPr>
    </w:p>
    <w:p w14:paraId="246AF0D7" w14:textId="77777777" w:rsidR="00AC71FD" w:rsidRPr="00AC71FD" w:rsidRDefault="00AC71FD" w:rsidP="00AD72C3">
      <w:pPr>
        <w:pStyle w:val="NoSpacing"/>
        <w:spacing w:after="240"/>
        <w:ind w:firstLine="720"/>
        <w:jc w:val="center"/>
        <w:rPr>
          <w:rFonts w:ascii="Times New Roman" w:hAnsi="Times New Roman" w:cs="Times New Roman"/>
          <w:sz w:val="24"/>
          <w:szCs w:val="24"/>
          <w:lang w:val="en-US"/>
        </w:rPr>
      </w:pPr>
      <w:r w:rsidRPr="00AC71FD">
        <w:rPr>
          <w:rFonts w:ascii="Times New Roman" w:hAnsi="Times New Roman" w:cs="Times New Roman"/>
          <w:sz w:val="24"/>
          <w:szCs w:val="24"/>
          <w:lang w:val="en-US"/>
        </w:rPr>
        <w:t xml:space="preserve">email: </w:t>
      </w:r>
      <w:r w:rsidR="00094008">
        <w:rPr>
          <w:rStyle w:val="Hyperlink"/>
          <w:rFonts w:ascii="Times New Roman" w:hAnsi="Times New Roman" w:cs="Times New Roman"/>
          <w:color w:val="auto"/>
          <w:sz w:val="24"/>
          <w:szCs w:val="24"/>
          <w:lang w:val="en-US"/>
        </w:rPr>
        <w:t>maulanasahrul631@gmail.com</w:t>
      </w:r>
    </w:p>
    <w:p w14:paraId="35A61FB4" w14:textId="77777777" w:rsidR="00AC71FD" w:rsidRPr="00AC71FD" w:rsidRDefault="00AC71FD" w:rsidP="00AD72C3">
      <w:pPr>
        <w:spacing w:after="240"/>
        <w:jc w:val="center"/>
        <w:rPr>
          <w:rFonts w:ascii="Times New Roman" w:hAnsi="Times New Roman"/>
          <w:sz w:val="24"/>
        </w:rPr>
      </w:pPr>
    </w:p>
    <w:p w14:paraId="411B0DB0" w14:textId="77777777" w:rsidR="00AC71FD" w:rsidRPr="00AC71FD" w:rsidRDefault="00AC71FD" w:rsidP="00AD72C3">
      <w:pPr>
        <w:spacing w:after="240"/>
        <w:jc w:val="center"/>
        <w:rPr>
          <w:rFonts w:ascii="Times New Roman" w:hAnsi="Times New Roman"/>
          <w:b/>
          <w:sz w:val="24"/>
        </w:rPr>
      </w:pPr>
      <w:r w:rsidRPr="00AC71FD">
        <w:rPr>
          <w:rFonts w:ascii="Times New Roman" w:hAnsi="Times New Roman"/>
          <w:b/>
          <w:sz w:val="24"/>
        </w:rPr>
        <w:t>ABSTRAK</w:t>
      </w:r>
    </w:p>
    <w:p w14:paraId="45E8F5D9" w14:textId="2EEB0A9D" w:rsidR="00AC71FD" w:rsidRPr="00AC71FD" w:rsidRDefault="00AC71FD" w:rsidP="00AD72C3">
      <w:pPr>
        <w:pStyle w:val="ListParagraph"/>
        <w:spacing w:after="240" w:line="240" w:lineRule="auto"/>
        <w:ind w:left="0" w:firstLine="709"/>
        <w:jc w:val="both"/>
        <w:rPr>
          <w:rFonts w:ascii="Times New Roman" w:hAnsi="Times New Roman" w:cs="Times New Roman"/>
          <w:sz w:val="24"/>
          <w:szCs w:val="24"/>
        </w:rPr>
      </w:pPr>
      <w:r w:rsidRPr="00AC71FD">
        <w:rPr>
          <w:rFonts w:ascii="Times New Roman" w:hAnsi="Times New Roman" w:cs="Times New Roman"/>
          <w:b/>
          <w:sz w:val="24"/>
          <w:szCs w:val="24"/>
        </w:rPr>
        <w:tab/>
      </w:r>
      <w:r w:rsidRPr="00AC71FD">
        <w:rPr>
          <w:rFonts w:ascii="Times New Roman" w:hAnsi="Times New Roman" w:cs="Times New Roman"/>
          <w:sz w:val="24"/>
          <w:szCs w:val="24"/>
        </w:rPr>
        <w:t xml:space="preserve">Seiring dengan perkembangan industri manufaktur yang semakin berkembang, logam mempunyai peran penting dalam industi manufaktur. Dalam hal ini baja </w:t>
      </w:r>
      <w:proofErr w:type="spellStart"/>
      <w:r w:rsidR="00CB096E">
        <w:rPr>
          <w:rFonts w:ascii="Times New Roman" w:hAnsi="Times New Roman" w:cs="Times New Roman"/>
          <w:sz w:val="24"/>
          <w:szCs w:val="24"/>
          <w:lang w:val="en-US"/>
        </w:rPr>
        <w:t>adalah</w:t>
      </w:r>
      <w:proofErr w:type="spellEnd"/>
      <w:r w:rsidRPr="00AC71FD">
        <w:rPr>
          <w:rFonts w:ascii="Times New Roman" w:hAnsi="Times New Roman" w:cs="Times New Roman"/>
          <w:sz w:val="24"/>
          <w:szCs w:val="24"/>
        </w:rPr>
        <w:t xml:space="preserve"> logam paduan yang paling </w:t>
      </w:r>
      <w:proofErr w:type="spellStart"/>
      <w:r w:rsidR="00CB096E">
        <w:rPr>
          <w:rFonts w:ascii="Times New Roman" w:hAnsi="Times New Roman" w:cs="Times New Roman"/>
          <w:sz w:val="24"/>
          <w:szCs w:val="24"/>
          <w:lang w:val="en-US"/>
        </w:rPr>
        <w:t>sering</w:t>
      </w:r>
      <w:proofErr w:type="spellEnd"/>
      <w:r w:rsidRPr="00AC71FD">
        <w:rPr>
          <w:rFonts w:ascii="Times New Roman" w:hAnsi="Times New Roman" w:cs="Times New Roman"/>
          <w:sz w:val="24"/>
          <w:szCs w:val="24"/>
        </w:rPr>
        <w:t xml:space="preserve"> di</w:t>
      </w:r>
      <w:proofErr w:type="spellStart"/>
      <w:r w:rsidR="00CB096E">
        <w:rPr>
          <w:rFonts w:ascii="Times New Roman" w:hAnsi="Times New Roman" w:cs="Times New Roman"/>
          <w:sz w:val="24"/>
          <w:szCs w:val="24"/>
          <w:lang w:val="en-US"/>
        </w:rPr>
        <w:t>pakai</w:t>
      </w:r>
      <w:proofErr w:type="spellEnd"/>
      <w:r w:rsidRPr="00AC71FD">
        <w:rPr>
          <w:rFonts w:ascii="Times New Roman" w:hAnsi="Times New Roman" w:cs="Times New Roman"/>
          <w:sz w:val="24"/>
          <w:szCs w:val="24"/>
        </w:rPr>
        <w:t xml:space="preserve"> dalam dunia industri manufaktur. Salah satu jenis baja yang sering digunakan adalah Baja ST-42.</w:t>
      </w:r>
      <w:proofErr w:type="spellStart"/>
      <w:r w:rsidR="0005710A">
        <w:rPr>
          <w:rFonts w:ascii="Times New Roman" w:hAnsi="Times New Roman" w:cs="Times New Roman"/>
          <w:sz w:val="24"/>
          <w:szCs w:val="24"/>
          <w:lang w:val="en-US"/>
        </w:rPr>
        <w:t>studi</w:t>
      </w:r>
      <w:proofErr w:type="spellEnd"/>
      <w:r w:rsidRPr="00AC71FD">
        <w:rPr>
          <w:rFonts w:ascii="Times New Roman" w:hAnsi="Times New Roman" w:cs="Times New Roman"/>
          <w:sz w:val="24"/>
          <w:szCs w:val="24"/>
        </w:rPr>
        <w:t xml:space="preserve"> ini tujuannya untuk </w:t>
      </w:r>
      <w:proofErr w:type="spellStart"/>
      <w:r w:rsidR="0005710A">
        <w:rPr>
          <w:rFonts w:ascii="Times New Roman" w:hAnsi="Times New Roman" w:cs="Times New Roman"/>
          <w:sz w:val="24"/>
          <w:szCs w:val="24"/>
          <w:lang w:val="en-US"/>
        </w:rPr>
        <w:t>melihat</w:t>
      </w:r>
      <w:proofErr w:type="spellEnd"/>
      <w:r w:rsidRPr="00AC71FD">
        <w:rPr>
          <w:rFonts w:ascii="Times New Roman" w:hAnsi="Times New Roman" w:cs="Times New Roman"/>
          <w:sz w:val="24"/>
          <w:szCs w:val="24"/>
        </w:rPr>
        <w:t xml:space="preserve"> pengaruh suhu Hardening dan media pendingin terhadap sifat mekanik Baja ST-42 dengan variasi suhu hardening dan media pendingin, suhu yang digunakan 800</w:t>
      </w:r>
      <w:r w:rsidRPr="00AC71FD">
        <w:rPr>
          <w:rFonts w:ascii="Times New Roman" w:hAnsi="Times New Roman" w:cs="Times New Roman"/>
          <w:sz w:val="24"/>
          <w:szCs w:val="24"/>
          <w:vertAlign w:val="superscript"/>
        </w:rPr>
        <w:t>0</w:t>
      </w:r>
      <w:r w:rsidRPr="00AC71FD">
        <w:rPr>
          <w:rFonts w:ascii="Times New Roman" w:hAnsi="Times New Roman" w:cs="Times New Roman"/>
          <w:sz w:val="24"/>
          <w:szCs w:val="24"/>
        </w:rPr>
        <w:t>.850</w:t>
      </w:r>
      <w:r w:rsidRPr="00AC71FD">
        <w:rPr>
          <w:rFonts w:ascii="Times New Roman" w:hAnsi="Times New Roman" w:cs="Times New Roman"/>
          <w:sz w:val="24"/>
          <w:szCs w:val="24"/>
          <w:vertAlign w:val="superscript"/>
        </w:rPr>
        <w:t>0</w:t>
      </w:r>
      <w:r w:rsidRPr="00AC71FD">
        <w:rPr>
          <w:rFonts w:ascii="Times New Roman" w:hAnsi="Times New Roman" w:cs="Times New Roman"/>
          <w:sz w:val="24"/>
          <w:szCs w:val="24"/>
        </w:rPr>
        <w:t>,900</w:t>
      </w:r>
      <w:r w:rsidRPr="00AC71FD">
        <w:rPr>
          <w:rFonts w:ascii="Times New Roman" w:hAnsi="Times New Roman" w:cs="Times New Roman"/>
          <w:sz w:val="24"/>
          <w:szCs w:val="24"/>
          <w:vertAlign w:val="superscript"/>
        </w:rPr>
        <w:t xml:space="preserve">0 </w:t>
      </w:r>
      <w:r w:rsidRPr="00AC71FD">
        <w:rPr>
          <w:rFonts w:ascii="Times New Roman" w:hAnsi="Times New Roman" w:cs="Times New Roman"/>
          <w:sz w:val="24"/>
          <w:szCs w:val="24"/>
        </w:rPr>
        <w:t>menggunakan media pendingin Air,Air garam dan Oli sae 10,pada pengujian kekerasan Baja ST-42 didapat nilai kekerasan rata – rata tertinggi terletak pada suhu 900</w:t>
      </w:r>
      <w:r w:rsidRPr="00AC71FD">
        <w:rPr>
          <w:rFonts w:ascii="Times New Roman" w:hAnsi="Times New Roman" w:cs="Times New Roman"/>
          <w:sz w:val="24"/>
          <w:szCs w:val="24"/>
          <w:vertAlign w:val="superscript"/>
        </w:rPr>
        <w:t>0</w:t>
      </w:r>
      <w:r w:rsidRPr="00AC71FD">
        <w:rPr>
          <w:rFonts w:ascii="Times New Roman" w:hAnsi="Times New Roman" w:cs="Times New Roman"/>
          <w:sz w:val="24"/>
          <w:szCs w:val="24"/>
        </w:rPr>
        <w:t xml:space="preserve"> dengan media pendigin Oli sae 10 </w:t>
      </w:r>
      <w:r w:rsidRPr="00AC71FD">
        <w:rPr>
          <w:rFonts w:ascii="Times New Roman" w:hAnsi="Times New Roman" w:cs="Times New Roman"/>
          <w:color w:val="000000"/>
          <w:sz w:val="24"/>
          <w:szCs w:val="24"/>
        </w:rPr>
        <w:t xml:space="preserve">dengan nilai kekerasan 63.93 HRC, dan nilai rata – rata terkecil terletak pada  spesimen tanpa perlakuan panas dengan nilai kekerasan 31.25 HRC. Pada pengujian impact dengan metode charpy </w:t>
      </w:r>
      <w:r w:rsidRPr="00AC71FD">
        <w:rPr>
          <w:rFonts w:ascii="Times New Roman" w:hAnsi="Times New Roman" w:cs="Times New Roman"/>
          <w:bCs/>
          <w:sz w:val="24"/>
          <w:szCs w:val="24"/>
        </w:rPr>
        <w:t xml:space="preserve">data hasil uji impak yang tertinggi terletak pada specimen tanpa perlakuan panas dengan nilai </w:t>
      </w:r>
      <w:r w:rsidRPr="00AC71FD">
        <w:rPr>
          <w:rFonts w:ascii="Times New Roman" w:hAnsi="Times New Roman" w:cs="Times New Roman"/>
          <w:sz w:val="24"/>
          <w:szCs w:val="24"/>
        </w:rPr>
        <w:t>nilai E = 25.42 J dan HI = 0.31 J/mm</w:t>
      </w:r>
      <w:r w:rsidRPr="00AC71FD">
        <w:rPr>
          <w:rFonts w:ascii="Times New Roman" w:hAnsi="Times New Roman" w:cs="Times New Roman"/>
          <w:sz w:val="24"/>
          <w:szCs w:val="24"/>
          <w:vertAlign w:val="superscript"/>
        </w:rPr>
        <w:t>2</w:t>
      </w:r>
      <w:r w:rsidRPr="00AC71FD">
        <w:rPr>
          <w:rFonts w:ascii="Times New Roman" w:hAnsi="Times New Roman" w:cs="Times New Roman"/>
          <w:sz w:val="24"/>
          <w:szCs w:val="24"/>
        </w:rPr>
        <w:t>. Dan nilai impact terkecil terletak pada specimen hardening 900</w:t>
      </w:r>
      <w:r w:rsidRPr="00AC71FD">
        <w:rPr>
          <w:rFonts w:ascii="Times New Roman" w:hAnsi="Times New Roman" w:cs="Times New Roman"/>
          <w:sz w:val="24"/>
          <w:szCs w:val="24"/>
          <w:vertAlign w:val="superscript"/>
        </w:rPr>
        <w:t>0</w:t>
      </w:r>
      <w:r w:rsidRPr="00AC71FD">
        <w:rPr>
          <w:rFonts w:ascii="Times New Roman" w:hAnsi="Times New Roman" w:cs="Times New Roman"/>
          <w:sz w:val="24"/>
          <w:szCs w:val="24"/>
        </w:rPr>
        <w:t xml:space="preserve"> dengan media pendingin OLI SAE 10 dengan nilai E = 14.27 J dan HI = 0.17 J/mm</w:t>
      </w:r>
      <w:r w:rsidRPr="00AC71FD">
        <w:rPr>
          <w:rFonts w:ascii="Times New Roman" w:hAnsi="Times New Roman" w:cs="Times New Roman"/>
          <w:sz w:val="24"/>
          <w:szCs w:val="24"/>
          <w:vertAlign w:val="superscript"/>
        </w:rPr>
        <w:t>2</w:t>
      </w:r>
      <w:r w:rsidRPr="00AC71FD">
        <w:rPr>
          <w:rFonts w:ascii="Times New Roman" w:hAnsi="Times New Roman" w:cs="Times New Roman"/>
          <w:sz w:val="24"/>
          <w:szCs w:val="24"/>
        </w:rPr>
        <w:t>.suhu hardening dan media pendingin berpengaruh besar terhadap sifat mekanik.</w:t>
      </w:r>
    </w:p>
    <w:p w14:paraId="152C68AA" w14:textId="77777777" w:rsidR="00AC71FD" w:rsidRPr="00AC71FD" w:rsidRDefault="00AC71FD" w:rsidP="00AD72C3">
      <w:pPr>
        <w:pStyle w:val="ListParagraph"/>
        <w:spacing w:after="240" w:line="240" w:lineRule="auto"/>
        <w:ind w:left="0"/>
        <w:jc w:val="both"/>
        <w:rPr>
          <w:rFonts w:ascii="Times New Roman" w:hAnsi="Times New Roman" w:cs="Times New Roman"/>
          <w:color w:val="000000"/>
          <w:sz w:val="24"/>
          <w:szCs w:val="24"/>
        </w:rPr>
      </w:pPr>
      <w:r w:rsidRPr="00AC71FD">
        <w:rPr>
          <w:rFonts w:ascii="Times New Roman" w:hAnsi="Times New Roman" w:cs="Times New Roman"/>
          <w:b/>
          <w:color w:val="000000"/>
          <w:sz w:val="24"/>
          <w:szCs w:val="24"/>
        </w:rPr>
        <w:t>Kata Kunci</w:t>
      </w:r>
      <w:r w:rsidRPr="00AC71FD">
        <w:rPr>
          <w:rFonts w:ascii="Times New Roman" w:hAnsi="Times New Roman" w:cs="Times New Roman"/>
          <w:color w:val="000000"/>
          <w:sz w:val="24"/>
          <w:szCs w:val="24"/>
        </w:rPr>
        <w:t>: Hardening, Baja ST-42,uji kekerasan, uji impact (charpy)</w:t>
      </w:r>
    </w:p>
    <w:p w14:paraId="63B80BA3" w14:textId="77777777" w:rsidR="00AC71FD" w:rsidRDefault="00AC71FD" w:rsidP="00AD72C3">
      <w:pPr>
        <w:spacing w:after="240"/>
        <w:jc w:val="center"/>
        <w:rPr>
          <w:rFonts w:ascii="Times New Roman" w:hAnsi="Times New Roman"/>
          <w:b/>
          <w:sz w:val="24"/>
        </w:rPr>
        <w:sectPr w:rsidR="00AC71FD" w:rsidSect="009943C4">
          <w:headerReference w:type="default" r:id="rId8"/>
          <w:footerReference w:type="default" r:id="rId9"/>
          <w:headerReference w:type="first" r:id="rId10"/>
          <w:footerReference w:type="first" r:id="rId11"/>
          <w:type w:val="continuous"/>
          <w:pgSz w:w="11906" w:h="16838"/>
          <w:pgMar w:top="1440" w:right="1440" w:bottom="1440" w:left="1440" w:header="720" w:footer="720" w:gutter="0"/>
          <w:pgNumType w:start="1"/>
          <w:cols w:space="282"/>
          <w:titlePg/>
          <w:docGrid w:linePitch="360"/>
        </w:sectPr>
      </w:pPr>
    </w:p>
    <w:p w14:paraId="26A349CD" w14:textId="77777777" w:rsidR="00AC71FD" w:rsidRPr="00AC71FD" w:rsidRDefault="00AC71FD" w:rsidP="00AD72C3">
      <w:pPr>
        <w:spacing w:after="240"/>
        <w:jc w:val="center"/>
        <w:rPr>
          <w:rFonts w:ascii="Times New Roman" w:hAnsi="Times New Roman"/>
          <w:b/>
          <w:sz w:val="24"/>
        </w:rPr>
      </w:pPr>
      <w:r w:rsidRPr="00AC71FD">
        <w:rPr>
          <w:rFonts w:ascii="Times New Roman" w:hAnsi="Times New Roman"/>
          <w:b/>
          <w:sz w:val="24"/>
        </w:rPr>
        <w:lastRenderedPageBreak/>
        <w:t>PENDAHULUAN</w:t>
      </w:r>
    </w:p>
    <w:p w14:paraId="6153124A" w14:textId="481F0675" w:rsidR="00BB074C" w:rsidRPr="00AC71FD" w:rsidRDefault="00AC71FD" w:rsidP="00BB074C">
      <w:pPr>
        <w:pStyle w:val="BodyText"/>
        <w:kinsoku w:val="0"/>
        <w:overflowPunct w:val="0"/>
        <w:spacing w:after="240"/>
        <w:ind w:firstLine="720"/>
        <w:jc w:val="both"/>
        <w:rPr>
          <w:rFonts w:ascii="Times New Roman" w:hAnsi="Times New Roman"/>
          <w:sz w:val="24"/>
        </w:rPr>
      </w:pPr>
      <w:r w:rsidRPr="00AC71FD">
        <w:rPr>
          <w:rFonts w:ascii="Times New Roman" w:hAnsi="Times New Roman"/>
          <w:sz w:val="24"/>
        </w:rPr>
        <w:t xml:space="preserve">Proses </w:t>
      </w:r>
      <w:r w:rsidR="008D6594">
        <w:rPr>
          <w:rFonts w:ascii="Times New Roman" w:hAnsi="Times New Roman"/>
          <w:sz w:val="24"/>
          <w:lang w:val="en-US"/>
        </w:rPr>
        <w:t>hardening</w:t>
      </w:r>
      <w:r w:rsidR="008D6594">
        <w:rPr>
          <w:rFonts w:ascii="Times New Roman" w:hAnsi="Times New Roman"/>
          <w:sz w:val="24"/>
        </w:rPr>
        <w:t xml:space="preserve">/proses perlakuan panas </w:t>
      </w:r>
      <w:r w:rsidRPr="00AC71FD">
        <w:rPr>
          <w:rFonts w:ascii="Times New Roman" w:hAnsi="Times New Roman"/>
          <w:sz w:val="24"/>
        </w:rPr>
        <w:t>merupakan s</w:t>
      </w:r>
      <w:r w:rsidR="009777DE">
        <w:rPr>
          <w:rFonts w:ascii="Times New Roman" w:hAnsi="Times New Roman"/>
          <w:sz w:val="24"/>
          <w:lang w:val="en-US"/>
        </w:rPr>
        <w:t>ua</w:t>
      </w:r>
      <w:r w:rsidRPr="00AC71FD">
        <w:rPr>
          <w:rFonts w:ascii="Times New Roman" w:hAnsi="Times New Roman"/>
          <w:sz w:val="24"/>
        </w:rPr>
        <w:t xml:space="preserve">tu </w:t>
      </w:r>
      <w:r w:rsidR="008D6594">
        <w:rPr>
          <w:rFonts w:ascii="Times New Roman" w:hAnsi="Times New Roman"/>
          <w:sz w:val="24"/>
          <w:lang w:val="en-US"/>
        </w:rPr>
        <w:t>perlakuan untuk meruah</w:t>
      </w:r>
      <w:r w:rsidR="009777DE">
        <w:rPr>
          <w:rFonts w:ascii="Times New Roman" w:hAnsi="Times New Roman"/>
          <w:sz w:val="24"/>
          <w:lang w:val="en-US"/>
        </w:rPr>
        <w:t xml:space="preserve"> </w:t>
      </w:r>
      <w:r w:rsidR="00CB096E">
        <w:rPr>
          <w:rFonts w:ascii="Times New Roman" w:hAnsi="Times New Roman"/>
          <w:sz w:val="24"/>
          <w:lang w:val="en-US"/>
        </w:rPr>
        <w:t>unsur</w:t>
      </w:r>
      <w:r w:rsidR="008D6594">
        <w:rPr>
          <w:rFonts w:ascii="Times New Roman" w:hAnsi="Times New Roman"/>
          <w:sz w:val="24"/>
          <w:lang w:val="en-US"/>
        </w:rPr>
        <w:t xml:space="preserve"> fasa pada</w:t>
      </w:r>
      <w:r w:rsidRPr="00AC71FD">
        <w:rPr>
          <w:rFonts w:ascii="Times New Roman" w:hAnsi="Times New Roman"/>
          <w:sz w:val="24"/>
        </w:rPr>
        <w:t xml:space="preserve"> logam dengan cara </w:t>
      </w:r>
      <w:r w:rsidR="00CB096E">
        <w:rPr>
          <w:rFonts w:ascii="Times New Roman" w:hAnsi="Times New Roman"/>
          <w:sz w:val="24"/>
          <w:lang w:val="en-US"/>
        </w:rPr>
        <w:t>dipa</w:t>
      </w:r>
      <w:r w:rsidR="008D6594">
        <w:rPr>
          <w:rFonts w:ascii="Times New Roman" w:hAnsi="Times New Roman"/>
          <w:sz w:val="24"/>
        </w:rPr>
        <w:t xml:space="preserve">naskan, </w:t>
      </w:r>
      <w:r w:rsidR="008C6A9F">
        <w:rPr>
          <w:rFonts w:ascii="Times New Roman" w:hAnsi="Times New Roman"/>
          <w:sz w:val="24"/>
          <w:lang w:val="en-US"/>
        </w:rPr>
        <w:t>pada temperatur transisi</w:t>
      </w:r>
      <w:r w:rsidR="008D6594">
        <w:rPr>
          <w:rFonts w:ascii="Times New Roman" w:hAnsi="Times New Roman"/>
          <w:sz w:val="24"/>
          <w:lang w:val="en-US"/>
        </w:rPr>
        <w:t xml:space="preserve"> tertentu dan</w:t>
      </w:r>
      <w:r w:rsidR="008C6A9F">
        <w:rPr>
          <w:rFonts w:ascii="Times New Roman" w:hAnsi="Times New Roman"/>
          <w:sz w:val="24"/>
          <w:lang w:val="en-US"/>
        </w:rPr>
        <w:t xml:space="preserve"> selama waktu yang ditentukan lalu didinginkan secara cepat dengan media quenching Air,Air Garam dan Oli yang masing-masing memiliki kecepatan dan cara pendinginan yang berbeda </w:t>
      </w:r>
      <w:r w:rsidRPr="00AC71FD">
        <w:rPr>
          <w:rFonts w:ascii="Times New Roman" w:hAnsi="Times New Roman"/>
          <w:sz w:val="24"/>
        </w:rPr>
        <w:t>. Pada proses ini baja dapat memperoleh sifat-sifat tertentu yang dapat digunakan sesuai kebutuhan.</w:t>
      </w:r>
      <w:r w:rsidR="008C6A9F">
        <w:rPr>
          <w:rStyle w:val="Emphasis"/>
          <w:rFonts w:ascii="Times New Roman" w:hAnsi="Times New Roman"/>
          <w:i w:val="0"/>
          <w:color w:val="111111"/>
          <w:sz w:val="24"/>
          <w:shd w:val="clear" w:color="auto" w:fill="FFFFFF"/>
        </w:rPr>
        <w:t xml:space="preserve">Baja </w:t>
      </w:r>
      <w:r w:rsidR="008C6A9F">
        <w:rPr>
          <w:rStyle w:val="Emphasis"/>
          <w:rFonts w:ascii="Times New Roman" w:hAnsi="Times New Roman"/>
          <w:i w:val="0"/>
          <w:color w:val="111111"/>
          <w:sz w:val="24"/>
          <w:shd w:val="clear" w:color="auto" w:fill="FFFFFF"/>
        </w:rPr>
        <w:lastRenderedPageBreak/>
        <w:t xml:space="preserve">St 42 termasuk pada </w:t>
      </w:r>
      <w:r w:rsidRPr="00AC71FD">
        <w:rPr>
          <w:rStyle w:val="Emphasis"/>
          <w:rFonts w:ascii="Times New Roman" w:hAnsi="Times New Roman"/>
          <w:i w:val="0"/>
          <w:color w:val="111111"/>
          <w:sz w:val="24"/>
          <w:shd w:val="clear" w:color="auto" w:fill="FFFFFF"/>
        </w:rPr>
        <w:t xml:space="preserve"> baja</w:t>
      </w:r>
      <w:r w:rsidR="008C6A9F">
        <w:rPr>
          <w:rStyle w:val="Emphasis"/>
          <w:rFonts w:ascii="Times New Roman" w:hAnsi="Times New Roman"/>
          <w:i w:val="0"/>
          <w:color w:val="111111"/>
          <w:sz w:val="24"/>
          <w:shd w:val="clear" w:color="auto" w:fill="FFFFFF"/>
          <w:lang w:val="en-US"/>
        </w:rPr>
        <w:t>/logam</w:t>
      </w:r>
      <w:r w:rsidR="00CB096E">
        <w:rPr>
          <w:rStyle w:val="Emphasis"/>
          <w:rFonts w:ascii="Times New Roman" w:hAnsi="Times New Roman"/>
          <w:i w:val="0"/>
          <w:color w:val="111111"/>
          <w:sz w:val="24"/>
          <w:shd w:val="clear" w:color="auto" w:fill="FFFFFF"/>
          <w:lang w:val="en-US"/>
        </w:rPr>
        <w:t xml:space="preserve"> yang mempunyai kadar</w:t>
      </w:r>
      <w:r w:rsidR="008C6A9F">
        <w:rPr>
          <w:rStyle w:val="Emphasis"/>
          <w:rFonts w:ascii="Times New Roman" w:hAnsi="Times New Roman"/>
          <w:i w:val="0"/>
          <w:color w:val="111111"/>
          <w:sz w:val="24"/>
          <w:shd w:val="clear" w:color="auto" w:fill="FFFFFF"/>
          <w:lang w:val="en-US"/>
        </w:rPr>
        <w:t xml:space="preserve"> kandungan</w:t>
      </w:r>
      <w:r w:rsidRPr="00AC71FD">
        <w:rPr>
          <w:rStyle w:val="Emphasis"/>
          <w:rFonts w:ascii="Times New Roman" w:hAnsi="Times New Roman"/>
          <w:i w:val="0"/>
          <w:color w:val="111111"/>
          <w:sz w:val="24"/>
          <w:shd w:val="clear" w:color="auto" w:fill="FFFFFF"/>
        </w:rPr>
        <w:t xml:space="preserve"> karbon</w:t>
      </w:r>
      <w:r w:rsidR="008C6A9F">
        <w:rPr>
          <w:rStyle w:val="Emphasis"/>
          <w:rFonts w:ascii="Times New Roman" w:hAnsi="Times New Roman"/>
          <w:i w:val="0"/>
          <w:color w:val="111111"/>
          <w:sz w:val="24"/>
          <w:shd w:val="clear" w:color="auto" w:fill="FFFFFF"/>
          <w:lang w:val="en-US"/>
        </w:rPr>
        <w:t xml:space="preserve"> yang</w:t>
      </w:r>
      <w:r w:rsidRPr="00AC71FD">
        <w:rPr>
          <w:rStyle w:val="Emphasis"/>
          <w:rFonts w:ascii="Times New Roman" w:hAnsi="Times New Roman"/>
          <w:i w:val="0"/>
          <w:color w:val="111111"/>
          <w:sz w:val="24"/>
          <w:shd w:val="clear" w:color="auto" w:fill="FFFFFF"/>
        </w:rPr>
        <w:t xml:space="preserve"> rendah, dimana baja</w:t>
      </w:r>
      <w:r w:rsidR="008C6A9F">
        <w:rPr>
          <w:rStyle w:val="Emphasis"/>
          <w:rFonts w:ascii="Times New Roman" w:hAnsi="Times New Roman"/>
          <w:i w:val="0"/>
          <w:color w:val="111111"/>
          <w:sz w:val="24"/>
          <w:shd w:val="clear" w:color="auto" w:fill="FFFFFF"/>
          <w:lang w:val="en-US"/>
        </w:rPr>
        <w:t>/logam yang</w:t>
      </w:r>
      <w:r w:rsidRPr="00AC71FD">
        <w:rPr>
          <w:rStyle w:val="Emphasis"/>
          <w:rFonts w:ascii="Times New Roman" w:hAnsi="Times New Roman"/>
          <w:i w:val="0"/>
          <w:color w:val="111111"/>
          <w:sz w:val="24"/>
          <w:shd w:val="clear" w:color="auto" w:fill="FFFFFF"/>
        </w:rPr>
        <w:t xml:space="preserve"> </w:t>
      </w:r>
      <w:r w:rsidR="008C6A9F">
        <w:rPr>
          <w:rStyle w:val="Emphasis"/>
          <w:rFonts w:ascii="Times New Roman" w:hAnsi="Times New Roman"/>
          <w:i w:val="0"/>
          <w:color w:val="111111"/>
          <w:sz w:val="24"/>
          <w:shd w:val="clear" w:color="auto" w:fill="FFFFFF"/>
          <w:lang w:val="en-US"/>
        </w:rPr>
        <w:t>ber</w:t>
      </w:r>
      <w:r w:rsidRPr="00AC71FD">
        <w:rPr>
          <w:rStyle w:val="Emphasis"/>
          <w:rFonts w:ascii="Times New Roman" w:hAnsi="Times New Roman"/>
          <w:i w:val="0"/>
          <w:color w:val="111111"/>
          <w:sz w:val="24"/>
          <w:shd w:val="clear" w:color="auto" w:fill="FFFFFF"/>
        </w:rPr>
        <w:t>karbon rendah merupakan jenis baja yang</w:t>
      </w:r>
      <w:r w:rsidR="00CB096E">
        <w:rPr>
          <w:rStyle w:val="Emphasis"/>
          <w:rFonts w:ascii="Times New Roman" w:hAnsi="Times New Roman"/>
          <w:i w:val="0"/>
          <w:color w:val="111111"/>
          <w:sz w:val="24"/>
          <w:shd w:val="clear" w:color="auto" w:fill="FFFFFF"/>
          <w:lang w:val="en-US"/>
        </w:rPr>
        <w:t xml:space="preserve"> paling</w:t>
      </w:r>
      <w:r w:rsidRPr="00AC71FD">
        <w:rPr>
          <w:rStyle w:val="Emphasis"/>
          <w:rFonts w:ascii="Times New Roman" w:hAnsi="Times New Roman"/>
          <w:i w:val="0"/>
          <w:color w:val="111111"/>
          <w:sz w:val="24"/>
          <w:shd w:val="clear" w:color="auto" w:fill="FFFFFF"/>
        </w:rPr>
        <w:t xml:space="preserve"> </w:t>
      </w:r>
      <w:r w:rsidR="008C6A9F">
        <w:rPr>
          <w:rStyle w:val="Emphasis"/>
          <w:rFonts w:ascii="Times New Roman" w:hAnsi="Times New Roman"/>
          <w:i w:val="0"/>
          <w:color w:val="111111"/>
          <w:sz w:val="24"/>
          <w:shd w:val="clear" w:color="auto" w:fill="FFFFFF"/>
          <w:lang w:val="en-US"/>
        </w:rPr>
        <w:t xml:space="preserve"> sering dan paling </w:t>
      </w:r>
      <w:r w:rsidRPr="00AC71FD">
        <w:rPr>
          <w:rStyle w:val="Emphasis"/>
          <w:rFonts w:ascii="Times New Roman" w:hAnsi="Times New Roman"/>
          <w:i w:val="0"/>
          <w:color w:val="111111"/>
          <w:sz w:val="24"/>
          <w:shd w:val="clear" w:color="auto" w:fill="FFFFFF"/>
        </w:rPr>
        <w:t>banyak digunakan sebagai bahan konstruksi dalam berbagai bidang industri sebagai</w:t>
      </w:r>
      <w:r w:rsidR="008C6A9F">
        <w:rPr>
          <w:rStyle w:val="Emphasis"/>
          <w:rFonts w:ascii="Times New Roman" w:hAnsi="Times New Roman"/>
          <w:i w:val="0"/>
          <w:color w:val="111111"/>
          <w:sz w:val="24"/>
          <w:shd w:val="clear" w:color="auto" w:fill="FFFFFF"/>
          <w:lang w:val="en-US"/>
        </w:rPr>
        <w:t xml:space="preserve"> bahan</w:t>
      </w:r>
      <w:r w:rsidRPr="00AC71FD">
        <w:rPr>
          <w:rStyle w:val="Emphasis"/>
          <w:rFonts w:ascii="Times New Roman" w:hAnsi="Times New Roman"/>
          <w:i w:val="0"/>
          <w:color w:val="111111"/>
          <w:sz w:val="24"/>
          <w:shd w:val="clear" w:color="auto" w:fill="FFFFFF"/>
        </w:rPr>
        <w:t xml:space="preserve"> rangka konstruksi</w:t>
      </w:r>
      <w:r w:rsidR="008C6A9F">
        <w:rPr>
          <w:rStyle w:val="Emphasis"/>
          <w:rFonts w:ascii="Times New Roman" w:hAnsi="Times New Roman"/>
          <w:i w:val="0"/>
          <w:color w:val="111111"/>
          <w:sz w:val="24"/>
          <w:shd w:val="clear" w:color="auto" w:fill="FFFFFF"/>
          <w:lang w:val="en-US"/>
        </w:rPr>
        <w:t xml:space="preserve"> </w:t>
      </w:r>
      <w:r w:rsidRPr="00AC71FD">
        <w:rPr>
          <w:rStyle w:val="Emphasis"/>
          <w:rFonts w:ascii="Times New Roman" w:hAnsi="Times New Roman"/>
          <w:i w:val="0"/>
          <w:color w:val="111111"/>
          <w:sz w:val="24"/>
          <w:shd w:val="clear" w:color="auto" w:fill="FFFFFF"/>
        </w:rPr>
        <w:t>Baja ST 42 ini mempunyai kandungan karb</w:t>
      </w:r>
      <w:r w:rsidR="008C6A9F">
        <w:rPr>
          <w:rStyle w:val="Emphasis"/>
          <w:rFonts w:ascii="Times New Roman" w:hAnsi="Times New Roman"/>
          <w:i w:val="0"/>
          <w:color w:val="111111"/>
          <w:sz w:val="24"/>
          <w:shd w:val="clear" w:color="auto" w:fill="FFFFFF"/>
          <w:lang w:val="en-US"/>
        </w:rPr>
        <w:t>o</w:t>
      </w:r>
      <w:r w:rsidRPr="00AC71FD">
        <w:rPr>
          <w:rStyle w:val="Emphasis"/>
          <w:rFonts w:ascii="Times New Roman" w:hAnsi="Times New Roman"/>
          <w:i w:val="0"/>
          <w:color w:val="111111"/>
          <w:sz w:val="24"/>
          <w:shd w:val="clear" w:color="auto" w:fill="FFFFFF"/>
        </w:rPr>
        <w:t xml:space="preserve">n kurang </w:t>
      </w:r>
      <w:r w:rsidR="008C6A9F">
        <w:rPr>
          <w:rStyle w:val="Emphasis"/>
          <w:rFonts w:ascii="Times New Roman" w:hAnsi="Times New Roman"/>
          <w:i w:val="0"/>
          <w:color w:val="111111"/>
          <w:sz w:val="24"/>
          <w:shd w:val="clear" w:color="auto" w:fill="FFFFFF"/>
          <w:lang w:val="en-US"/>
        </w:rPr>
        <w:t>lebih</w:t>
      </w:r>
      <w:r w:rsidRPr="00AC71FD">
        <w:rPr>
          <w:rStyle w:val="Emphasis"/>
          <w:rFonts w:ascii="Times New Roman" w:hAnsi="Times New Roman"/>
          <w:i w:val="0"/>
          <w:color w:val="111111"/>
          <w:sz w:val="24"/>
          <w:shd w:val="clear" w:color="auto" w:fill="FFFFFF"/>
        </w:rPr>
        <w:t xml:space="preserve"> 0,30 %. ST 4</w:t>
      </w:r>
      <w:r w:rsidR="008C6A9F">
        <w:rPr>
          <w:rStyle w:val="Emphasis"/>
          <w:rFonts w:ascii="Times New Roman" w:hAnsi="Times New Roman"/>
          <w:i w:val="0"/>
          <w:color w:val="111111"/>
          <w:sz w:val="24"/>
          <w:shd w:val="clear" w:color="auto" w:fill="FFFFFF"/>
        </w:rPr>
        <w:t>2 ini menunukan bahwa baja ini memiliki</w:t>
      </w:r>
      <w:r w:rsidRPr="00AC71FD">
        <w:rPr>
          <w:rStyle w:val="Emphasis"/>
          <w:rFonts w:ascii="Times New Roman" w:hAnsi="Times New Roman"/>
          <w:i w:val="0"/>
          <w:color w:val="111111"/>
          <w:sz w:val="24"/>
          <w:shd w:val="clear" w:color="auto" w:fill="FFFFFF"/>
        </w:rPr>
        <w:t xml:space="preserve"> kekuatan Tarik ≤ 42 kg/mm</w:t>
      </w:r>
      <w:r w:rsidRPr="00AC71FD">
        <w:rPr>
          <w:rStyle w:val="Emphasis"/>
          <w:rFonts w:ascii="Times New Roman" w:hAnsi="Times New Roman"/>
          <w:i w:val="0"/>
          <w:color w:val="111111"/>
          <w:sz w:val="24"/>
          <w:shd w:val="clear" w:color="auto" w:fill="FFFFFF"/>
          <w:vertAlign w:val="superscript"/>
        </w:rPr>
        <w:t>2</w:t>
      </w:r>
      <w:r w:rsidRPr="00AC71FD">
        <w:rPr>
          <w:rStyle w:val="Emphasis"/>
          <w:rFonts w:ascii="Times New Roman" w:hAnsi="Times New Roman"/>
          <w:i w:val="0"/>
          <w:color w:val="111111"/>
          <w:sz w:val="24"/>
          <w:shd w:val="clear" w:color="auto" w:fill="FFFFFF"/>
        </w:rPr>
        <w:t xml:space="preserve">. (diawali sengan ST dan diikuti </w:t>
      </w:r>
      <w:r w:rsidR="005832CB" w:rsidRPr="00A474EC">
        <w:rPr>
          <w:rFonts w:ascii="Times New Roman" w:hAnsi="Times New Roman"/>
          <w:lang w:val="en-US"/>
        </w:rPr>
        <w:lastRenderedPageBreak/>
        <w:drawing>
          <wp:anchor distT="0" distB="0" distL="114300" distR="114300" simplePos="0" relativeHeight="251659264" behindDoc="0" locked="0" layoutInCell="1" allowOverlap="1" wp14:anchorId="738290D4" wp14:editId="2416C0CC">
            <wp:simplePos x="0" y="0"/>
            <wp:positionH relativeFrom="margin">
              <wp:posOffset>3004185</wp:posOffset>
            </wp:positionH>
            <wp:positionV relativeFrom="margin">
              <wp:posOffset>34092</wp:posOffset>
            </wp:positionV>
            <wp:extent cx="2752725" cy="2339340"/>
            <wp:effectExtent l="0" t="0" r="9525" b="3810"/>
            <wp:wrapSquare wrapText="bothSides"/>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AC71FD">
        <w:rPr>
          <w:rStyle w:val="Emphasis"/>
          <w:rFonts w:ascii="Times New Roman" w:hAnsi="Times New Roman"/>
          <w:i w:val="0"/>
          <w:color w:val="111111"/>
          <w:sz w:val="24"/>
          <w:shd w:val="clear" w:color="auto" w:fill="FFFFFF"/>
        </w:rPr>
        <w:t>bilangan yang menunjukan kekuatan Tarik minimumnya dalam kg/mm</w:t>
      </w:r>
      <w:r w:rsidRPr="00AC71FD">
        <w:rPr>
          <w:rStyle w:val="Emphasis"/>
          <w:rFonts w:ascii="Times New Roman" w:hAnsi="Times New Roman"/>
          <w:i w:val="0"/>
          <w:color w:val="111111"/>
          <w:sz w:val="24"/>
          <w:shd w:val="clear" w:color="auto" w:fill="FFFFFF"/>
          <w:vertAlign w:val="superscript"/>
        </w:rPr>
        <w:t>2</w:t>
      </w:r>
      <w:r w:rsidRPr="00AC71FD">
        <w:rPr>
          <w:rStyle w:val="Emphasis"/>
          <w:rFonts w:ascii="Times New Roman" w:hAnsi="Times New Roman"/>
          <w:i w:val="0"/>
          <w:color w:val="111111"/>
          <w:sz w:val="24"/>
          <w:shd w:val="clear" w:color="auto" w:fill="FFFFFF"/>
        </w:rPr>
        <w:t>)</w:t>
      </w:r>
    </w:p>
    <w:p w14:paraId="4AF19266" w14:textId="1EC076DF" w:rsidR="00AC71FD" w:rsidRPr="00AC71FD" w:rsidRDefault="00AC71FD" w:rsidP="00AD72C3">
      <w:pPr>
        <w:pStyle w:val="BodyText"/>
        <w:kinsoku w:val="0"/>
        <w:overflowPunct w:val="0"/>
        <w:spacing w:after="240"/>
        <w:ind w:firstLine="720"/>
        <w:jc w:val="both"/>
        <w:rPr>
          <w:rFonts w:ascii="Times New Roman" w:hAnsi="Times New Roman"/>
          <w:sz w:val="24"/>
        </w:rPr>
      </w:pPr>
    </w:p>
    <w:p w14:paraId="308A3403" w14:textId="69D5BF76" w:rsidR="000A4D49" w:rsidRDefault="00AC71FD" w:rsidP="004D7C27">
      <w:pPr>
        <w:pStyle w:val="BodyText"/>
        <w:kinsoku w:val="0"/>
        <w:overflowPunct w:val="0"/>
        <w:spacing w:after="240"/>
        <w:ind w:firstLine="720"/>
        <w:jc w:val="both"/>
        <w:rPr>
          <w:rFonts w:ascii="Times New Roman" w:hAnsi="Times New Roman"/>
          <w:sz w:val="24"/>
        </w:rPr>
      </w:pPr>
      <w:r w:rsidRPr="00AC71FD">
        <w:rPr>
          <w:rFonts w:ascii="Times New Roman" w:hAnsi="Times New Roman"/>
          <w:sz w:val="24"/>
        </w:rPr>
        <w:t>Proses hardening dilakukan dengan memanaskan kembali baja atau material yang telah dipanaskan tadi pada temperature dibawah temperatur kritis dengan media pendingin udara. Dalam pemanasan ini maka tegangan sisa akan berkurang, turunnya kekerasan ini akan tergantung pada temperatur pemanasan dan waktu penahanan (holding time).</w:t>
      </w:r>
    </w:p>
    <w:p w14:paraId="40FA3294" w14:textId="6136C490" w:rsidR="000A4D49" w:rsidRDefault="000A4D49" w:rsidP="004D7C27">
      <w:pPr>
        <w:pStyle w:val="BodyText"/>
        <w:kinsoku w:val="0"/>
        <w:overflowPunct w:val="0"/>
        <w:spacing w:after="240"/>
        <w:ind w:firstLine="720"/>
        <w:jc w:val="center"/>
        <w:rPr>
          <w:rFonts w:ascii="Times New Roman" w:hAnsi="Times New Roman"/>
          <w:b/>
          <w:sz w:val="24"/>
          <w:lang w:val="en-US"/>
        </w:rPr>
      </w:pPr>
      <w:r w:rsidRPr="000A4D49">
        <w:rPr>
          <w:rFonts w:ascii="Times New Roman" w:hAnsi="Times New Roman"/>
          <w:b/>
          <w:sz w:val="24"/>
          <w:lang w:val="en-US"/>
        </w:rPr>
        <w:t>PROSEDUR EKSPERIMEN</w:t>
      </w:r>
    </w:p>
    <w:p w14:paraId="59732949" w14:textId="4C486121" w:rsidR="00AD72C3" w:rsidRDefault="00AD72C3" w:rsidP="00A45278">
      <w:pPr>
        <w:pStyle w:val="BodyText"/>
        <w:kinsoku w:val="0"/>
        <w:overflowPunct w:val="0"/>
        <w:spacing w:after="0"/>
        <w:jc w:val="both"/>
        <w:rPr>
          <w:rFonts w:ascii="Times New Roman" w:hAnsi="Times New Roman"/>
          <w:i/>
          <w:sz w:val="24"/>
          <w:lang w:val="en-US"/>
        </w:rPr>
      </w:pPr>
      <w:r>
        <w:rPr>
          <w:rFonts w:ascii="Times New Roman" w:hAnsi="Times New Roman"/>
          <w:i/>
          <w:sz w:val="24"/>
          <w:lang w:val="en-US"/>
        </w:rPr>
        <w:t>Proses pembentukan spesimen</w:t>
      </w:r>
    </w:p>
    <w:p w14:paraId="3203C756" w14:textId="385F89CB" w:rsidR="006A3241" w:rsidRDefault="00AD72C3" w:rsidP="00A45278">
      <w:pPr>
        <w:pStyle w:val="NoSpacing"/>
        <w:ind w:firstLine="720"/>
        <w:jc w:val="both"/>
        <w:rPr>
          <w:rFonts w:ascii="Times New Roman" w:hAnsi="Times New Roman" w:cs="Times New Roman"/>
          <w:iCs/>
          <w:sz w:val="24"/>
          <w:szCs w:val="24"/>
          <w:lang w:val="fi-FI"/>
        </w:rPr>
      </w:pPr>
      <w:r>
        <w:rPr>
          <w:rFonts w:ascii="Times New Roman" w:hAnsi="Times New Roman" w:cs="Times New Roman"/>
          <w:iCs/>
          <w:sz w:val="24"/>
          <w:szCs w:val="24"/>
          <w:lang w:val="fi-FI"/>
        </w:rPr>
        <w:t>Sebelum proses perlakuan panas terlebi</w:t>
      </w:r>
      <w:r w:rsidR="00BA5D20">
        <w:rPr>
          <w:rFonts w:ascii="Times New Roman" w:hAnsi="Times New Roman" w:cs="Times New Roman"/>
          <w:iCs/>
          <w:sz w:val="24"/>
          <w:szCs w:val="24"/>
          <w:lang w:val="fi-FI"/>
        </w:rPr>
        <w:t>h</w:t>
      </w:r>
      <w:r>
        <w:rPr>
          <w:rFonts w:ascii="Times New Roman" w:hAnsi="Times New Roman" w:cs="Times New Roman"/>
          <w:iCs/>
          <w:sz w:val="24"/>
          <w:szCs w:val="24"/>
          <w:lang w:val="fi-FI"/>
        </w:rPr>
        <w:t xml:space="preserve"> dahulu spesimen dibentuk</w:t>
      </w:r>
      <w:r w:rsidR="00BA5D20">
        <w:rPr>
          <w:rFonts w:ascii="Times New Roman" w:hAnsi="Times New Roman" w:cs="Times New Roman"/>
          <w:iCs/>
          <w:sz w:val="24"/>
          <w:szCs w:val="24"/>
          <w:lang w:val="fi-FI"/>
        </w:rPr>
        <w:t xml:space="preserve">   sesuai dengan standart yang sudah ditentukan .</w:t>
      </w:r>
    </w:p>
    <w:p w14:paraId="560304B5" w14:textId="1B6FB97F" w:rsidR="00A45278" w:rsidRDefault="00A45278" w:rsidP="00A45278">
      <w:pPr>
        <w:pStyle w:val="NoSpacing"/>
        <w:ind w:firstLine="720"/>
        <w:jc w:val="both"/>
        <w:rPr>
          <w:rFonts w:ascii="Times New Roman" w:hAnsi="Times New Roman" w:cs="Times New Roman"/>
          <w:iCs/>
          <w:sz w:val="24"/>
          <w:szCs w:val="24"/>
          <w:lang w:val="fi-FI"/>
        </w:rPr>
      </w:pPr>
    </w:p>
    <w:p w14:paraId="0F76EA75" w14:textId="45C5E75B" w:rsidR="00C85189" w:rsidRDefault="00BA5D20" w:rsidP="0041313B">
      <w:pPr>
        <w:pStyle w:val="NoSpacing"/>
        <w:jc w:val="both"/>
        <w:rPr>
          <w:rFonts w:ascii="Times New Roman" w:hAnsi="Times New Roman" w:cs="Times New Roman"/>
          <w:i/>
          <w:iCs/>
          <w:sz w:val="24"/>
          <w:szCs w:val="24"/>
          <w:lang w:val="fi-FI"/>
        </w:rPr>
      </w:pPr>
      <w:r w:rsidRPr="00BA5D20">
        <w:rPr>
          <w:rFonts w:ascii="Times New Roman" w:hAnsi="Times New Roman" w:cs="Times New Roman"/>
          <w:i/>
          <w:iCs/>
          <w:sz w:val="24"/>
          <w:szCs w:val="24"/>
          <w:lang w:val="fi-FI"/>
        </w:rPr>
        <w:t>Proses hardening</w:t>
      </w:r>
    </w:p>
    <w:p w14:paraId="4CD8851F" w14:textId="56B6B6DA" w:rsidR="006A3241" w:rsidRDefault="008D6594" w:rsidP="0041313B">
      <w:pPr>
        <w:pStyle w:val="NoSpacing"/>
        <w:jc w:val="both"/>
        <w:rPr>
          <w:rFonts w:ascii="Times New Roman" w:hAnsi="Times New Roman" w:cs="Times New Roman"/>
          <w:iCs/>
          <w:sz w:val="24"/>
          <w:szCs w:val="24"/>
          <w:lang w:val="fi-FI"/>
        </w:rPr>
      </w:pPr>
      <w:r>
        <w:rPr>
          <w:rFonts w:ascii="Times New Roman" w:hAnsi="Times New Roman" w:cs="Times New Roman"/>
          <w:iCs/>
          <w:sz w:val="24"/>
          <w:szCs w:val="24"/>
          <w:lang w:val="fi-FI"/>
        </w:rPr>
        <w:t>Suatu p</w:t>
      </w:r>
      <w:r w:rsidR="00BA5D20">
        <w:rPr>
          <w:rFonts w:ascii="Times New Roman" w:hAnsi="Times New Roman" w:cs="Times New Roman"/>
          <w:iCs/>
          <w:sz w:val="24"/>
          <w:szCs w:val="24"/>
          <w:lang w:val="fi-FI"/>
        </w:rPr>
        <w:t>roses perlakuan panas</w:t>
      </w:r>
      <w:r>
        <w:rPr>
          <w:rFonts w:ascii="Times New Roman" w:hAnsi="Times New Roman" w:cs="Times New Roman"/>
          <w:iCs/>
          <w:sz w:val="24"/>
          <w:szCs w:val="24"/>
          <w:lang w:val="fi-FI"/>
        </w:rPr>
        <w:t xml:space="preserve"> yang tujuannya</w:t>
      </w:r>
      <w:r w:rsidR="00BA5D20">
        <w:rPr>
          <w:rFonts w:ascii="Times New Roman" w:hAnsi="Times New Roman" w:cs="Times New Roman"/>
          <w:iCs/>
          <w:sz w:val="24"/>
          <w:szCs w:val="24"/>
          <w:lang w:val="fi-FI"/>
        </w:rPr>
        <w:t xml:space="preserve"> </w:t>
      </w:r>
      <w:r>
        <w:rPr>
          <w:rFonts w:ascii="Times New Roman" w:hAnsi="Times New Roman" w:cs="Times New Roman"/>
          <w:iCs/>
          <w:sz w:val="24"/>
          <w:szCs w:val="24"/>
          <w:lang w:val="fi-FI"/>
        </w:rPr>
        <w:t xml:space="preserve">dilaukan </w:t>
      </w:r>
      <w:r w:rsidR="00BA5D20">
        <w:rPr>
          <w:rFonts w:ascii="Times New Roman" w:hAnsi="Times New Roman" w:cs="Times New Roman"/>
          <w:iCs/>
          <w:sz w:val="24"/>
          <w:szCs w:val="24"/>
          <w:lang w:val="fi-FI"/>
        </w:rPr>
        <w:t>untuk meningkatkan sifat kekerasan alami pada baja. Suhu yang diberikan adalah 800</w:t>
      </w:r>
      <w:r w:rsidR="00BA5D20">
        <w:rPr>
          <w:rFonts w:ascii="Times New Roman" w:hAnsi="Times New Roman" w:cs="Times New Roman"/>
          <w:iCs/>
          <w:sz w:val="24"/>
          <w:szCs w:val="24"/>
          <w:vertAlign w:val="superscript"/>
          <w:lang w:val="fi-FI"/>
        </w:rPr>
        <w:t>0</w:t>
      </w:r>
      <w:r w:rsidR="00BA5D20">
        <w:rPr>
          <w:rFonts w:ascii="Times New Roman" w:hAnsi="Times New Roman" w:cs="Times New Roman"/>
          <w:iCs/>
          <w:sz w:val="24"/>
          <w:szCs w:val="24"/>
          <w:lang w:val="fi-FI"/>
        </w:rPr>
        <w:t>,850</w:t>
      </w:r>
      <w:r w:rsidR="00BA5D20">
        <w:rPr>
          <w:rFonts w:ascii="Times New Roman" w:hAnsi="Times New Roman" w:cs="Times New Roman"/>
          <w:iCs/>
          <w:sz w:val="24"/>
          <w:szCs w:val="24"/>
          <w:vertAlign w:val="superscript"/>
          <w:lang w:val="fi-FI"/>
        </w:rPr>
        <w:t>0</w:t>
      </w:r>
      <w:r w:rsidR="00BA5D20">
        <w:rPr>
          <w:rFonts w:ascii="Times New Roman" w:hAnsi="Times New Roman" w:cs="Times New Roman"/>
          <w:iCs/>
          <w:sz w:val="24"/>
          <w:szCs w:val="24"/>
          <w:lang w:val="fi-FI"/>
        </w:rPr>
        <w:t xml:space="preserve"> dan 900</w:t>
      </w:r>
      <w:r w:rsidR="00BA5D20">
        <w:rPr>
          <w:rFonts w:ascii="Times New Roman" w:hAnsi="Times New Roman" w:cs="Times New Roman"/>
          <w:iCs/>
          <w:sz w:val="24"/>
          <w:szCs w:val="24"/>
          <w:vertAlign w:val="superscript"/>
          <w:lang w:val="fi-FI"/>
        </w:rPr>
        <w:t xml:space="preserve">0 </w:t>
      </w:r>
      <w:r w:rsidR="00BA5D20">
        <w:rPr>
          <w:rFonts w:ascii="Times New Roman" w:hAnsi="Times New Roman" w:cs="Times New Roman"/>
          <w:iCs/>
          <w:sz w:val="24"/>
          <w:szCs w:val="24"/>
          <w:lang w:val="fi-FI"/>
        </w:rPr>
        <w:t>kemudian didinginkan secara cepat de</w:t>
      </w:r>
      <w:r>
        <w:rPr>
          <w:rFonts w:ascii="Times New Roman" w:hAnsi="Times New Roman" w:cs="Times New Roman"/>
          <w:iCs/>
          <w:sz w:val="24"/>
          <w:szCs w:val="24"/>
          <w:lang w:val="fi-FI"/>
        </w:rPr>
        <w:t xml:space="preserve">ngan menggunakan media </w:t>
      </w:r>
      <w:r w:rsidR="00360F17">
        <w:rPr>
          <w:rFonts w:ascii="Times New Roman" w:hAnsi="Times New Roman" w:cs="Times New Roman"/>
          <w:iCs/>
          <w:sz w:val="24"/>
          <w:szCs w:val="24"/>
          <w:lang w:val="fi-FI"/>
        </w:rPr>
        <w:t>pendinginan</w:t>
      </w:r>
      <w:r w:rsidR="00BA5D20">
        <w:rPr>
          <w:rFonts w:ascii="Times New Roman" w:hAnsi="Times New Roman" w:cs="Times New Roman"/>
          <w:iCs/>
          <w:sz w:val="24"/>
          <w:szCs w:val="24"/>
          <w:lang w:val="fi-FI"/>
        </w:rPr>
        <w:t xml:space="preserve"> Air,Air garam dan Oli sae 10</w:t>
      </w:r>
    </w:p>
    <w:p w14:paraId="3A91A6C8" w14:textId="77777777" w:rsidR="00360F17" w:rsidRDefault="00360F17" w:rsidP="0041313B">
      <w:pPr>
        <w:pStyle w:val="NoSpacing"/>
        <w:jc w:val="both"/>
        <w:rPr>
          <w:rFonts w:ascii="Times New Roman" w:hAnsi="Times New Roman" w:cs="Times New Roman"/>
          <w:iCs/>
          <w:sz w:val="24"/>
          <w:szCs w:val="24"/>
          <w:lang w:val="fi-FI"/>
        </w:rPr>
      </w:pPr>
    </w:p>
    <w:p w14:paraId="2977C949" w14:textId="0D4498FE" w:rsidR="00BA5D20" w:rsidRPr="00BA5D20" w:rsidRDefault="00BA5D20" w:rsidP="00A45278">
      <w:pPr>
        <w:pStyle w:val="NoSpacing"/>
        <w:jc w:val="both"/>
        <w:rPr>
          <w:rFonts w:ascii="Times New Roman" w:hAnsi="Times New Roman" w:cs="Times New Roman"/>
          <w:iCs/>
          <w:sz w:val="24"/>
          <w:szCs w:val="24"/>
          <w:lang w:val="fi-FI"/>
        </w:rPr>
      </w:pPr>
      <w:r w:rsidRPr="00AA75DA">
        <w:rPr>
          <w:rFonts w:ascii="Times New Roman" w:hAnsi="Times New Roman" w:cs="Times New Roman"/>
          <w:i/>
          <w:iCs/>
          <w:sz w:val="24"/>
          <w:szCs w:val="24"/>
          <w:lang w:val="fi-FI"/>
        </w:rPr>
        <w:t xml:space="preserve">Pengujian </w:t>
      </w:r>
    </w:p>
    <w:p w14:paraId="076C425C" w14:textId="7475E5C9" w:rsidR="00094008" w:rsidRDefault="00BA5D20" w:rsidP="00BB074C">
      <w:pPr>
        <w:pStyle w:val="NoSpacing"/>
        <w:ind w:firstLine="720"/>
        <w:jc w:val="both"/>
        <w:rPr>
          <w:rFonts w:ascii="Times New Roman" w:hAnsi="Times New Roman" w:cs="Times New Roman"/>
          <w:iCs/>
          <w:sz w:val="24"/>
          <w:szCs w:val="24"/>
          <w:lang w:val="fi-FI"/>
        </w:rPr>
      </w:pPr>
      <w:r w:rsidRPr="00AA75DA">
        <w:rPr>
          <w:rFonts w:ascii="Times New Roman" w:hAnsi="Times New Roman" w:cs="Times New Roman"/>
          <w:iCs/>
          <w:sz w:val="24"/>
          <w:szCs w:val="24"/>
          <w:lang w:val="fi-FI"/>
        </w:rPr>
        <w:t>Pe</w:t>
      </w:r>
      <w:r w:rsidR="00360F17">
        <w:rPr>
          <w:rFonts w:ascii="Times New Roman" w:hAnsi="Times New Roman" w:cs="Times New Roman"/>
          <w:iCs/>
          <w:sz w:val="24"/>
          <w:szCs w:val="24"/>
          <w:lang w:val="fi-FI"/>
        </w:rPr>
        <w:t>ngujian yang dilakukan yaitu pengujian</w:t>
      </w:r>
      <w:r w:rsidRPr="00AA75DA">
        <w:rPr>
          <w:rFonts w:ascii="Times New Roman" w:hAnsi="Times New Roman" w:cs="Times New Roman"/>
          <w:iCs/>
          <w:sz w:val="24"/>
          <w:szCs w:val="24"/>
          <w:lang w:val="fi-FI"/>
        </w:rPr>
        <w:t xml:space="preserve"> </w:t>
      </w:r>
      <w:r w:rsidR="00360F17">
        <w:rPr>
          <w:rFonts w:ascii="Times New Roman" w:hAnsi="Times New Roman" w:cs="Times New Roman"/>
          <w:iCs/>
          <w:sz w:val="24"/>
          <w:szCs w:val="24"/>
          <w:lang w:val="fi-FI"/>
        </w:rPr>
        <w:t>kekerasan dan pengujian impact. pengujian</w:t>
      </w:r>
      <w:r w:rsidR="006A3241">
        <w:rPr>
          <w:rFonts w:ascii="Times New Roman" w:hAnsi="Times New Roman" w:cs="Times New Roman"/>
          <w:iCs/>
          <w:sz w:val="24"/>
          <w:szCs w:val="24"/>
          <w:lang w:val="fi-FI"/>
        </w:rPr>
        <w:t xml:space="preserve"> kekerasan </w:t>
      </w:r>
      <w:r w:rsidRPr="00AA75DA">
        <w:rPr>
          <w:rFonts w:ascii="Times New Roman" w:hAnsi="Times New Roman" w:cs="Times New Roman"/>
          <w:iCs/>
          <w:sz w:val="24"/>
          <w:szCs w:val="24"/>
          <w:lang w:val="fi-FI"/>
        </w:rPr>
        <w:t>dilakukan untuk mengetahui</w:t>
      </w:r>
      <w:r w:rsidR="006A3241">
        <w:rPr>
          <w:rFonts w:ascii="Times New Roman" w:hAnsi="Times New Roman" w:cs="Times New Roman"/>
          <w:iCs/>
          <w:sz w:val="24"/>
          <w:szCs w:val="24"/>
          <w:lang w:val="fi-FI"/>
        </w:rPr>
        <w:t xml:space="preserve"> nilai kekerasan Baja </w:t>
      </w:r>
      <w:r w:rsidR="00360F17">
        <w:rPr>
          <w:rFonts w:ascii="Times New Roman" w:hAnsi="Times New Roman" w:cs="Times New Roman"/>
          <w:iCs/>
          <w:sz w:val="24"/>
          <w:szCs w:val="24"/>
          <w:lang w:val="fi-FI"/>
        </w:rPr>
        <w:t>ST-42 yang telah dihardening. pengujian</w:t>
      </w:r>
      <w:r w:rsidR="006A3241">
        <w:rPr>
          <w:rFonts w:ascii="Times New Roman" w:hAnsi="Times New Roman" w:cs="Times New Roman"/>
          <w:iCs/>
          <w:sz w:val="24"/>
          <w:szCs w:val="24"/>
          <w:lang w:val="fi-FI"/>
        </w:rPr>
        <w:t xml:space="preserve"> impact (charpy)</w:t>
      </w:r>
      <w:r w:rsidRPr="00AA75DA">
        <w:rPr>
          <w:rFonts w:ascii="Times New Roman" w:hAnsi="Times New Roman" w:cs="Times New Roman"/>
          <w:iCs/>
          <w:sz w:val="24"/>
          <w:szCs w:val="24"/>
          <w:lang w:val="fi-FI"/>
        </w:rPr>
        <w:t xml:space="preserve"> dilakukan untuk mengetahui</w:t>
      </w:r>
      <w:r w:rsidR="006A3241">
        <w:rPr>
          <w:rFonts w:ascii="Times New Roman" w:hAnsi="Times New Roman" w:cs="Times New Roman"/>
          <w:iCs/>
          <w:sz w:val="24"/>
          <w:szCs w:val="24"/>
          <w:lang w:val="fi-FI"/>
        </w:rPr>
        <w:t xml:space="preserve"> kekuatan Baja ST-42 yang diberi impact</w:t>
      </w:r>
      <w:r w:rsidRPr="00AA75DA">
        <w:rPr>
          <w:rFonts w:ascii="Times New Roman" w:hAnsi="Times New Roman" w:cs="Times New Roman"/>
          <w:iCs/>
          <w:sz w:val="24"/>
          <w:szCs w:val="24"/>
          <w:lang w:val="fi-FI"/>
        </w:rPr>
        <w:t xml:space="preserve">. </w:t>
      </w:r>
    </w:p>
    <w:p w14:paraId="36C8CCB1" w14:textId="4D846BE1" w:rsidR="00BB074C" w:rsidRPr="00AA75DA" w:rsidRDefault="00BB074C" w:rsidP="00BB074C">
      <w:pPr>
        <w:pStyle w:val="NoSpacing"/>
        <w:ind w:firstLine="720"/>
        <w:jc w:val="both"/>
        <w:rPr>
          <w:rFonts w:ascii="Times New Roman" w:hAnsi="Times New Roman" w:cs="Times New Roman"/>
          <w:iCs/>
          <w:sz w:val="24"/>
          <w:szCs w:val="24"/>
          <w:lang w:val="fi-FI"/>
        </w:rPr>
      </w:pPr>
    </w:p>
    <w:p w14:paraId="5F3A7553" w14:textId="597C41C8" w:rsidR="006A3241" w:rsidRDefault="006A3241" w:rsidP="006A3241">
      <w:pPr>
        <w:pStyle w:val="NoSpacing"/>
        <w:jc w:val="center"/>
        <w:rPr>
          <w:rFonts w:ascii="Times New Roman" w:hAnsi="Times New Roman" w:cs="Times New Roman"/>
          <w:b/>
          <w:iCs/>
          <w:sz w:val="24"/>
          <w:szCs w:val="24"/>
          <w:lang w:val="fi-FI"/>
        </w:rPr>
      </w:pPr>
      <w:r>
        <w:rPr>
          <w:rFonts w:ascii="Times New Roman" w:hAnsi="Times New Roman" w:cs="Times New Roman"/>
          <w:b/>
          <w:iCs/>
          <w:sz w:val="24"/>
          <w:szCs w:val="24"/>
          <w:lang w:val="fi-FI"/>
        </w:rPr>
        <w:t>HASIL DAN PEMBAHASAN</w:t>
      </w:r>
    </w:p>
    <w:p w14:paraId="60B3C9F1" w14:textId="62DCBF44" w:rsidR="0046317D" w:rsidRDefault="0046317D" w:rsidP="006A3241">
      <w:pPr>
        <w:pStyle w:val="NoSpacing"/>
        <w:jc w:val="center"/>
        <w:rPr>
          <w:rFonts w:ascii="Times New Roman" w:hAnsi="Times New Roman" w:cs="Times New Roman"/>
          <w:b/>
          <w:iCs/>
          <w:sz w:val="24"/>
          <w:szCs w:val="24"/>
          <w:lang w:val="fi-FI"/>
        </w:rPr>
      </w:pPr>
    </w:p>
    <w:p w14:paraId="6C5705C1" w14:textId="31E921FE" w:rsidR="00BA5D20" w:rsidRDefault="006A3241" w:rsidP="006A3241">
      <w:pPr>
        <w:pStyle w:val="NoSpacing"/>
        <w:jc w:val="both"/>
        <w:rPr>
          <w:rFonts w:ascii="Times New Roman" w:hAnsi="Times New Roman" w:cs="Times New Roman"/>
          <w:i/>
          <w:iCs/>
          <w:sz w:val="24"/>
          <w:szCs w:val="24"/>
          <w:lang w:val="fi-FI"/>
        </w:rPr>
      </w:pPr>
      <w:r>
        <w:rPr>
          <w:rFonts w:ascii="Times New Roman" w:hAnsi="Times New Roman" w:cs="Times New Roman"/>
          <w:i/>
          <w:iCs/>
          <w:sz w:val="24"/>
          <w:szCs w:val="24"/>
          <w:lang w:val="fi-FI"/>
        </w:rPr>
        <w:t>Hasil</w:t>
      </w:r>
      <w:r w:rsidR="00CE34A1">
        <w:rPr>
          <w:rFonts w:ascii="Times New Roman" w:hAnsi="Times New Roman" w:cs="Times New Roman"/>
          <w:i/>
          <w:iCs/>
          <w:sz w:val="24"/>
          <w:szCs w:val="24"/>
          <w:lang w:val="fi-FI"/>
        </w:rPr>
        <w:t xml:space="preserve"> Pengujian</w:t>
      </w:r>
      <w:r>
        <w:rPr>
          <w:rFonts w:ascii="Times New Roman" w:hAnsi="Times New Roman" w:cs="Times New Roman"/>
          <w:i/>
          <w:iCs/>
          <w:sz w:val="24"/>
          <w:szCs w:val="24"/>
          <w:lang w:val="fi-FI"/>
        </w:rPr>
        <w:t>i Kekerasn</w:t>
      </w:r>
    </w:p>
    <w:p w14:paraId="39743FCC" w14:textId="5D5F8E2A" w:rsidR="00EF20A2" w:rsidRDefault="00360F17" w:rsidP="00C85189">
      <w:pPr>
        <w:pStyle w:val="NoSpacing"/>
        <w:ind w:firstLine="720"/>
        <w:jc w:val="both"/>
        <w:rPr>
          <w:rFonts w:ascii="Times New Roman" w:hAnsi="Times New Roman" w:cs="Times New Roman"/>
          <w:iCs/>
          <w:sz w:val="24"/>
          <w:szCs w:val="24"/>
          <w:lang w:val="fi-FI"/>
        </w:rPr>
      </w:pPr>
      <w:r>
        <w:rPr>
          <w:rFonts w:ascii="Times New Roman" w:hAnsi="Times New Roman" w:cs="Times New Roman"/>
          <w:iCs/>
          <w:sz w:val="24"/>
          <w:szCs w:val="24"/>
          <w:lang w:val="fi-FI"/>
        </w:rPr>
        <w:t>pengujian</w:t>
      </w:r>
      <w:r w:rsidR="006A3241">
        <w:rPr>
          <w:rFonts w:ascii="Times New Roman" w:hAnsi="Times New Roman" w:cs="Times New Roman"/>
          <w:iCs/>
          <w:sz w:val="24"/>
          <w:szCs w:val="24"/>
          <w:lang w:val="fi-FI"/>
        </w:rPr>
        <w:t xml:space="preserve"> kekerasan </w:t>
      </w:r>
      <w:r>
        <w:rPr>
          <w:rFonts w:ascii="Times New Roman" w:hAnsi="Times New Roman" w:cs="Times New Roman"/>
          <w:iCs/>
          <w:sz w:val="24"/>
          <w:szCs w:val="24"/>
          <w:lang w:val="fi-FI"/>
        </w:rPr>
        <w:t xml:space="preserve">ini digunakan untuk melihat seberapa bessar </w:t>
      </w:r>
      <w:r w:rsidR="006A3241">
        <w:rPr>
          <w:rFonts w:ascii="Times New Roman" w:hAnsi="Times New Roman" w:cs="Times New Roman"/>
          <w:iCs/>
          <w:sz w:val="24"/>
          <w:szCs w:val="24"/>
          <w:lang w:val="fi-FI"/>
        </w:rPr>
        <w:t xml:space="preserve"> pengaruh suhu hardening dan media pendingin terhadap nilai kekerasan Baja ST-42. dalam pengujian ini bisa dilihat perubahan nilai kekersan sebelum hardening dan setelah dilakukan hardening.</w:t>
      </w:r>
    </w:p>
    <w:p w14:paraId="0639765F" w14:textId="5ED0B893" w:rsidR="00C85189" w:rsidRDefault="00C85189" w:rsidP="00C85189">
      <w:pPr>
        <w:pStyle w:val="NoSpacing"/>
        <w:ind w:firstLine="720"/>
        <w:jc w:val="both"/>
        <w:rPr>
          <w:rFonts w:ascii="Times New Roman" w:hAnsi="Times New Roman" w:cs="Times New Roman"/>
          <w:iCs/>
          <w:sz w:val="24"/>
          <w:szCs w:val="24"/>
          <w:lang w:val="fi-FI"/>
        </w:rPr>
      </w:pPr>
    </w:p>
    <w:p w14:paraId="2D95D9D3" w14:textId="77777777" w:rsidR="00C85189" w:rsidRPr="00C85189" w:rsidRDefault="00C85189" w:rsidP="005832CB">
      <w:pPr>
        <w:pStyle w:val="NoSpacing"/>
        <w:jc w:val="both"/>
        <w:rPr>
          <w:rFonts w:ascii="Times New Roman" w:hAnsi="Times New Roman" w:cs="Times New Roman"/>
          <w:iCs/>
          <w:sz w:val="24"/>
          <w:szCs w:val="24"/>
          <w:lang w:val="fi-FI"/>
        </w:rPr>
      </w:pPr>
    </w:p>
    <w:p w14:paraId="3BC052C5" w14:textId="01D1E279" w:rsidR="004D7C27" w:rsidRDefault="004D7C27" w:rsidP="00A45278">
      <w:pPr>
        <w:jc w:val="center"/>
        <w:rPr>
          <w:rFonts w:ascii="Times New Roman" w:hAnsi="Times New Roman"/>
          <w:sz w:val="24"/>
          <w:lang w:val="fi-FI"/>
        </w:rPr>
      </w:pPr>
      <w:r w:rsidRPr="004D7C27">
        <w:rPr>
          <w:rFonts w:ascii="Times New Roman" w:hAnsi="Times New Roman"/>
          <w:sz w:val="24"/>
          <w:lang w:val="fi-FI"/>
        </w:rPr>
        <w:t>Gambar 1. rekapitulasi hasil uji kekerasan</w:t>
      </w:r>
    </w:p>
    <w:p w14:paraId="5C342B5A" w14:textId="1C973E94" w:rsidR="003750B4" w:rsidRPr="004D7C27" w:rsidRDefault="003750B4" w:rsidP="00A45278">
      <w:pPr>
        <w:jc w:val="center"/>
        <w:rPr>
          <w:rFonts w:ascii="Times New Roman" w:hAnsi="Times New Roman"/>
          <w:sz w:val="24"/>
          <w:lang w:val="fi-FI"/>
        </w:rPr>
      </w:pPr>
    </w:p>
    <w:p w14:paraId="58700917" w14:textId="0A5CCC89" w:rsidR="0041313B" w:rsidRDefault="004D7C27" w:rsidP="0041313B">
      <w:pPr>
        <w:spacing w:after="160" w:line="259" w:lineRule="auto"/>
        <w:jc w:val="both"/>
        <w:rPr>
          <w:rFonts w:ascii="Times New Roman" w:hAnsi="Times New Roman"/>
          <w:color w:val="000000" w:themeColor="text1"/>
          <w:sz w:val="24"/>
        </w:rPr>
      </w:pPr>
      <w:r w:rsidRPr="005E1FC1">
        <w:rPr>
          <w:lang w:val="fi-FI"/>
        </w:rPr>
        <w:tab/>
      </w:r>
      <w:r w:rsidR="005E1FC1" w:rsidRPr="005E1FC1">
        <w:rPr>
          <w:rFonts w:ascii="Times New Roman" w:hAnsi="Times New Roman"/>
          <w:color w:val="000000" w:themeColor="text1"/>
          <w:sz w:val="24"/>
        </w:rPr>
        <w:t>Dari hasil pengujian kekerasan dengan metode</w:t>
      </w:r>
      <w:bookmarkStart w:id="0" w:name="_GoBack"/>
      <w:bookmarkEnd w:id="0"/>
      <w:r w:rsidR="005E1FC1" w:rsidRPr="005E1FC1">
        <w:rPr>
          <w:rFonts w:ascii="Times New Roman" w:hAnsi="Times New Roman"/>
          <w:color w:val="000000" w:themeColor="text1"/>
          <w:sz w:val="24"/>
        </w:rPr>
        <w:t xml:space="preserve"> rockwell  yang t</w:t>
      </w:r>
      <w:r w:rsidR="005E1FC1">
        <w:rPr>
          <w:rFonts w:ascii="Times New Roman" w:hAnsi="Times New Roman"/>
          <w:color w:val="000000" w:themeColor="text1"/>
          <w:sz w:val="24"/>
        </w:rPr>
        <w:t>elah dilakukan dapat dilihat</w:t>
      </w:r>
      <w:r w:rsidR="005E1FC1" w:rsidRPr="005E1FC1">
        <w:rPr>
          <w:rFonts w:ascii="Times New Roman" w:hAnsi="Times New Roman"/>
          <w:color w:val="000000" w:themeColor="text1"/>
          <w:sz w:val="24"/>
        </w:rPr>
        <w:t xml:space="preserve"> bahwa suhu hardening dan media pendingin sangat berpengaruh terhadap nilai kekrasan spesimen, dapat dilihat pada spesimen yang telah dilakukan hardening dengan suhu 900</w:t>
      </w:r>
      <w:r w:rsidR="005E1FC1" w:rsidRPr="005E1FC1">
        <w:rPr>
          <w:rFonts w:ascii="Times New Roman" w:hAnsi="Times New Roman"/>
          <w:color w:val="000000" w:themeColor="text1"/>
          <w:sz w:val="24"/>
          <w:vertAlign w:val="superscript"/>
        </w:rPr>
        <w:t>0</w:t>
      </w:r>
      <w:r w:rsidR="005E1FC1" w:rsidRPr="005E1FC1">
        <w:rPr>
          <w:rFonts w:ascii="Times New Roman" w:hAnsi="Times New Roman"/>
          <w:color w:val="000000" w:themeColor="text1"/>
          <w:sz w:val="24"/>
        </w:rPr>
        <w:t xml:space="preserve"> dengan media pendingin OLI SAE 10 mempunyai nilai rata – rata kekerasan 63.93 HRC, dan spesimen tanpa perlakuan panas mempunyai nilai kekerasan 31.25 HRC. </w:t>
      </w:r>
    </w:p>
    <w:p w14:paraId="5D1998B0" w14:textId="3546A3B1" w:rsidR="005E1FC1" w:rsidRPr="0041313B" w:rsidRDefault="005E1FC1" w:rsidP="0041313B">
      <w:pPr>
        <w:spacing w:after="160" w:line="259" w:lineRule="auto"/>
        <w:jc w:val="both"/>
        <w:rPr>
          <w:rFonts w:ascii="Times New Roman" w:hAnsi="Times New Roman"/>
          <w:color w:val="000000" w:themeColor="text1"/>
          <w:sz w:val="24"/>
        </w:rPr>
      </w:pPr>
      <w:r>
        <w:rPr>
          <w:rFonts w:ascii="Times New Roman" w:hAnsi="Times New Roman"/>
          <w:i/>
          <w:iCs/>
          <w:sz w:val="24"/>
          <w:lang w:val="fi-FI"/>
        </w:rPr>
        <w:t xml:space="preserve">Hasil </w:t>
      </w:r>
      <w:r w:rsidR="00CE34A1">
        <w:rPr>
          <w:rFonts w:ascii="Times New Roman" w:hAnsi="Times New Roman"/>
          <w:i/>
          <w:iCs/>
          <w:sz w:val="24"/>
          <w:lang w:val="fi-FI"/>
        </w:rPr>
        <w:t>Pengujian</w:t>
      </w:r>
      <w:r>
        <w:rPr>
          <w:rFonts w:ascii="Times New Roman" w:hAnsi="Times New Roman"/>
          <w:i/>
          <w:iCs/>
          <w:sz w:val="24"/>
          <w:lang w:val="fi-FI"/>
        </w:rPr>
        <w:t xml:space="preserve"> impact (charpy)</w:t>
      </w:r>
    </w:p>
    <w:p w14:paraId="3A036FE7" w14:textId="54CD9B41" w:rsidR="003750B4" w:rsidRDefault="005E1FC1" w:rsidP="00EF20A2">
      <w:pPr>
        <w:pStyle w:val="NoSpacing"/>
        <w:jc w:val="both"/>
        <w:rPr>
          <w:rFonts w:ascii="Times New Roman" w:hAnsi="Times New Roman" w:cs="Times New Roman"/>
          <w:iCs/>
          <w:sz w:val="24"/>
          <w:szCs w:val="24"/>
          <w:lang w:val="fi-FI"/>
        </w:rPr>
      </w:pPr>
      <w:r>
        <w:rPr>
          <w:rFonts w:ascii="Times New Roman" w:hAnsi="Times New Roman" w:cs="Times New Roman"/>
          <w:iCs/>
          <w:sz w:val="24"/>
          <w:szCs w:val="24"/>
          <w:lang w:val="fi-FI"/>
        </w:rPr>
        <w:tab/>
      </w:r>
      <w:r w:rsidR="003750B4">
        <w:rPr>
          <w:rFonts w:ascii="Times New Roman" w:hAnsi="Times New Roman" w:cs="Times New Roman"/>
          <w:iCs/>
          <w:sz w:val="24"/>
          <w:szCs w:val="24"/>
          <w:lang w:val="fi-FI"/>
        </w:rPr>
        <w:t xml:space="preserve">Uji impact dilakukan untuk mengetahui sifat kegetassan atau keuletan suatu </w:t>
      </w:r>
      <w:r w:rsidR="00CE34A1">
        <w:rPr>
          <w:rFonts w:ascii="Times New Roman" w:hAnsi="Times New Roman" w:cs="Times New Roman"/>
          <w:iCs/>
          <w:sz w:val="24"/>
          <w:szCs w:val="24"/>
          <w:lang w:val="fi-FI"/>
        </w:rPr>
        <w:t>matrial</w:t>
      </w:r>
      <w:r w:rsidR="003750B4">
        <w:rPr>
          <w:rFonts w:ascii="Times New Roman" w:hAnsi="Times New Roman" w:cs="Times New Roman"/>
          <w:iCs/>
          <w:sz w:val="24"/>
          <w:szCs w:val="24"/>
          <w:lang w:val="fi-FI"/>
        </w:rPr>
        <w:t xml:space="preserve"> yang diuji dengan cara pemberian beban secara</w:t>
      </w:r>
      <w:r w:rsidR="00CE34A1">
        <w:rPr>
          <w:rFonts w:ascii="Times New Roman" w:hAnsi="Times New Roman" w:cs="Times New Roman"/>
          <w:iCs/>
          <w:sz w:val="24"/>
          <w:szCs w:val="24"/>
          <w:lang w:val="fi-FI"/>
        </w:rPr>
        <w:t xml:space="preserve"> cepat</w:t>
      </w:r>
      <w:r w:rsidR="003750B4">
        <w:rPr>
          <w:rFonts w:ascii="Times New Roman" w:hAnsi="Times New Roman" w:cs="Times New Roman"/>
          <w:iCs/>
          <w:sz w:val="24"/>
          <w:szCs w:val="24"/>
          <w:lang w:val="fi-FI"/>
        </w:rPr>
        <w:t xml:space="preserve"> tiba – tiba terhadap </w:t>
      </w:r>
      <w:r w:rsidR="00CE34A1">
        <w:rPr>
          <w:rFonts w:ascii="Times New Roman" w:hAnsi="Times New Roman" w:cs="Times New Roman"/>
          <w:iCs/>
          <w:sz w:val="24"/>
          <w:szCs w:val="24"/>
          <w:lang w:val="fi-FI"/>
        </w:rPr>
        <w:t>matrial</w:t>
      </w:r>
      <w:r w:rsidR="003750B4">
        <w:rPr>
          <w:rFonts w:ascii="Times New Roman" w:hAnsi="Times New Roman" w:cs="Times New Roman"/>
          <w:iCs/>
          <w:sz w:val="24"/>
          <w:szCs w:val="24"/>
          <w:lang w:val="fi-FI"/>
        </w:rPr>
        <w:t xml:space="preserve"> yang akan diuji</w:t>
      </w:r>
      <w:r w:rsidR="00CE34A1">
        <w:rPr>
          <w:rFonts w:ascii="Times New Roman" w:hAnsi="Times New Roman" w:cs="Times New Roman"/>
          <w:iCs/>
          <w:sz w:val="24"/>
          <w:szCs w:val="24"/>
          <w:lang w:val="fi-FI"/>
        </w:rPr>
        <w:t>.</w:t>
      </w:r>
    </w:p>
    <w:p w14:paraId="30E8D433" w14:textId="57758FC1" w:rsidR="009F63B0" w:rsidRDefault="009F63B0" w:rsidP="00EF20A2">
      <w:pPr>
        <w:pStyle w:val="NoSpacing"/>
        <w:jc w:val="both"/>
        <w:rPr>
          <w:rFonts w:ascii="Times New Roman" w:hAnsi="Times New Roman" w:cs="Times New Roman"/>
          <w:iCs/>
          <w:sz w:val="24"/>
          <w:szCs w:val="24"/>
          <w:lang w:val="fi-FI"/>
        </w:rPr>
      </w:pPr>
    </w:p>
    <w:p w14:paraId="6F2175DA" w14:textId="13251405" w:rsidR="009943C4" w:rsidRDefault="009943C4" w:rsidP="00EF20A2">
      <w:pPr>
        <w:pStyle w:val="NoSpacing"/>
        <w:jc w:val="both"/>
        <w:rPr>
          <w:rFonts w:ascii="Times New Roman" w:hAnsi="Times New Roman" w:cs="Times New Roman"/>
          <w:iCs/>
          <w:sz w:val="24"/>
          <w:szCs w:val="24"/>
          <w:lang w:val="fi-FI"/>
        </w:rPr>
      </w:pPr>
      <w:r>
        <w:rPr>
          <w:rFonts w:ascii="Times New Roman" w:hAnsi="Times New Roman" w:cs="Times New Roman"/>
          <w:iCs/>
          <w:sz w:val="24"/>
          <w:szCs w:val="24"/>
          <w:lang w:val="fi-FI"/>
        </w:rPr>
        <w:br w:type="page"/>
      </w:r>
    </w:p>
    <w:p w14:paraId="71B3176A" w14:textId="0C52C756" w:rsidR="009F63B0" w:rsidRDefault="00736DFC" w:rsidP="00EF20A2">
      <w:pPr>
        <w:pStyle w:val="NoSpacing"/>
        <w:jc w:val="both"/>
        <w:rPr>
          <w:rFonts w:ascii="Times New Roman" w:hAnsi="Times New Roman" w:cs="Times New Roman"/>
          <w:iCs/>
          <w:sz w:val="24"/>
          <w:szCs w:val="24"/>
          <w:lang w:val="fi-FI"/>
        </w:rPr>
      </w:pPr>
      <w:r w:rsidRPr="00DE5235">
        <w:rPr>
          <w:rFonts w:ascii="Times New Roman" w:hAnsi="Times New Roman"/>
          <w:noProof/>
          <w:sz w:val="24"/>
          <w:lang w:val="en-US"/>
        </w:rPr>
        <w:lastRenderedPageBreak/>
        <w:drawing>
          <wp:anchor distT="0" distB="0" distL="114300" distR="114300" simplePos="0" relativeHeight="251666432" behindDoc="0" locked="0" layoutInCell="1" allowOverlap="1" wp14:anchorId="3960EBDA" wp14:editId="45736F82">
            <wp:simplePos x="0" y="0"/>
            <wp:positionH relativeFrom="margin">
              <wp:posOffset>3599815</wp:posOffset>
            </wp:positionH>
            <wp:positionV relativeFrom="margin">
              <wp:posOffset>-617220</wp:posOffset>
            </wp:positionV>
            <wp:extent cx="1562100" cy="2880360"/>
            <wp:effectExtent l="7620" t="0" r="7620" b="7620"/>
            <wp:wrapSquare wrapText="bothSides"/>
            <wp:docPr id="2" name="Picture 2" descr="D:\PRA TA FIX\syarat yudisium\dokumentasi\WhatsApp Image 2020-07-07 at 10.52.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A TA FIX\syarat yudisium\dokumentasi\WhatsApp Image 2020-07-07 at 10.52.24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562100" cy="2880360"/>
                    </a:xfrm>
                    <a:prstGeom prst="rect">
                      <a:avLst/>
                    </a:prstGeom>
                    <a:noFill/>
                    <a:ln>
                      <a:noFill/>
                    </a:ln>
                  </pic:spPr>
                </pic:pic>
              </a:graphicData>
            </a:graphic>
          </wp:anchor>
        </w:drawing>
      </w:r>
      <w:r w:rsidR="00094008" w:rsidRPr="003750B4">
        <w:rPr>
          <w:rFonts w:ascii="Times New Roman" w:hAnsi="Times New Roman" w:cs="Times New Roman"/>
          <w:b/>
          <w:bCs/>
          <w:noProof/>
          <w:sz w:val="24"/>
          <w:szCs w:val="24"/>
          <w:lang w:val="en-US"/>
        </w:rPr>
        <w:drawing>
          <wp:anchor distT="0" distB="0" distL="114300" distR="114300" simplePos="0" relativeHeight="251661312" behindDoc="0" locked="0" layoutInCell="1" allowOverlap="1" wp14:anchorId="22BAD5ED" wp14:editId="10B738C2">
            <wp:simplePos x="0" y="0"/>
            <wp:positionH relativeFrom="margin">
              <wp:posOffset>9525</wp:posOffset>
            </wp:positionH>
            <wp:positionV relativeFrom="margin">
              <wp:posOffset>41910</wp:posOffset>
            </wp:positionV>
            <wp:extent cx="2266950" cy="2028825"/>
            <wp:effectExtent l="0" t="0" r="0" b="9525"/>
            <wp:wrapSquare wrapText="bothSides"/>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E963B02" w14:textId="77777777" w:rsidR="009F63B0" w:rsidRDefault="009F63B0" w:rsidP="00EF20A2">
      <w:pPr>
        <w:pStyle w:val="NoSpacing"/>
        <w:jc w:val="both"/>
        <w:rPr>
          <w:rFonts w:ascii="Times New Roman" w:hAnsi="Times New Roman" w:cs="Times New Roman"/>
          <w:iCs/>
          <w:sz w:val="24"/>
          <w:szCs w:val="24"/>
          <w:lang w:val="fi-FI"/>
        </w:rPr>
      </w:pPr>
    </w:p>
    <w:p w14:paraId="6462C585" w14:textId="77777777" w:rsidR="009F63B0" w:rsidRDefault="009F63B0" w:rsidP="00EF20A2">
      <w:pPr>
        <w:pStyle w:val="NoSpacing"/>
        <w:jc w:val="both"/>
        <w:rPr>
          <w:rFonts w:ascii="Times New Roman" w:hAnsi="Times New Roman" w:cs="Times New Roman"/>
          <w:iCs/>
          <w:sz w:val="24"/>
          <w:szCs w:val="24"/>
          <w:lang w:val="fi-FI"/>
        </w:rPr>
      </w:pPr>
    </w:p>
    <w:p w14:paraId="3C405AA8" w14:textId="77777777" w:rsidR="009F63B0" w:rsidRDefault="009F63B0" w:rsidP="00EF20A2">
      <w:pPr>
        <w:pStyle w:val="NoSpacing"/>
        <w:jc w:val="both"/>
        <w:rPr>
          <w:rFonts w:ascii="Times New Roman" w:hAnsi="Times New Roman" w:cs="Times New Roman"/>
          <w:iCs/>
          <w:sz w:val="24"/>
          <w:szCs w:val="24"/>
          <w:lang w:val="fi-FI"/>
        </w:rPr>
      </w:pPr>
    </w:p>
    <w:p w14:paraId="0BE2A29F" w14:textId="77777777" w:rsidR="009F63B0" w:rsidRDefault="009F63B0" w:rsidP="00EF20A2">
      <w:pPr>
        <w:pStyle w:val="NoSpacing"/>
        <w:jc w:val="both"/>
        <w:rPr>
          <w:rFonts w:ascii="Times New Roman" w:hAnsi="Times New Roman" w:cs="Times New Roman"/>
          <w:iCs/>
          <w:sz w:val="24"/>
          <w:szCs w:val="24"/>
          <w:lang w:val="fi-FI"/>
        </w:rPr>
      </w:pPr>
    </w:p>
    <w:p w14:paraId="10855B19" w14:textId="1A547BE3" w:rsidR="009F63B0" w:rsidRDefault="009F63B0" w:rsidP="00EF20A2">
      <w:pPr>
        <w:pStyle w:val="NoSpacing"/>
        <w:jc w:val="both"/>
        <w:rPr>
          <w:rFonts w:ascii="Times New Roman" w:hAnsi="Times New Roman" w:cs="Times New Roman"/>
          <w:iCs/>
          <w:sz w:val="24"/>
          <w:szCs w:val="24"/>
          <w:lang w:val="fi-FI"/>
        </w:rPr>
      </w:pPr>
    </w:p>
    <w:p w14:paraId="67047D6F" w14:textId="29CD90CB" w:rsidR="009F63B0" w:rsidRDefault="009F63B0" w:rsidP="00EF20A2">
      <w:pPr>
        <w:pStyle w:val="NoSpacing"/>
        <w:jc w:val="both"/>
        <w:rPr>
          <w:rFonts w:ascii="Times New Roman" w:hAnsi="Times New Roman" w:cs="Times New Roman"/>
          <w:iCs/>
          <w:sz w:val="24"/>
          <w:szCs w:val="24"/>
          <w:lang w:val="fi-FI"/>
        </w:rPr>
      </w:pPr>
    </w:p>
    <w:p w14:paraId="324D03BC" w14:textId="2B0886FD" w:rsidR="009F63B0" w:rsidRDefault="00736DFC" w:rsidP="00EF20A2">
      <w:pPr>
        <w:pStyle w:val="NoSpacing"/>
        <w:jc w:val="both"/>
        <w:rPr>
          <w:rFonts w:ascii="Times New Roman" w:hAnsi="Times New Roman" w:cs="Times New Roman"/>
          <w:iCs/>
          <w:sz w:val="24"/>
          <w:szCs w:val="24"/>
          <w:lang w:val="fi-FI"/>
        </w:rPr>
      </w:pPr>
      <w:r w:rsidRPr="00DE5235">
        <w:rPr>
          <w:rFonts w:ascii="Times New Roman" w:hAnsi="Times New Roman"/>
          <w:noProof/>
          <w:sz w:val="24"/>
          <w:lang w:val="en-US"/>
        </w:rPr>
        <w:drawing>
          <wp:anchor distT="0" distB="0" distL="114300" distR="114300" simplePos="0" relativeHeight="251667456" behindDoc="0" locked="0" layoutInCell="1" allowOverlap="1" wp14:anchorId="2F997DBE" wp14:editId="248370A4">
            <wp:simplePos x="0" y="0"/>
            <wp:positionH relativeFrom="margin">
              <wp:posOffset>3607435</wp:posOffset>
            </wp:positionH>
            <wp:positionV relativeFrom="margin">
              <wp:posOffset>1412240</wp:posOffset>
            </wp:positionV>
            <wp:extent cx="1561465" cy="2878455"/>
            <wp:effectExtent l="8255" t="0" r="8890" b="8890"/>
            <wp:wrapSquare wrapText="bothSides"/>
            <wp:docPr id="1" name="Picture 1" descr="D:\PRA TA FIX\syarat yudisium\dokumentasi\WhatsApp Image 2020-07-07 at 10.5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 TA FIX\syarat yudisium\dokumentasi\WhatsApp Image 2020-07-07 at 10.52.2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561465" cy="2878455"/>
                    </a:xfrm>
                    <a:prstGeom prst="rect">
                      <a:avLst/>
                    </a:prstGeom>
                    <a:noFill/>
                    <a:ln>
                      <a:noFill/>
                    </a:ln>
                  </pic:spPr>
                </pic:pic>
              </a:graphicData>
            </a:graphic>
          </wp:anchor>
        </w:drawing>
      </w:r>
    </w:p>
    <w:p w14:paraId="4F95192A" w14:textId="352A18DC" w:rsidR="009F63B0" w:rsidRDefault="009F63B0" w:rsidP="00EF20A2">
      <w:pPr>
        <w:pStyle w:val="NoSpacing"/>
        <w:jc w:val="both"/>
        <w:rPr>
          <w:rFonts w:ascii="Times New Roman" w:hAnsi="Times New Roman" w:cs="Times New Roman"/>
          <w:iCs/>
          <w:sz w:val="24"/>
          <w:szCs w:val="24"/>
          <w:lang w:val="fi-FI"/>
        </w:rPr>
      </w:pPr>
    </w:p>
    <w:p w14:paraId="25F3403E" w14:textId="5EF3704A" w:rsidR="009F63B0" w:rsidRDefault="009F63B0" w:rsidP="00EF20A2">
      <w:pPr>
        <w:pStyle w:val="NoSpacing"/>
        <w:jc w:val="both"/>
        <w:rPr>
          <w:rFonts w:ascii="Times New Roman" w:hAnsi="Times New Roman" w:cs="Times New Roman"/>
          <w:iCs/>
          <w:sz w:val="24"/>
          <w:szCs w:val="24"/>
          <w:lang w:val="fi-FI"/>
        </w:rPr>
      </w:pPr>
    </w:p>
    <w:p w14:paraId="7FF45825" w14:textId="42C40349" w:rsidR="009F63B0" w:rsidRDefault="009F63B0" w:rsidP="00736DFC">
      <w:pPr>
        <w:pStyle w:val="NoSpacing"/>
        <w:jc w:val="both"/>
        <w:rPr>
          <w:rFonts w:ascii="Times New Roman" w:hAnsi="Times New Roman" w:cs="Times New Roman"/>
          <w:iCs/>
          <w:sz w:val="24"/>
          <w:szCs w:val="24"/>
          <w:lang w:val="fi-FI"/>
        </w:rPr>
      </w:pPr>
    </w:p>
    <w:p w14:paraId="5BE68A89" w14:textId="77777777" w:rsidR="009F63B0" w:rsidRPr="00EF20A2" w:rsidRDefault="009F63B0" w:rsidP="00EF20A2">
      <w:pPr>
        <w:pStyle w:val="NoSpacing"/>
        <w:jc w:val="both"/>
        <w:rPr>
          <w:rFonts w:ascii="Times New Roman" w:hAnsi="Times New Roman" w:cs="Times New Roman"/>
          <w:iCs/>
          <w:sz w:val="24"/>
          <w:szCs w:val="24"/>
          <w:lang w:val="fi-FI"/>
        </w:rPr>
      </w:pPr>
    </w:p>
    <w:p w14:paraId="365D96CB" w14:textId="70126597" w:rsidR="003750B4" w:rsidRDefault="003750B4" w:rsidP="00EF20A2">
      <w:pPr>
        <w:tabs>
          <w:tab w:val="left" w:pos="0"/>
        </w:tabs>
        <w:jc w:val="center"/>
        <w:rPr>
          <w:rFonts w:ascii="Times New Roman" w:hAnsi="Times New Roman"/>
          <w:sz w:val="24"/>
          <w:lang w:val="fi-FI"/>
        </w:rPr>
      </w:pPr>
      <w:r w:rsidRPr="003750B4">
        <w:rPr>
          <w:rFonts w:ascii="Times New Roman" w:hAnsi="Times New Roman"/>
          <w:sz w:val="24"/>
          <w:lang w:val="fi-FI"/>
        </w:rPr>
        <w:t>Gambar 2.grafik harga impact</w:t>
      </w:r>
    </w:p>
    <w:p w14:paraId="1338F25F" w14:textId="79AA4C29" w:rsidR="009F63B0" w:rsidRDefault="00DE5235" w:rsidP="00DE5235">
      <w:pPr>
        <w:tabs>
          <w:tab w:val="left" w:pos="0"/>
        </w:tabs>
        <w:jc w:val="center"/>
        <w:rPr>
          <w:rFonts w:ascii="Times New Roman" w:hAnsi="Times New Roman"/>
          <w:sz w:val="24"/>
          <w:lang w:val="fi-FI"/>
        </w:rPr>
      </w:pPr>
      <w:r w:rsidRPr="00A474EC">
        <w:rPr>
          <w:rFonts w:ascii="Times New Roman" w:hAnsi="Times New Roman"/>
          <w:b/>
          <w:bCs/>
          <w:szCs w:val="22"/>
          <w:lang w:val="en-US"/>
        </w:rPr>
        <w:drawing>
          <wp:anchor distT="0" distB="0" distL="114300" distR="114300" simplePos="0" relativeHeight="251663360" behindDoc="0" locked="0" layoutInCell="1" allowOverlap="1" wp14:anchorId="4694651A" wp14:editId="5EDE01F5">
            <wp:simplePos x="0" y="0"/>
            <wp:positionH relativeFrom="margin">
              <wp:posOffset>9525</wp:posOffset>
            </wp:positionH>
            <wp:positionV relativeFrom="margin">
              <wp:posOffset>2366010</wp:posOffset>
            </wp:positionV>
            <wp:extent cx="2266950" cy="1905000"/>
            <wp:effectExtent l="0" t="0" r="0" b="0"/>
            <wp:wrapSquare wrapText="bothSides"/>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AB6E18F" w14:textId="49018EBA" w:rsidR="009F63B0" w:rsidRDefault="009F63B0" w:rsidP="003750B4">
      <w:pPr>
        <w:tabs>
          <w:tab w:val="left" w:pos="0"/>
        </w:tabs>
        <w:jc w:val="center"/>
        <w:rPr>
          <w:rFonts w:ascii="Times New Roman" w:hAnsi="Times New Roman"/>
          <w:sz w:val="24"/>
          <w:lang w:val="fi-FI"/>
        </w:rPr>
      </w:pPr>
    </w:p>
    <w:p w14:paraId="24F7E386" w14:textId="0569D406" w:rsidR="009F63B0" w:rsidRDefault="009F63B0" w:rsidP="003750B4">
      <w:pPr>
        <w:tabs>
          <w:tab w:val="left" w:pos="0"/>
        </w:tabs>
        <w:jc w:val="center"/>
        <w:rPr>
          <w:rFonts w:ascii="Times New Roman" w:hAnsi="Times New Roman"/>
          <w:sz w:val="24"/>
          <w:lang w:val="fi-FI"/>
        </w:rPr>
      </w:pPr>
    </w:p>
    <w:p w14:paraId="54E04479" w14:textId="77777777" w:rsidR="009F63B0" w:rsidRDefault="009F63B0" w:rsidP="003750B4">
      <w:pPr>
        <w:tabs>
          <w:tab w:val="left" w:pos="0"/>
        </w:tabs>
        <w:jc w:val="center"/>
        <w:rPr>
          <w:rFonts w:ascii="Times New Roman" w:hAnsi="Times New Roman"/>
          <w:sz w:val="24"/>
          <w:lang w:val="fi-FI"/>
        </w:rPr>
      </w:pPr>
    </w:p>
    <w:p w14:paraId="3AAFCA06" w14:textId="13591EFC" w:rsidR="009F63B0" w:rsidRDefault="009F63B0" w:rsidP="003750B4">
      <w:pPr>
        <w:tabs>
          <w:tab w:val="left" w:pos="0"/>
        </w:tabs>
        <w:jc w:val="center"/>
        <w:rPr>
          <w:rFonts w:ascii="Times New Roman" w:hAnsi="Times New Roman"/>
          <w:sz w:val="24"/>
          <w:lang w:val="fi-FI"/>
        </w:rPr>
      </w:pPr>
    </w:p>
    <w:p w14:paraId="04E60985" w14:textId="199F9501" w:rsidR="009F63B0" w:rsidRDefault="009F63B0" w:rsidP="003750B4">
      <w:pPr>
        <w:tabs>
          <w:tab w:val="left" w:pos="0"/>
        </w:tabs>
        <w:jc w:val="center"/>
        <w:rPr>
          <w:rFonts w:ascii="Times New Roman" w:hAnsi="Times New Roman"/>
          <w:sz w:val="24"/>
          <w:lang w:val="fi-FI"/>
        </w:rPr>
      </w:pPr>
    </w:p>
    <w:p w14:paraId="0807F5C8" w14:textId="672E66DE" w:rsidR="009F63B0" w:rsidRDefault="009F63B0" w:rsidP="003750B4">
      <w:pPr>
        <w:tabs>
          <w:tab w:val="left" w:pos="0"/>
        </w:tabs>
        <w:jc w:val="center"/>
        <w:rPr>
          <w:rFonts w:ascii="Times New Roman" w:hAnsi="Times New Roman"/>
          <w:sz w:val="24"/>
          <w:lang w:val="fi-FI"/>
        </w:rPr>
      </w:pPr>
    </w:p>
    <w:p w14:paraId="346CB18E" w14:textId="77777777" w:rsidR="009F63B0" w:rsidRDefault="009F63B0" w:rsidP="003750B4">
      <w:pPr>
        <w:tabs>
          <w:tab w:val="left" w:pos="0"/>
        </w:tabs>
        <w:jc w:val="center"/>
        <w:rPr>
          <w:rFonts w:ascii="Times New Roman" w:hAnsi="Times New Roman"/>
          <w:sz w:val="24"/>
          <w:lang w:val="fi-FI"/>
        </w:rPr>
      </w:pPr>
    </w:p>
    <w:p w14:paraId="48E45B65" w14:textId="0B69AAC8" w:rsidR="009F63B0" w:rsidRDefault="009F63B0" w:rsidP="003750B4">
      <w:pPr>
        <w:tabs>
          <w:tab w:val="left" w:pos="0"/>
        </w:tabs>
        <w:jc w:val="center"/>
        <w:rPr>
          <w:rFonts w:ascii="Times New Roman" w:hAnsi="Times New Roman"/>
          <w:sz w:val="24"/>
          <w:lang w:val="fi-FI"/>
        </w:rPr>
      </w:pPr>
    </w:p>
    <w:p w14:paraId="7B92FE1D" w14:textId="67234FA8" w:rsidR="009F63B0" w:rsidRDefault="00DE5235" w:rsidP="003750B4">
      <w:pPr>
        <w:tabs>
          <w:tab w:val="left" w:pos="0"/>
        </w:tabs>
        <w:jc w:val="center"/>
        <w:rPr>
          <w:rFonts w:ascii="Times New Roman" w:hAnsi="Times New Roman"/>
          <w:sz w:val="24"/>
          <w:lang w:val="fi-FI"/>
        </w:rPr>
      </w:pPr>
      <w:r w:rsidRPr="00DE5235">
        <w:rPr>
          <w:rFonts w:ascii="Times New Roman" w:hAnsi="Times New Roman"/>
          <w:sz w:val="24"/>
          <w:lang w:val="en-US"/>
        </w:rPr>
        <w:drawing>
          <wp:anchor distT="0" distB="0" distL="114300" distR="114300" simplePos="0" relativeHeight="251664384" behindDoc="0" locked="0" layoutInCell="1" allowOverlap="1" wp14:anchorId="7E46F5AF" wp14:editId="613200D2">
            <wp:simplePos x="0" y="0"/>
            <wp:positionH relativeFrom="margin">
              <wp:posOffset>508000</wp:posOffset>
            </wp:positionH>
            <wp:positionV relativeFrom="margin">
              <wp:posOffset>4065270</wp:posOffset>
            </wp:positionV>
            <wp:extent cx="1562735" cy="2559685"/>
            <wp:effectExtent l="0" t="3175" r="0" b="0"/>
            <wp:wrapSquare wrapText="bothSides"/>
            <wp:docPr id="4" name="Picture 4" descr="D:\PRA TA FIX\syarat yudisium\dokumentasi\WhatsApp Image 2020-07-07 at 10.52.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 TA FIX\syarat yudisium\dokumentasi\WhatsApp Image 2020-07-07 at 10.52.25 (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562735" cy="255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43240" w14:textId="27C3A459" w:rsidR="00DE5235" w:rsidRDefault="003750B4" w:rsidP="00DE5235">
      <w:pPr>
        <w:tabs>
          <w:tab w:val="left" w:pos="0"/>
        </w:tabs>
        <w:jc w:val="center"/>
        <w:rPr>
          <w:rFonts w:ascii="Times New Roman" w:hAnsi="Times New Roman"/>
          <w:sz w:val="24"/>
          <w:lang w:val="fi-FI"/>
        </w:rPr>
      </w:pPr>
      <w:r>
        <w:rPr>
          <w:rFonts w:ascii="Times New Roman" w:hAnsi="Times New Roman"/>
          <w:sz w:val="24"/>
          <w:lang w:val="fi-FI"/>
        </w:rPr>
        <w:t xml:space="preserve">gambar </w:t>
      </w:r>
      <w:r w:rsidR="00A23835">
        <w:rPr>
          <w:rFonts w:ascii="Times New Roman" w:hAnsi="Times New Roman"/>
          <w:sz w:val="24"/>
          <w:lang w:val="fi-FI"/>
        </w:rPr>
        <w:t xml:space="preserve">3. </w:t>
      </w:r>
      <w:r>
        <w:rPr>
          <w:rFonts w:ascii="Times New Roman" w:hAnsi="Times New Roman"/>
          <w:sz w:val="24"/>
          <w:lang w:val="fi-FI"/>
        </w:rPr>
        <w:t>grafik energi impact</w:t>
      </w:r>
    </w:p>
    <w:p w14:paraId="6F6888E1" w14:textId="08C85D7F" w:rsidR="00DE5235" w:rsidRDefault="00DE5235" w:rsidP="003750B4">
      <w:pPr>
        <w:tabs>
          <w:tab w:val="left" w:pos="0"/>
        </w:tabs>
        <w:jc w:val="center"/>
        <w:rPr>
          <w:rFonts w:ascii="Times New Roman" w:hAnsi="Times New Roman"/>
          <w:sz w:val="24"/>
          <w:lang w:val="fi-FI"/>
        </w:rPr>
      </w:pPr>
      <w:r w:rsidRPr="00DE5235">
        <w:rPr>
          <w:rFonts w:ascii="Times New Roman" w:hAnsi="Times New Roman"/>
          <w:sz w:val="24"/>
          <w:lang w:val="en-US"/>
        </w:rPr>
        <w:drawing>
          <wp:anchor distT="0" distB="0" distL="114300" distR="114300" simplePos="0" relativeHeight="251665408" behindDoc="0" locked="0" layoutInCell="1" allowOverlap="1" wp14:anchorId="65EC6F11" wp14:editId="07DEE0C7">
            <wp:simplePos x="0" y="0"/>
            <wp:positionH relativeFrom="margin">
              <wp:posOffset>491490</wp:posOffset>
            </wp:positionH>
            <wp:positionV relativeFrom="margin">
              <wp:posOffset>6242685</wp:posOffset>
            </wp:positionV>
            <wp:extent cx="1594485" cy="2559685"/>
            <wp:effectExtent l="0" t="6350" r="0" b="0"/>
            <wp:wrapSquare wrapText="bothSides"/>
            <wp:docPr id="3" name="Picture 3" descr="D:\PRA TA FIX\syarat yudisium\dokumentasi\WhatsApp Image 2020-07-07 at 10.5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A TA FIX\syarat yudisium\dokumentasi\WhatsApp Image 2020-07-07 at 10.52.24.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594485" cy="2559685"/>
                    </a:xfrm>
                    <a:prstGeom prst="rect">
                      <a:avLst/>
                    </a:prstGeom>
                    <a:noFill/>
                    <a:ln>
                      <a:noFill/>
                    </a:ln>
                  </pic:spPr>
                </pic:pic>
              </a:graphicData>
            </a:graphic>
            <wp14:sizeRelV relativeFrom="margin">
              <wp14:pctHeight>0</wp14:pctHeight>
            </wp14:sizeRelV>
          </wp:anchor>
        </w:drawing>
      </w:r>
    </w:p>
    <w:p w14:paraId="18581275" w14:textId="6A4AB68C" w:rsidR="00DE5235" w:rsidRDefault="00DE5235" w:rsidP="00DE5235">
      <w:pPr>
        <w:tabs>
          <w:tab w:val="left" w:pos="0"/>
        </w:tabs>
        <w:jc w:val="both"/>
        <w:rPr>
          <w:rFonts w:ascii="Times New Roman" w:hAnsi="Times New Roman"/>
          <w:sz w:val="24"/>
          <w:lang w:val="fi-FI"/>
        </w:rPr>
      </w:pPr>
      <w:r>
        <w:rPr>
          <w:rFonts w:ascii="Times New Roman" w:hAnsi="Times New Roman"/>
          <w:sz w:val="24"/>
          <w:lang w:val="fi-FI"/>
        </w:rPr>
        <w:t>Gambar 4, hasil patahan getas pada spesimen tanpa perlakuan panas</w:t>
      </w:r>
    </w:p>
    <w:p w14:paraId="24868757" w14:textId="7F559589" w:rsidR="00DE5235" w:rsidRDefault="00DE5235" w:rsidP="00DE5235">
      <w:pPr>
        <w:tabs>
          <w:tab w:val="left" w:pos="0"/>
        </w:tabs>
        <w:jc w:val="both"/>
        <w:rPr>
          <w:rFonts w:ascii="Times New Roman" w:hAnsi="Times New Roman"/>
          <w:sz w:val="24"/>
          <w:lang w:val="fi-FI"/>
        </w:rPr>
      </w:pPr>
      <w:r>
        <w:rPr>
          <w:rFonts w:ascii="Times New Roman" w:hAnsi="Times New Roman"/>
          <w:sz w:val="24"/>
          <w:lang w:val="fi-FI"/>
        </w:rPr>
        <w:t xml:space="preserve">Gambar </w:t>
      </w:r>
      <w:r w:rsidR="00736DFC">
        <w:rPr>
          <w:rFonts w:ascii="Times New Roman" w:hAnsi="Times New Roman"/>
          <w:sz w:val="24"/>
          <w:lang w:val="fi-FI"/>
        </w:rPr>
        <w:t>5, hasil patahan ulet</w:t>
      </w:r>
      <w:r>
        <w:rPr>
          <w:rFonts w:ascii="Times New Roman" w:hAnsi="Times New Roman"/>
          <w:sz w:val="24"/>
          <w:lang w:val="fi-FI"/>
        </w:rPr>
        <w:t xml:space="preserve"> pada spesimen </w:t>
      </w:r>
      <w:r w:rsidR="00736DFC">
        <w:rPr>
          <w:rFonts w:ascii="Times New Roman" w:hAnsi="Times New Roman"/>
          <w:sz w:val="24"/>
          <w:lang w:val="fi-FI"/>
        </w:rPr>
        <w:t>hardenimg 850</w:t>
      </w:r>
      <w:r w:rsidR="00736DFC">
        <w:rPr>
          <w:rFonts w:ascii="Times New Roman" w:hAnsi="Times New Roman"/>
          <w:sz w:val="24"/>
          <w:vertAlign w:val="superscript"/>
          <w:lang w:val="fi-FI"/>
        </w:rPr>
        <w:t>0</w:t>
      </w:r>
      <w:r w:rsidR="00736DFC">
        <w:rPr>
          <w:rFonts w:ascii="Times New Roman" w:hAnsi="Times New Roman"/>
          <w:sz w:val="24"/>
          <w:lang w:val="fi-FI"/>
        </w:rPr>
        <w:t xml:space="preserve"> pendingin air.</w:t>
      </w:r>
    </w:p>
    <w:p w14:paraId="1156A9B9" w14:textId="24597F4D" w:rsidR="00736DFC" w:rsidRDefault="00736DFC" w:rsidP="00736DFC">
      <w:pPr>
        <w:tabs>
          <w:tab w:val="left" w:pos="0"/>
        </w:tabs>
        <w:jc w:val="both"/>
        <w:rPr>
          <w:rFonts w:ascii="Times New Roman" w:hAnsi="Times New Roman"/>
          <w:sz w:val="24"/>
          <w:lang w:val="fi-FI"/>
        </w:rPr>
      </w:pPr>
      <w:r>
        <w:rPr>
          <w:rFonts w:ascii="Times New Roman" w:hAnsi="Times New Roman"/>
          <w:sz w:val="24"/>
          <w:lang w:val="fi-FI"/>
        </w:rPr>
        <w:t>Gambar 6. hasil patahan ulet pada spesimen hardenimg 900</w:t>
      </w:r>
      <w:r>
        <w:rPr>
          <w:rFonts w:ascii="Times New Roman" w:hAnsi="Times New Roman"/>
          <w:sz w:val="24"/>
          <w:vertAlign w:val="superscript"/>
          <w:lang w:val="fi-FI"/>
        </w:rPr>
        <w:t>0</w:t>
      </w:r>
      <w:r>
        <w:rPr>
          <w:rFonts w:ascii="Times New Roman" w:hAnsi="Times New Roman"/>
          <w:sz w:val="24"/>
          <w:lang w:val="fi-FI"/>
        </w:rPr>
        <w:t xml:space="preserve"> pendingin oli</w:t>
      </w:r>
    </w:p>
    <w:p w14:paraId="6D044ACA" w14:textId="2F59284A" w:rsidR="00736DFC" w:rsidRDefault="00736DFC" w:rsidP="00736DFC">
      <w:pPr>
        <w:tabs>
          <w:tab w:val="left" w:pos="0"/>
        </w:tabs>
        <w:jc w:val="both"/>
        <w:rPr>
          <w:rFonts w:ascii="Times New Roman" w:hAnsi="Times New Roman"/>
          <w:sz w:val="24"/>
          <w:lang w:val="fi-FI"/>
        </w:rPr>
      </w:pPr>
      <w:r>
        <w:rPr>
          <w:rFonts w:ascii="Times New Roman" w:hAnsi="Times New Roman"/>
          <w:sz w:val="24"/>
          <w:lang w:val="fi-FI"/>
        </w:rPr>
        <w:t>Gambar 7. hasil patahan ulet pada spesimen hardenimg 850</w:t>
      </w:r>
      <w:r>
        <w:rPr>
          <w:rFonts w:ascii="Times New Roman" w:hAnsi="Times New Roman"/>
          <w:sz w:val="24"/>
          <w:vertAlign w:val="superscript"/>
          <w:lang w:val="fi-FI"/>
        </w:rPr>
        <w:t>0</w:t>
      </w:r>
      <w:r>
        <w:rPr>
          <w:rFonts w:ascii="Times New Roman" w:hAnsi="Times New Roman"/>
          <w:sz w:val="24"/>
          <w:lang w:val="fi-FI"/>
        </w:rPr>
        <w:t xml:space="preserve"> pendingin oli</w:t>
      </w:r>
    </w:p>
    <w:p w14:paraId="1307F84E" w14:textId="0C861675" w:rsidR="007868AF" w:rsidRDefault="007868AF" w:rsidP="00736DFC">
      <w:pPr>
        <w:tabs>
          <w:tab w:val="left" w:pos="0"/>
        </w:tabs>
        <w:rPr>
          <w:rFonts w:ascii="Times New Roman" w:hAnsi="Times New Roman"/>
          <w:sz w:val="24"/>
          <w:lang w:val="fi-FI"/>
        </w:rPr>
      </w:pPr>
    </w:p>
    <w:p w14:paraId="33CD80D5" w14:textId="5DE66B44" w:rsidR="007868AF" w:rsidRDefault="007868AF" w:rsidP="007868AF">
      <w:pPr>
        <w:pStyle w:val="ListParagraph"/>
        <w:spacing w:after="0"/>
        <w:ind w:left="0"/>
        <w:jc w:val="both"/>
        <w:rPr>
          <w:rFonts w:ascii="Times New Roman" w:hAnsi="Times New Roman"/>
        </w:rPr>
      </w:pPr>
      <w:r w:rsidRPr="00A474EC">
        <w:rPr>
          <w:rFonts w:ascii="Times New Roman" w:hAnsi="Times New Roman"/>
          <w:bCs/>
        </w:rPr>
        <w:t>Dari data hasil uji impak di atas dapat dilihat pengaruh suhu hardening dan medi</w:t>
      </w:r>
      <w:r>
        <w:rPr>
          <w:rFonts w:ascii="Times New Roman" w:hAnsi="Times New Roman"/>
          <w:bCs/>
        </w:rPr>
        <w:t>a pendingin terhadap nilai impact</w:t>
      </w:r>
      <w:r w:rsidRPr="00A474EC">
        <w:rPr>
          <w:rFonts w:ascii="Times New Roman" w:hAnsi="Times New Roman"/>
          <w:bCs/>
        </w:rPr>
        <w:t xml:space="preserve"> baja ST 42. Ini ditu</w:t>
      </w:r>
      <w:r>
        <w:rPr>
          <w:rFonts w:ascii="Times New Roman" w:hAnsi="Times New Roman"/>
          <w:bCs/>
        </w:rPr>
        <w:t>njukan dari data hasil uji impact</w:t>
      </w:r>
      <w:r w:rsidRPr="00A474EC">
        <w:rPr>
          <w:rFonts w:ascii="Times New Roman" w:hAnsi="Times New Roman"/>
          <w:bCs/>
        </w:rPr>
        <w:t xml:space="preserve"> yang tertinggi terletak pada specimen tanpa perlakuan panas dengan nilai </w:t>
      </w:r>
      <w:r w:rsidRPr="00A474EC">
        <w:rPr>
          <w:rFonts w:ascii="Times New Roman" w:hAnsi="Times New Roman"/>
        </w:rPr>
        <w:t>nilai E = 25.42 J dan HI = 0.31 J/mm</w:t>
      </w:r>
      <w:r w:rsidRPr="00A474EC">
        <w:rPr>
          <w:rFonts w:ascii="Times New Roman" w:hAnsi="Times New Roman"/>
          <w:vertAlign w:val="superscript"/>
        </w:rPr>
        <w:t>2</w:t>
      </w:r>
      <w:r w:rsidRPr="00A474EC">
        <w:rPr>
          <w:rFonts w:ascii="Times New Roman" w:hAnsi="Times New Roman"/>
        </w:rPr>
        <w:t>. Dan nilai impact terkecil terletak pada specimen hardening 900</w:t>
      </w:r>
      <w:r w:rsidRPr="00A474EC">
        <w:rPr>
          <w:rFonts w:ascii="Times New Roman" w:hAnsi="Times New Roman"/>
          <w:vertAlign w:val="superscript"/>
        </w:rPr>
        <w:t>0</w:t>
      </w:r>
      <w:r w:rsidRPr="00A474EC">
        <w:rPr>
          <w:rFonts w:ascii="Times New Roman" w:hAnsi="Times New Roman"/>
        </w:rPr>
        <w:t xml:space="preserve"> dengan media pendingin OLI SAE 10 dengan nilai E = 14.27 J dan HI = 0.17 J/mm</w:t>
      </w:r>
      <w:r w:rsidRPr="00A474EC">
        <w:rPr>
          <w:rFonts w:ascii="Times New Roman" w:hAnsi="Times New Roman"/>
          <w:vertAlign w:val="superscript"/>
        </w:rPr>
        <w:t>2</w:t>
      </w:r>
      <w:r w:rsidRPr="00A474EC">
        <w:rPr>
          <w:rFonts w:ascii="Times New Roman" w:hAnsi="Times New Roman"/>
        </w:rPr>
        <w:t xml:space="preserve">.salah satu hal yang </w:t>
      </w:r>
      <w:r w:rsidR="0021217F">
        <w:rPr>
          <w:rFonts w:ascii="Times New Roman" w:hAnsi="Times New Roman"/>
        </w:rPr>
        <w:t>mengubah</w:t>
      </w:r>
      <w:r w:rsidR="0021217F">
        <w:rPr>
          <w:rFonts w:ascii="Times New Roman" w:hAnsi="Times New Roman"/>
          <w:lang w:val="en-US"/>
        </w:rPr>
        <w:t xml:space="preserve"> </w:t>
      </w:r>
      <w:proofErr w:type="spellStart"/>
      <w:r w:rsidR="0021217F">
        <w:rPr>
          <w:rFonts w:ascii="Times New Roman" w:hAnsi="Times New Roman"/>
          <w:lang w:val="en-US"/>
        </w:rPr>
        <w:t>harga</w:t>
      </w:r>
      <w:proofErr w:type="spellEnd"/>
      <w:r w:rsidR="0021217F">
        <w:rPr>
          <w:rFonts w:ascii="Times New Roman" w:hAnsi="Times New Roman"/>
          <w:lang w:val="en-US"/>
        </w:rPr>
        <w:t xml:space="preserve"> </w:t>
      </w:r>
      <w:r w:rsidRPr="00A474EC">
        <w:rPr>
          <w:rFonts w:ascii="Times New Roman" w:hAnsi="Times New Roman"/>
        </w:rPr>
        <w:t xml:space="preserve"> impact</w:t>
      </w:r>
      <w:r w:rsidR="0021217F">
        <w:rPr>
          <w:rFonts w:ascii="Times New Roman" w:hAnsi="Times New Roman"/>
          <w:lang w:val="en-US"/>
        </w:rPr>
        <w:t xml:space="preserve"> </w:t>
      </w:r>
      <w:proofErr w:type="spellStart"/>
      <w:r w:rsidR="0021217F">
        <w:rPr>
          <w:rFonts w:ascii="Times New Roman" w:hAnsi="Times New Roman"/>
          <w:lang w:val="en-US"/>
        </w:rPr>
        <w:t>dan</w:t>
      </w:r>
      <w:proofErr w:type="spellEnd"/>
      <w:r w:rsidR="0021217F">
        <w:rPr>
          <w:rFonts w:ascii="Times New Roman" w:hAnsi="Times New Roman"/>
          <w:lang w:val="en-US"/>
        </w:rPr>
        <w:t xml:space="preserve"> energy impact</w:t>
      </w:r>
      <w:r w:rsidRPr="00A474EC">
        <w:rPr>
          <w:rFonts w:ascii="Times New Roman" w:hAnsi="Times New Roman"/>
        </w:rPr>
        <w:t xml:space="preserve"> adalah temperature</w:t>
      </w:r>
      <w:r w:rsidR="0021217F">
        <w:rPr>
          <w:rFonts w:ascii="Times New Roman" w:hAnsi="Times New Roman"/>
          <w:lang w:val="en-US"/>
        </w:rPr>
        <w:t>/</w:t>
      </w:r>
      <w:proofErr w:type="spellStart"/>
      <w:r w:rsidR="0021217F">
        <w:rPr>
          <w:rFonts w:ascii="Times New Roman" w:hAnsi="Times New Roman"/>
          <w:lang w:val="en-US"/>
        </w:rPr>
        <w:t>suhu</w:t>
      </w:r>
      <w:proofErr w:type="spellEnd"/>
      <w:r w:rsidRPr="00A474EC">
        <w:rPr>
          <w:rFonts w:ascii="Times New Roman" w:hAnsi="Times New Roman"/>
        </w:rPr>
        <w:t xml:space="preserve">. Semakin rendah temperature </w:t>
      </w:r>
      <w:r w:rsidR="0021217F">
        <w:rPr>
          <w:rFonts w:ascii="Times New Roman" w:hAnsi="Times New Roman"/>
          <w:lang w:val="en-US"/>
        </w:rPr>
        <w:t xml:space="preserve">hardening </w:t>
      </w:r>
      <w:r w:rsidRPr="00A474EC">
        <w:rPr>
          <w:rFonts w:ascii="Times New Roman" w:hAnsi="Times New Roman"/>
        </w:rPr>
        <w:t xml:space="preserve">suatu matrial maka akan semakin getas matrial tersebut, dan semakin tinggi temperature </w:t>
      </w:r>
      <w:r w:rsidR="0021217F">
        <w:rPr>
          <w:rFonts w:ascii="Times New Roman" w:hAnsi="Times New Roman"/>
          <w:lang w:val="en-US"/>
        </w:rPr>
        <w:t xml:space="preserve">hardening </w:t>
      </w:r>
      <w:r w:rsidRPr="00A474EC">
        <w:rPr>
          <w:rFonts w:ascii="Times New Roman" w:hAnsi="Times New Roman"/>
        </w:rPr>
        <w:t>maka matrial akan semakin ulet.</w:t>
      </w:r>
    </w:p>
    <w:p w14:paraId="6DD44391" w14:textId="77777777" w:rsidR="00EF20A2" w:rsidRDefault="00EF20A2" w:rsidP="007868AF">
      <w:pPr>
        <w:pStyle w:val="ListParagraph"/>
        <w:spacing w:after="0"/>
        <w:ind w:left="0"/>
        <w:jc w:val="both"/>
        <w:rPr>
          <w:rFonts w:ascii="Times New Roman" w:hAnsi="Times New Roman"/>
        </w:rPr>
      </w:pPr>
    </w:p>
    <w:p w14:paraId="033109DD" w14:textId="77777777" w:rsidR="007868AF" w:rsidRDefault="007868AF" w:rsidP="007868AF">
      <w:pPr>
        <w:pStyle w:val="NoSpacing"/>
        <w:jc w:val="center"/>
        <w:rPr>
          <w:rFonts w:ascii="Times New Roman" w:hAnsi="Times New Roman" w:cs="Times New Roman"/>
          <w:b/>
          <w:sz w:val="24"/>
          <w:lang w:val="en-US"/>
        </w:rPr>
      </w:pPr>
      <w:r>
        <w:rPr>
          <w:rFonts w:ascii="Times New Roman" w:hAnsi="Times New Roman" w:cs="Times New Roman"/>
          <w:b/>
          <w:sz w:val="24"/>
          <w:lang w:val="en-US"/>
        </w:rPr>
        <w:t>KESIMPULAN DAN SARAN</w:t>
      </w:r>
    </w:p>
    <w:p w14:paraId="17DF497A" w14:textId="77777777" w:rsidR="00736DFC" w:rsidRDefault="007868AF" w:rsidP="007868AF">
      <w:pPr>
        <w:pStyle w:val="NoSpacing"/>
        <w:jc w:val="both"/>
        <w:rPr>
          <w:rFonts w:ascii="Times New Roman" w:hAnsi="Times New Roman" w:cs="Times New Roman"/>
          <w:sz w:val="24"/>
          <w:lang w:val="en-US"/>
        </w:rPr>
        <w:sectPr w:rsidR="00736DFC" w:rsidSect="006712D8">
          <w:footerReference w:type="even" r:id="rId19"/>
          <w:footerReference w:type="default" r:id="rId20"/>
          <w:footerReference w:type="first" r:id="rId21"/>
          <w:type w:val="continuous"/>
          <w:pgSz w:w="11906" w:h="16838"/>
          <w:pgMar w:top="1440" w:right="1440" w:bottom="1440" w:left="1440" w:header="720" w:footer="720" w:gutter="0"/>
          <w:cols w:num="2" w:space="284"/>
          <w:titlePg/>
          <w:docGrid w:linePitch="360"/>
        </w:sectPr>
      </w:pPr>
      <w:proofErr w:type="spellStart"/>
      <w:r w:rsidRPr="007868AF">
        <w:rPr>
          <w:rFonts w:ascii="Times New Roman" w:hAnsi="Times New Roman" w:cs="Times New Roman"/>
          <w:sz w:val="24"/>
          <w:lang w:val="en-US"/>
        </w:rPr>
        <w:t>Suhu</w:t>
      </w:r>
      <w:proofErr w:type="spellEnd"/>
      <w:r w:rsidRPr="007868AF">
        <w:rPr>
          <w:rFonts w:ascii="Times New Roman" w:hAnsi="Times New Roman" w:cs="Times New Roman"/>
          <w:sz w:val="24"/>
          <w:lang w:val="en-US"/>
        </w:rPr>
        <w:t xml:space="preserve"> hardening </w:t>
      </w:r>
      <w:proofErr w:type="spellStart"/>
      <w:r w:rsidRPr="007868AF">
        <w:rPr>
          <w:rFonts w:ascii="Times New Roman" w:hAnsi="Times New Roman" w:cs="Times New Roman"/>
          <w:sz w:val="24"/>
          <w:lang w:val="en-US"/>
        </w:rPr>
        <w:t>dan</w:t>
      </w:r>
      <w:proofErr w:type="spellEnd"/>
      <w:r w:rsidRPr="007868AF">
        <w:rPr>
          <w:rFonts w:ascii="Times New Roman" w:hAnsi="Times New Roman" w:cs="Times New Roman"/>
          <w:sz w:val="24"/>
          <w:lang w:val="en-US"/>
        </w:rPr>
        <w:t xml:space="preserve"> media </w:t>
      </w:r>
      <w:proofErr w:type="spellStart"/>
      <w:r w:rsidRPr="007868AF">
        <w:rPr>
          <w:rFonts w:ascii="Times New Roman" w:hAnsi="Times New Roman" w:cs="Times New Roman"/>
          <w:sz w:val="24"/>
          <w:lang w:val="en-US"/>
        </w:rPr>
        <w:t>pendingin</w:t>
      </w:r>
      <w:proofErr w:type="spellEnd"/>
      <w:r w:rsidRPr="007868AF">
        <w:rPr>
          <w:rFonts w:ascii="Times New Roman" w:hAnsi="Times New Roman" w:cs="Times New Roman"/>
          <w:sz w:val="24"/>
          <w:lang w:val="en-US"/>
        </w:rPr>
        <w:t xml:space="preserve"> </w:t>
      </w:r>
      <w:proofErr w:type="spellStart"/>
      <w:r w:rsidRPr="007868AF">
        <w:rPr>
          <w:rFonts w:ascii="Times New Roman" w:hAnsi="Times New Roman" w:cs="Times New Roman"/>
          <w:sz w:val="24"/>
          <w:lang w:val="en-US"/>
        </w:rPr>
        <w:t>berpengaruh</w:t>
      </w:r>
      <w:proofErr w:type="spellEnd"/>
      <w:r w:rsidR="00CE34A1">
        <w:rPr>
          <w:rFonts w:ascii="Times New Roman" w:hAnsi="Times New Roman" w:cs="Times New Roman"/>
          <w:sz w:val="24"/>
          <w:lang w:val="en-US"/>
        </w:rPr>
        <w:t xml:space="preserve"> </w:t>
      </w:r>
      <w:proofErr w:type="spellStart"/>
      <w:r w:rsidR="00CE34A1">
        <w:rPr>
          <w:rFonts w:ascii="Times New Roman" w:hAnsi="Times New Roman" w:cs="Times New Roman"/>
          <w:sz w:val="24"/>
          <w:lang w:val="en-US"/>
        </w:rPr>
        <w:t>besar</w:t>
      </w:r>
      <w:proofErr w:type="spellEnd"/>
      <w:r w:rsidRPr="007868AF">
        <w:rPr>
          <w:rFonts w:ascii="Times New Roman" w:hAnsi="Times New Roman" w:cs="Times New Roman"/>
          <w:sz w:val="24"/>
          <w:lang w:val="en-US"/>
        </w:rPr>
        <w:t xml:space="preserve"> </w:t>
      </w:r>
      <w:proofErr w:type="spellStart"/>
      <w:r w:rsidRPr="007868AF">
        <w:rPr>
          <w:rFonts w:ascii="Times New Roman" w:hAnsi="Times New Roman" w:cs="Times New Roman"/>
          <w:sz w:val="24"/>
          <w:lang w:val="en-US"/>
        </w:rPr>
        <w:t>terha</w:t>
      </w:r>
      <w:r w:rsidR="00B02C7D">
        <w:rPr>
          <w:rFonts w:ascii="Times New Roman" w:hAnsi="Times New Roman" w:cs="Times New Roman"/>
          <w:sz w:val="24"/>
          <w:lang w:val="en-US"/>
        </w:rPr>
        <w:t>dap</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naiknya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nilai</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kekerasan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harga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imcpact</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dan</w:t>
      </w:r>
      <w:proofErr w:type="spellEnd"/>
      <w:r w:rsidR="00B02C7D">
        <w:rPr>
          <w:rFonts w:ascii="Times New Roman" w:hAnsi="Times New Roman" w:cs="Times New Roman"/>
          <w:sz w:val="24"/>
          <w:lang w:val="en-US"/>
        </w:rPr>
        <w:t xml:space="preserve"> energy impact </w:t>
      </w:r>
      <w:proofErr w:type="spellStart"/>
      <w:r w:rsidR="00B02C7D">
        <w:rPr>
          <w:rFonts w:ascii="Times New Roman" w:hAnsi="Times New Roman" w:cs="Times New Roman"/>
          <w:sz w:val="24"/>
          <w:lang w:val="en-US"/>
        </w:rPr>
        <w:t>baja</w:t>
      </w:r>
      <w:proofErr w:type="spellEnd"/>
      <w:r w:rsidR="00B02C7D">
        <w:rPr>
          <w:rFonts w:ascii="Times New Roman" w:hAnsi="Times New Roman" w:cs="Times New Roman"/>
          <w:sz w:val="24"/>
          <w:lang w:val="en-US"/>
        </w:rPr>
        <w:t xml:space="preserve"> ST-42.dibuktikan </w:t>
      </w:r>
      <w:proofErr w:type="spellStart"/>
      <w:r w:rsidR="00B02C7D">
        <w:rPr>
          <w:rFonts w:ascii="Times New Roman" w:hAnsi="Times New Roman" w:cs="Times New Roman"/>
          <w:sz w:val="24"/>
          <w:lang w:val="en-US"/>
        </w:rPr>
        <w:t>pada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pengujian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kekerasan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dimana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suhu</w:t>
      </w:r>
      <w:proofErr w:type="spellEnd"/>
      <w:r w:rsidR="00B02C7D">
        <w:rPr>
          <w:rFonts w:ascii="Times New Roman" w:hAnsi="Times New Roman" w:cs="Times New Roman"/>
          <w:sz w:val="24"/>
          <w:lang w:val="en-US"/>
        </w:rPr>
        <w:t xml:space="preserve"> hardening </w:t>
      </w:r>
      <w:proofErr w:type="spellStart"/>
      <w:r w:rsidR="00B02C7D">
        <w:rPr>
          <w:rFonts w:ascii="Times New Roman" w:hAnsi="Times New Roman" w:cs="Times New Roman"/>
          <w:sz w:val="24"/>
          <w:lang w:val="en-US"/>
        </w:rPr>
        <w:t>ssemakin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tinggi</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nilai</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kekerasannya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semakin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meningkat</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Namun</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sebaliknya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pada</w:t>
      </w:r>
      <w:proofErr w:type="spellEnd"/>
      <w:r w:rsidR="00B02C7D">
        <w:rPr>
          <w:rFonts w:ascii="Times New Roman" w:hAnsi="Times New Roman" w:cs="Times New Roman"/>
          <w:sz w:val="24"/>
          <w:lang w:val="en-US"/>
        </w:rPr>
        <w:t xml:space="preserve"> </w:t>
      </w:r>
      <w:proofErr w:type="spellStart"/>
      <w:r w:rsidR="00B02C7D">
        <w:rPr>
          <w:rFonts w:ascii="Times New Roman" w:hAnsi="Times New Roman" w:cs="Times New Roman"/>
          <w:sz w:val="24"/>
          <w:lang w:val="en-US"/>
        </w:rPr>
        <w:t>pengujian</w:t>
      </w:r>
      <w:proofErr w:type="spellEnd"/>
      <w:r w:rsidR="00B02C7D">
        <w:rPr>
          <w:rFonts w:ascii="Times New Roman" w:hAnsi="Times New Roman" w:cs="Times New Roman"/>
          <w:sz w:val="24"/>
          <w:lang w:val="en-US"/>
        </w:rPr>
        <w:t xml:space="preserve"> impact </w:t>
      </w:r>
    </w:p>
    <w:p w14:paraId="0B542440" w14:textId="53DE7299" w:rsidR="007868AF" w:rsidRDefault="00B02C7D" w:rsidP="007868AF">
      <w:pPr>
        <w:pStyle w:val="NoSpacing"/>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lastRenderedPageBreak/>
        <w:t>semakin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suhu</w:t>
      </w:r>
      <w:proofErr w:type="spellEnd"/>
      <w:r>
        <w:rPr>
          <w:rFonts w:ascii="Times New Roman" w:hAnsi="Times New Roman" w:cs="Times New Roman"/>
          <w:sz w:val="24"/>
          <w:lang w:val="en-US"/>
        </w:rPr>
        <w:t xml:space="preserve"> hardening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harga</w:t>
      </w:r>
      <w:proofErr w:type="spellEnd"/>
      <w:r>
        <w:rPr>
          <w:rFonts w:ascii="Times New Roman" w:hAnsi="Times New Roman" w:cs="Times New Roman"/>
          <w:sz w:val="24"/>
          <w:lang w:val="en-US"/>
        </w:rPr>
        <w:t xml:space="preserve"> impact dan energy impact.</w:t>
      </w:r>
    </w:p>
    <w:p w14:paraId="35FF713C" w14:textId="77777777" w:rsidR="00B02C7D" w:rsidRPr="00B02C7D" w:rsidRDefault="00B02C7D" w:rsidP="00B02C7D">
      <w:pPr>
        <w:pStyle w:val="ListParagraph"/>
        <w:spacing w:after="0"/>
        <w:ind w:left="0"/>
        <w:jc w:val="both"/>
        <w:rPr>
          <w:rFonts w:ascii="Times New Roman" w:hAnsi="Times New Roman"/>
          <w:bCs/>
          <w:sz w:val="24"/>
          <w:szCs w:val="24"/>
        </w:rPr>
      </w:pPr>
      <w:r>
        <w:rPr>
          <w:rFonts w:ascii="Times New Roman" w:hAnsi="Times New Roman" w:cs="Times New Roman"/>
          <w:sz w:val="24"/>
          <w:lang w:val="en-US"/>
        </w:rPr>
        <w:tab/>
      </w:r>
      <w:r w:rsidRPr="00B02C7D">
        <w:rPr>
          <w:rFonts w:ascii="Times New Roman" w:hAnsi="Times New Roman" w:cs="Times New Roman"/>
          <w:sz w:val="24"/>
          <w:szCs w:val="24"/>
          <w:lang w:val="en-US"/>
        </w:rPr>
        <w:t xml:space="preserve">Saran </w:t>
      </w:r>
      <w:proofErr w:type="spellStart"/>
      <w:r w:rsidRPr="00B02C7D">
        <w:rPr>
          <w:rFonts w:ascii="Times New Roman" w:hAnsi="Times New Roman" w:cs="Times New Roman"/>
          <w:sz w:val="24"/>
          <w:szCs w:val="24"/>
          <w:lang w:val="en-US"/>
        </w:rPr>
        <w:t>kedepannya</w:t>
      </w:r>
      <w:proofErr w:type="spellEnd"/>
      <w:r w:rsidRPr="00B02C7D">
        <w:rPr>
          <w:rFonts w:ascii="Times New Roman" w:hAnsi="Times New Roman" w:cs="Times New Roman"/>
          <w:sz w:val="24"/>
          <w:szCs w:val="24"/>
          <w:lang w:val="en-US"/>
        </w:rPr>
        <w:t xml:space="preserve"> </w:t>
      </w:r>
      <w:proofErr w:type="spellStart"/>
      <w:r w:rsidRPr="00B02C7D">
        <w:rPr>
          <w:rFonts w:ascii="Times New Roman" w:hAnsi="Times New Roman" w:cs="Times New Roman"/>
          <w:sz w:val="24"/>
          <w:szCs w:val="24"/>
          <w:lang w:val="en-US"/>
        </w:rPr>
        <w:t>adalah</w:t>
      </w:r>
      <w:proofErr w:type="spellEnd"/>
      <w:r w:rsidRPr="00B02C7D">
        <w:rPr>
          <w:rFonts w:ascii="Times New Roman" w:hAnsi="Times New Roman" w:cs="Times New Roman"/>
          <w:sz w:val="24"/>
          <w:szCs w:val="24"/>
          <w:lang w:val="en-US"/>
        </w:rPr>
        <w:t xml:space="preserve"> </w:t>
      </w:r>
      <w:r w:rsidRPr="00B02C7D">
        <w:rPr>
          <w:rFonts w:ascii="Times New Roman" w:hAnsi="Times New Roman"/>
          <w:bCs/>
          <w:sz w:val="24"/>
          <w:szCs w:val="24"/>
        </w:rPr>
        <w:t xml:space="preserve">Pada proses permesinan scrap untuk pembentukan specimen disarankan menggunakan cairan pendingin untuk mengurangi gesekan antara tools dan permukaan specimen.Untuk media pendingin OLI disarankan </w:t>
      </w:r>
      <w:r w:rsidR="00EF20A2">
        <w:rPr>
          <w:rFonts w:ascii="Times New Roman" w:hAnsi="Times New Roman"/>
          <w:bCs/>
          <w:sz w:val="24"/>
          <w:szCs w:val="24"/>
        </w:rPr>
        <w:t xml:space="preserve"> mengganti cairan oli yang bar</w:t>
      </w:r>
      <w:r w:rsidR="00EF20A2">
        <w:rPr>
          <w:rFonts w:ascii="Times New Roman" w:hAnsi="Times New Roman"/>
          <w:bCs/>
          <w:sz w:val="24"/>
          <w:szCs w:val="24"/>
          <w:lang w:val="en-US"/>
        </w:rPr>
        <w:t>u</w:t>
      </w:r>
      <w:r w:rsidRPr="00B02C7D">
        <w:rPr>
          <w:rFonts w:ascii="Times New Roman" w:hAnsi="Times New Roman"/>
          <w:bCs/>
          <w:sz w:val="24"/>
          <w:szCs w:val="24"/>
        </w:rPr>
        <w:t>setelah dilakukan proses pengdinginan.Perlu dilakukan pengujian tarik dan struktur mikro (ukuran butir).</w:t>
      </w:r>
    </w:p>
    <w:p w14:paraId="23A7EE4B" w14:textId="77777777" w:rsidR="00B02C7D" w:rsidRPr="007868AF" w:rsidRDefault="00B02C7D" w:rsidP="007868AF">
      <w:pPr>
        <w:pStyle w:val="NoSpacing"/>
        <w:jc w:val="both"/>
        <w:rPr>
          <w:rFonts w:ascii="Times New Roman" w:hAnsi="Times New Roman" w:cs="Times New Roman"/>
          <w:sz w:val="24"/>
          <w:lang w:val="en-US"/>
        </w:rPr>
      </w:pPr>
    </w:p>
    <w:p w14:paraId="7C6D8630" w14:textId="77777777" w:rsidR="00B02C7D" w:rsidRDefault="00B02C7D" w:rsidP="00B02C7D">
      <w:pPr>
        <w:pStyle w:val="NoSpacing"/>
        <w:jc w:val="center"/>
        <w:rPr>
          <w:rFonts w:ascii="Times New Roman" w:hAnsi="Times New Roman" w:cs="Times New Roman"/>
          <w:b/>
          <w:sz w:val="24"/>
          <w:lang w:val="en-US"/>
        </w:rPr>
      </w:pPr>
      <w:r>
        <w:rPr>
          <w:rFonts w:ascii="Times New Roman" w:hAnsi="Times New Roman" w:cs="Times New Roman"/>
          <w:b/>
          <w:sz w:val="24"/>
          <w:lang w:val="en-US"/>
        </w:rPr>
        <w:t>PENGHARGAAN</w:t>
      </w:r>
    </w:p>
    <w:p w14:paraId="10C1E291" w14:textId="77777777" w:rsidR="007868AF" w:rsidRDefault="00B02C7D" w:rsidP="00B02C7D">
      <w:pPr>
        <w:pStyle w:val="NoSpacing"/>
        <w:jc w:val="both"/>
        <w:rPr>
          <w:rFonts w:ascii="Times New Roman" w:hAnsi="Times New Roman" w:cs="Times New Roman"/>
          <w:sz w:val="24"/>
          <w:lang w:val="en-US"/>
        </w:rPr>
      </w:pPr>
      <w:proofErr w:type="spellStart"/>
      <w:r>
        <w:rPr>
          <w:rFonts w:ascii="Times New Roman" w:hAnsi="Times New Roman" w:cs="Times New Roman"/>
          <w:sz w:val="24"/>
          <w:lang w:val="en-US"/>
        </w:rPr>
        <w:t>Penghargaan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setinggi-tingginya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kedua</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tua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menyelesaikan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akhir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
    <w:p w14:paraId="791D835A" w14:textId="77777777" w:rsidR="00B02C7D" w:rsidRDefault="00B02C7D" w:rsidP="00B02C7D">
      <w:pPr>
        <w:pStyle w:val="NoSpacing"/>
        <w:jc w:val="both"/>
        <w:rPr>
          <w:rFonts w:ascii="Times New Roman" w:hAnsi="Times New Roman" w:cs="Times New Roman"/>
          <w:sz w:val="24"/>
          <w:lang w:val="en-US"/>
        </w:rPr>
      </w:pPr>
    </w:p>
    <w:p w14:paraId="7C451A1D" w14:textId="77777777" w:rsidR="00B02C7D" w:rsidRPr="00B02C7D" w:rsidRDefault="00B02C7D" w:rsidP="00B02C7D">
      <w:pPr>
        <w:pStyle w:val="NoSpacing"/>
        <w:jc w:val="center"/>
        <w:rPr>
          <w:rFonts w:ascii="Times New Roman" w:hAnsi="Times New Roman"/>
          <w:b/>
        </w:rPr>
      </w:pPr>
      <w:r w:rsidRPr="00B02C7D">
        <w:rPr>
          <w:rFonts w:ascii="Times New Roman" w:hAnsi="Times New Roman" w:cs="Times New Roman"/>
          <w:b/>
          <w:sz w:val="24"/>
          <w:lang w:val="en-US"/>
        </w:rPr>
        <w:t>REFERENSI</w:t>
      </w:r>
    </w:p>
    <w:p w14:paraId="0207C5A5" w14:textId="1F90C61B" w:rsidR="00B02C7D" w:rsidRPr="008B263E" w:rsidRDefault="00B02C7D" w:rsidP="008B263E">
      <w:pPr>
        <w:ind w:left="720" w:hanging="720"/>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t>Trihutomo, Prihanto. "</w:t>
      </w:r>
      <w:r w:rsidRPr="008B263E">
        <w:rPr>
          <w:rFonts w:ascii="Times New Roman" w:hAnsi="Times New Roman"/>
          <w:color w:val="222222"/>
          <w:sz w:val="24"/>
          <w:shd w:val="clear" w:color="auto" w:fill="FFFFFF"/>
        </w:rPr>
        <w:t>Pengaruh Proses</w:t>
      </w:r>
      <w:r w:rsidR="008B263E" w:rsidRPr="008B263E">
        <w:rPr>
          <w:rFonts w:ascii="Times New Roman" w:hAnsi="Times New Roman"/>
          <w:color w:val="222222"/>
          <w:sz w:val="24"/>
          <w:shd w:val="clear" w:color="auto" w:fill="FFFFFF"/>
          <w:lang w:val="en-US"/>
        </w:rPr>
        <w:t xml:space="preserve"> perlakuan panas hardening dengan metode</w:t>
      </w:r>
      <w:r w:rsidRPr="008B263E">
        <w:rPr>
          <w:rFonts w:ascii="Times New Roman" w:hAnsi="Times New Roman"/>
          <w:color w:val="222222"/>
          <w:sz w:val="24"/>
          <w:shd w:val="clear" w:color="auto" w:fill="FFFFFF"/>
        </w:rPr>
        <w:t xml:space="preserve"> Annealing Pada Hasil Pengelasan Terhadap Sifat </w:t>
      </w:r>
      <w:r w:rsidR="00CE34A1" w:rsidRPr="008B263E">
        <w:rPr>
          <w:rFonts w:ascii="Times New Roman" w:hAnsi="Times New Roman"/>
          <w:color w:val="222222"/>
          <w:sz w:val="24"/>
          <w:shd w:val="clear" w:color="auto" w:fill="FFFFFF"/>
          <w:lang w:val="en-US"/>
        </w:rPr>
        <w:t>kekerasan</w:t>
      </w:r>
      <w:r w:rsidR="008B263E" w:rsidRPr="008B263E">
        <w:rPr>
          <w:rFonts w:ascii="Times New Roman" w:hAnsi="Times New Roman"/>
          <w:color w:val="222222"/>
          <w:sz w:val="24"/>
          <w:shd w:val="clear" w:color="auto" w:fill="FFFFFF"/>
        </w:rPr>
        <w:t xml:space="preserve"> Baja berk</w:t>
      </w:r>
      <w:r w:rsidRPr="008B263E">
        <w:rPr>
          <w:rFonts w:ascii="Times New Roman" w:hAnsi="Times New Roman"/>
          <w:color w:val="222222"/>
          <w:sz w:val="24"/>
          <w:shd w:val="clear" w:color="auto" w:fill="FFFFFF"/>
        </w:rPr>
        <w:t>arbon Rendah." </w:t>
      </w:r>
      <w:r w:rsidRPr="008B263E">
        <w:rPr>
          <w:rFonts w:ascii="Times New Roman" w:hAnsi="Times New Roman"/>
          <w:iCs/>
          <w:color w:val="222222"/>
          <w:sz w:val="24"/>
          <w:shd w:val="clear" w:color="auto" w:fill="FFFFFF"/>
        </w:rPr>
        <w:t>JURNAL TEKNIK MESIN</w:t>
      </w:r>
      <w:r w:rsidRPr="008B263E">
        <w:rPr>
          <w:rFonts w:ascii="Times New Roman" w:hAnsi="Times New Roman"/>
          <w:color w:val="222222"/>
          <w:sz w:val="24"/>
          <w:shd w:val="clear" w:color="auto" w:fill="FFFFFF"/>
        </w:rPr>
        <w:t> 22.1 (2015).</w:t>
      </w:r>
    </w:p>
    <w:p w14:paraId="7F360F33" w14:textId="100CB5FB" w:rsidR="00B02C7D" w:rsidRPr="00C55093" w:rsidRDefault="00D67815" w:rsidP="002948C4">
      <w:pPr>
        <w:ind w:left="851" w:hanging="851"/>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Astrini, Indah Retno. "pengaruh</w:t>
      </w:r>
      <w:r w:rsidR="008B263E">
        <w:rPr>
          <w:rFonts w:ascii="Times New Roman" w:hAnsi="Times New Roman"/>
          <w:color w:val="222222"/>
          <w:sz w:val="24"/>
          <w:shd w:val="clear" w:color="auto" w:fill="FFFFFF"/>
          <w:lang w:val="en-US"/>
        </w:rPr>
        <w:t xml:space="preserve"> proses </w:t>
      </w:r>
      <w:r w:rsidR="00B02C7D" w:rsidRPr="00C55093">
        <w:rPr>
          <w:rFonts w:ascii="Times New Roman" w:hAnsi="Times New Roman"/>
          <w:color w:val="222222"/>
          <w:sz w:val="24"/>
          <w:shd w:val="clear" w:color="auto" w:fill="FFFFFF"/>
        </w:rPr>
        <w:t xml:space="preserve"> </w:t>
      </w:r>
      <w:r>
        <w:rPr>
          <w:rFonts w:ascii="Times New Roman" w:hAnsi="Times New Roman"/>
          <w:color w:val="222222"/>
          <w:sz w:val="24"/>
          <w:shd w:val="clear" w:color="auto" w:fill="FFFFFF"/>
          <w:lang w:val="en-US"/>
        </w:rPr>
        <w:t>perlakuan panas</w:t>
      </w:r>
      <w:r w:rsidR="00CE34A1">
        <w:rPr>
          <w:rFonts w:ascii="Times New Roman" w:hAnsi="Times New Roman"/>
          <w:color w:val="222222"/>
          <w:sz w:val="24"/>
          <w:shd w:val="clear" w:color="auto" w:fill="FFFFFF"/>
          <w:lang w:val="en-US"/>
        </w:rPr>
        <w:t xml:space="preserve"> </w:t>
      </w:r>
      <w:r>
        <w:rPr>
          <w:rFonts w:ascii="Times New Roman" w:hAnsi="Times New Roman"/>
          <w:color w:val="222222"/>
          <w:sz w:val="24"/>
          <w:shd w:val="clear" w:color="auto" w:fill="FFFFFF"/>
        </w:rPr>
        <w:t>dengan</w:t>
      </w:r>
      <w:r w:rsidR="008B263E">
        <w:rPr>
          <w:rFonts w:ascii="Times New Roman" w:hAnsi="Times New Roman"/>
          <w:color w:val="222222"/>
          <w:sz w:val="24"/>
          <w:shd w:val="clear" w:color="auto" w:fill="FFFFFF"/>
          <w:lang w:val="en-US"/>
        </w:rPr>
        <w:t xml:space="preserve"> menggunakan</w:t>
      </w:r>
      <w:r>
        <w:rPr>
          <w:rFonts w:ascii="Times New Roman" w:hAnsi="Times New Roman"/>
          <w:color w:val="222222"/>
          <w:sz w:val="24"/>
          <w:shd w:val="clear" w:color="auto" w:fill="FFFFFF"/>
        </w:rPr>
        <w:t xml:space="preserve"> variasi media</w:t>
      </w:r>
      <w:r w:rsidR="00B02C7D" w:rsidRPr="00C55093">
        <w:rPr>
          <w:rFonts w:ascii="Times New Roman" w:hAnsi="Times New Roman"/>
          <w:color w:val="222222"/>
          <w:sz w:val="24"/>
          <w:shd w:val="clear" w:color="auto" w:fill="FFFFFF"/>
        </w:rPr>
        <w:t xml:space="preserve"> </w:t>
      </w:r>
      <w:r>
        <w:rPr>
          <w:rFonts w:ascii="Times New Roman" w:hAnsi="Times New Roman"/>
          <w:color w:val="222222"/>
          <w:sz w:val="24"/>
          <w:shd w:val="clear" w:color="auto" w:fill="FFFFFF"/>
          <w:lang w:val="en-US"/>
        </w:rPr>
        <w:t>pendingin</w:t>
      </w:r>
      <w:r>
        <w:rPr>
          <w:rFonts w:ascii="Times New Roman" w:hAnsi="Times New Roman"/>
          <w:color w:val="222222"/>
          <w:sz w:val="24"/>
          <w:shd w:val="clear" w:color="auto" w:fill="FFFFFF"/>
        </w:rPr>
        <w:t xml:space="preserve"> air</w:t>
      </w:r>
      <w:r>
        <w:rPr>
          <w:rFonts w:ascii="Times New Roman" w:hAnsi="Times New Roman"/>
          <w:color w:val="222222"/>
          <w:sz w:val="24"/>
          <w:shd w:val="clear" w:color="auto" w:fill="FFFFFF"/>
          <w:lang w:val="en-US"/>
        </w:rPr>
        <w:t xml:space="preserve"> mineral</w:t>
      </w:r>
      <w:r>
        <w:rPr>
          <w:rFonts w:ascii="Times New Roman" w:hAnsi="Times New Roman"/>
          <w:color w:val="222222"/>
          <w:sz w:val="24"/>
          <w:shd w:val="clear" w:color="auto" w:fill="FFFFFF"/>
        </w:rPr>
        <w:t xml:space="preserve"> dan oli terhadap</w:t>
      </w:r>
      <w:r>
        <w:rPr>
          <w:rFonts w:ascii="Times New Roman" w:hAnsi="Times New Roman"/>
          <w:color w:val="222222"/>
          <w:sz w:val="24"/>
          <w:shd w:val="clear" w:color="auto" w:fill="FFFFFF"/>
          <w:lang w:val="en-US"/>
        </w:rPr>
        <w:t xml:space="preserve"> ukuran butir</w:t>
      </w:r>
      <w:r>
        <w:rPr>
          <w:rFonts w:ascii="Times New Roman" w:hAnsi="Times New Roman"/>
          <w:color w:val="222222"/>
          <w:sz w:val="24"/>
          <w:shd w:val="clear" w:color="auto" w:fill="FFFFFF"/>
        </w:rPr>
        <w:t xml:space="preserve"> struktur mikro dan nilai Kekerasan baja Pegas</w:t>
      </w:r>
      <w:r w:rsidR="00B02C7D" w:rsidRPr="00C55093">
        <w:rPr>
          <w:rFonts w:ascii="Times New Roman" w:hAnsi="Times New Roman"/>
          <w:color w:val="222222"/>
          <w:sz w:val="24"/>
          <w:shd w:val="clear" w:color="auto" w:fill="FFFFFF"/>
        </w:rPr>
        <w:t xml:space="preserve"> AISI 6135." (2016).</w:t>
      </w:r>
    </w:p>
    <w:p w14:paraId="57F20393" w14:textId="776EB03C" w:rsidR="00B02C7D" w:rsidRPr="00C55093" w:rsidRDefault="00B02C7D" w:rsidP="002948C4">
      <w:pPr>
        <w:ind w:left="851" w:hanging="851"/>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lastRenderedPageBreak/>
        <w:t>Mersilia, Anggun. "</w:t>
      </w:r>
      <w:r w:rsidR="008B263E">
        <w:rPr>
          <w:rFonts w:ascii="Times New Roman" w:hAnsi="Times New Roman"/>
          <w:color w:val="222222"/>
          <w:sz w:val="24"/>
          <w:shd w:val="clear" w:color="auto" w:fill="FFFFFF"/>
          <w:lang w:val="en-US"/>
        </w:rPr>
        <w:t xml:space="preserve">pengaruh proses perlakuan panas dengan variasomedia pendingin air garam dan oli terhadap struktur utir mikro dan nilai kekerasan </w:t>
      </w:r>
      <w:r w:rsidR="003F09C9">
        <w:rPr>
          <w:rFonts w:ascii="Times New Roman" w:hAnsi="Times New Roman"/>
          <w:color w:val="222222"/>
          <w:sz w:val="24"/>
          <w:shd w:val="clear" w:color="auto" w:fill="FFFFFF"/>
          <w:lang w:val="en-US"/>
        </w:rPr>
        <w:t>aa AISI 6135</w:t>
      </w:r>
      <w:r w:rsidRPr="00C55093">
        <w:rPr>
          <w:rFonts w:ascii="Times New Roman" w:hAnsi="Times New Roman"/>
          <w:color w:val="222222"/>
          <w:sz w:val="24"/>
          <w:shd w:val="clear" w:color="auto" w:fill="FFFFFF"/>
        </w:rPr>
        <w:t>." (2016).</w:t>
      </w:r>
    </w:p>
    <w:p w14:paraId="7A800C78" w14:textId="2C1B783D" w:rsidR="00B02C7D" w:rsidRPr="00037A71" w:rsidRDefault="00B02C7D" w:rsidP="002948C4">
      <w:pPr>
        <w:ind w:left="851" w:hanging="851"/>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t>Khalid, An</w:t>
      </w:r>
      <w:r w:rsidR="003F09C9">
        <w:rPr>
          <w:rFonts w:ascii="Times New Roman" w:hAnsi="Times New Roman"/>
          <w:color w:val="222222"/>
          <w:sz w:val="24"/>
          <w:shd w:val="clear" w:color="auto" w:fill="FFFFFF"/>
        </w:rPr>
        <w:t>har, Dkk. "Analisa Pengaruh perbedaan t</w:t>
      </w:r>
      <w:r w:rsidRPr="00C55093">
        <w:rPr>
          <w:rFonts w:ascii="Times New Roman" w:hAnsi="Times New Roman"/>
          <w:color w:val="222222"/>
          <w:sz w:val="24"/>
          <w:shd w:val="clear" w:color="auto" w:fill="FFFFFF"/>
        </w:rPr>
        <w:t xml:space="preserve">emperatur Pada </w:t>
      </w:r>
      <w:r w:rsidR="003F09C9">
        <w:rPr>
          <w:rFonts w:ascii="Times New Roman" w:hAnsi="Times New Roman"/>
          <w:color w:val="222222"/>
          <w:sz w:val="24"/>
          <w:shd w:val="clear" w:color="auto" w:fill="FFFFFF"/>
          <w:lang w:val="en-US"/>
        </w:rPr>
        <w:t xml:space="preserve">ukuran </w:t>
      </w:r>
      <w:r w:rsidR="003F09C9">
        <w:rPr>
          <w:rFonts w:ascii="Times New Roman" w:hAnsi="Times New Roman"/>
          <w:color w:val="222222"/>
          <w:sz w:val="24"/>
          <w:shd w:val="clear" w:color="auto" w:fill="FFFFFF"/>
        </w:rPr>
        <w:t>Mikro Baja k</w:t>
      </w:r>
      <w:r w:rsidRPr="00C55093">
        <w:rPr>
          <w:rFonts w:ascii="Times New Roman" w:hAnsi="Times New Roman"/>
          <w:color w:val="222222"/>
          <w:sz w:val="24"/>
          <w:shd w:val="clear" w:color="auto" w:fill="FFFFFF"/>
        </w:rPr>
        <w:t>arbon ST 42." </w:t>
      </w:r>
      <w:r w:rsidRPr="00037A71">
        <w:rPr>
          <w:rFonts w:ascii="Times New Roman" w:hAnsi="Times New Roman"/>
          <w:iCs/>
          <w:color w:val="222222"/>
          <w:sz w:val="24"/>
          <w:shd w:val="clear" w:color="auto" w:fill="FFFFFF"/>
        </w:rPr>
        <w:t>Jurnal INTEKNA, Tahun XIV</w:t>
      </w:r>
      <w:r w:rsidRPr="00037A71">
        <w:rPr>
          <w:rFonts w:ascii="Times New Roman" w:hAnsi="Times New Roman"/>
          <w:color w:val="222222"/>
          <w:sz w:val="24"/>
          <w:shd w:val="clear" w:color="auto" w:fill="FFFFFF"/>
        </w:rPr>
        <w:t> 2 (2014): 102-209.</w:t>
      </w:r>
    </w:p>
    <w:p w14:paraId="1D6B5148" w14:textId="77777777" w:rsidR="00B02C7D" w:rsidRPr="00C55093" w:rsidRDefault="00B02C7D" w:rsidP="002948C4">
      <w:pPr>
        <w:ind w:left="851" w:hanging="851"/>
        <w:jc w:val="both"/>
        <w:rPr>
          <w:rFonts w:ascii="Times New Roman" w:hAnsi="Times New Roman"/>
          <w:sz w:val="24"/>
        </w:rPr>
      </w:pPr>
      <w:r w:rsidRPr="00C55093">
        <w:rPr>
          <w:rFonts w:ascii="Times New Roman" w:hAnsi="Times New Roman"/>
          <w:color w:val="222222"/>
          <w:sz w:val="24"/>
          <w:shd w:val="clear" w:color="auto" w:fill="FFFFFF"/>
        </w:rPr>
        <w:t>.</w:t>
      </w:r>
      <w:r w:rsidRPr="00C55093">
        <w:rPr>
          <w:rFonts w:ascii="Times New Roman" w:hAnsi="Times New Roman"/>
          <w:sz w:val="24"/>
        </w:rPr>
        <w:t xml:space="preserve"> George E.Dieter , Sriati Djaprie., Metallurgi Mekanik jilid 1 edisi ketiga 1996</w:t>
      </w:r>
    </w:p>
    <w:p w14:paraId="32341B8F" w14:textId="75CE85CD" w:rsidR="00B02C7D" w:rsidRPr="003F09C9" w:rsidRDefault="00B02C7D" w:rsidP="00E66F56">
      <w:pPr>
        <w:spacing w:after="120"/>
        <w:ind w:left="851" w:hanging="851"/>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t>Lesmono, Indra, and Yunus Yunus. "</w:t>
      </w:r>
      <w:r w:rsidR="003F09C9">
        <w:rPr>
          <w:rFonts w:ascii="Times New Roman" w:hAnsi="Times New Roman"/>
          <w:color w:val="222222"/>
          <w:sz w:val="24"/>
          <w:shd w:val="clear" w:color="auto" w:fill="FFFFFF"/>
          <w:lang w:val="en-US"/>
        </w:rPr>
        <w:t>pengaruh enis tools</w:t>
      </w:r>
      <w:r w:rsidRPr="00C55093">
        <w:rPr>
          <w:rFonts w:ascii="Times New Roman" w:hAnsi="Times New Roman"/>
          <w:color w:val="222222"/>
          <w:sz w:val="24"/>
          <w:shd w:val="clear" w:color="auto" w:fill="FFFFFF"/>
        </w:rPr>
        <w:t xml:space="preserve">, </w:t>
      </w:r>
      <w:r w:rsidR="00CE34A1">
        <w:rPr>
          <w:rFonts w:ascii="Times New Roman" w:hAnsi="Times New Roman"/>
          <w:color w:val="222222"/>
          <w:sz w:val="24"/>
          <w:shd w:val="clear" w:color="auto" w:fill="FFFFFF"/>
          <w:lang w:val="en-US"/>
        </w:rPr>
        <w:t>RPM</w:t>
      </w:r>
      <w:r w:rsidR="003F09C9">
        <w:rPr>
          <w:rFonts w:ascii="Times New Roman" w:hAnsi="Times New Roman"/>
          <w:color w:val="222222"/>
          <w:sz w:val="24"/>
          <w:shd w:val="clear" w:color="auto" w:fill="FFFFFF"/>
        </w:rPr>
        <w:t xml:space="preserve"> Spindel, dan ukuran pemakanan terhadap t</w:t>
      </w:r>
      <w:r w:rsidRPr="00C55093">
        <w:rPr>
          <w:rFonts w:ascii="Times New Roman" w:hAnsi="Times New Roman"/>
          <w:color w:val="222222"/>
          <w:sz w:val="24"/>
          <w:shd w:val="clear" w:color="auto" w:fill="FFFFFF"/>
        </w:rPr>
        <w:t>ingkat</w:t>
      </w:r>
      <w:r w:rsidR="003F09C9">
        <w:rPr>
          <w:rFonts w:ascii="Times New Roman" w:hAnsi="Times New Roman"/>
          <w:color w:val="222222"/>
          <w:sz w:val="24"/>
          <w:shd w:val="clear" w:color="auto" w:fill="FFFFFF"/>
          <w:lang w:val="en-US"/>
        </w:rPr>
        <w:t xml:space="preserve"> nilai</w:t>
      </w:r>
      <w:r w:rsidR="003F09C9">
        <w:rPr>
          <w:rFonts w:ascii="Times New Roman" w:hAnsi="Times New Roman"/>
          <w:color w:val="222222"/>
          <w:sz w:val="24"/>
          <w:shd w:val="clear" w:color="auto" w:fill="FFFFFF"/>
        </w:rPr>
        <w:t xml:space="preserve"> Kekasaran Dan k</w:t>
      </w:r>
      <w:r w:rsidRPr="00C55093">
        <w:rPr>
          <w:rFonts w:ascii="Times New Roman" w:hAnsi="Times New Roman"/>
          <w:color w:val="222222"/>
          <w:sz w:val="24"/>
          <w:shd w:val="clear" w:color="auto" w:fill="FFFFFF"/>
        </w:rPr>
        <w:t>ekerasan Baja ST. 42 Pada Proses Bubut Konvensional</w:t>
      </w:r>
      <w:r w:rsidRPr="003F09C9">
        <w:rPr>
          <w:rFonts w:ascii="Times New Roman" w:hAnsi="Times New Roman"/>
          <w:color w:val="222222"/>
          <w:sz w:val="24"/>
          <w:shd w:val="clear" w:color="auto" w:fill="FFFFFF"/>
        </w:rPr>
        <w:t>." </w:t>
      </w:r>
      <w:r w:rsidRPr="003F09C9">
        <w:rPr>
          <w:rFonts w:ascii="Times New Roman" w:hAnsi="Times New Roman"/>
          <w:iCs/>
          <w:color w:val="222222"/>
          <w:sz w:val="24"/>
          <w:shd w:val="clear" w:color="auto" w:fill="FFFFFF"/>
        </w:rPr>
        <w:t>Jurnal Teknik Mesin</w:t>
      </w:r>
      <w:r w:rsidRPr="003F09C9">
        <w:rPr>
          <w:rFonts w:ascii="Times New Roman" w:hAnsi="Times New Roman"/>
          <w:color w:val="222222"/>
          <w:sz w:val="24"/>
          <w:shd w:val="clear" w:color="auto" w:fill="FFFFFF"/>
        </w:rPr>
        <w:t> 1.3 (2013): 48-55.</w:t>
      </w:r>
    </w:p>
    <w:p w14:paraId="1420DF25" w14:textId="4624ABE8" w:rsidR="00B02C7D" w:rsidRPr="00C55093" w:rsidRDefault="00B02C7D" w:rsidP="002948C4">
      <w:pPr>
        <w:ind w:left="851" w:hanging="851"/>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t xml:space="preserve">Suarsana, K. and Astika, I.M., Pengaruh Perlakuan </w:t>
      </w:r>
      <w:r w:rsidR="006712D8">
        <w:rPr>
          <w:rFonts w:ascii="Times New Roman" w:hAnsi="Times New Roman"/>
          <w:color w:val="222222"/>
          <w:sz w:val="24"/>
          <w:shd w:val="clear" w:color="auto" w:fill="FFFFFF"/>
          <w:lang w:val="en-US"/>
        </w:rPr>
        <w:t xml:space="preserve"> p</w:t>
      </w:r>
      <w:r w:rsidR="00CE34A1">
        <w:rPr>
          <w:rFonts w:ascii="Times New Roman" w:hAnsi="Times New Roman"/>
          <w:color w:val="222222"/>
          <w:sz w:val="24"/>
          <w:shd w:val="clear" w:color="auto" w:fill="FFFFFF"/>
          <w:lang w:val="en-US"/>
        </w:rPr>
        <w:t xml:space="preserve">anas </w:t>
      </w:r>
      <w:r w:rsidR="006712D8">
        <w:rPr>
          <w:rFonts w:ascii="Times New Roman" w:hAnsi="Times New Roman"/>
          <w:color w:val="222222"/>
          <w:sz w:val="24"/>
          <w:shd w:val="clear" w:color="auto" w:fill="FFFFFF"/>
        </w:rPr>
        <w:t>t</w:t>
      </w:r>
      <w:r w:rsidRPr="00C55093">
        <w:rPr>
          <w:rFonts w:ascii="Times New Roman" w:hAnsi="Times New Roman"/>
          <w:color w:val="222222"/>
          <w:sz w:val="24"/>
          <w:shd w:val="clear" w:color="auto" w:fill="FFFFFF"/>
        </w:rPr>
        <w:t xml:space="preserve">emperatur dan </w:t>
      </w:r>
      <w:r w:rsidR="006712D8">
        <w:rPr>
          <w:rFonts w:ascii="Times New Roman" w:hAnsi="Times New Roman"/>
          <w:color w:val="222222"/>
          <w:sz w:val="24"/>
          <w:shd w:val="clear" w:color="auto" w:fill="FFFFFF"/>
          <w:lang w:val="en-US"/>
        </w:rPr>
        <w:t>h</w:t>
      </w:r>
      <w:r w:rsidR="00CE34A1">
        <w:rPr>
          <w:rFonts w:ascii="Times New Roman" w:hAnsi="Times New Roman"/>
          <w:color w:val="222222"/>
          <w:sz w:val="24"/>
          <w:shd w:val="clear" w:color="auto" w:fill="FFFFFF"/>
          <w:lang w:val="en-US"/>
        </w:rPr>
        <w:t>oldin</w:t>
      </w:r>
      <w:r w:rsidR="006712D8">
        <w:rPr>
          <w:rFonts w:ascii="Times New Roman" w:hAnsi="Times New Roman"/>
          <w:color w:val="222222"/>
          <w:sz w:val="24"/>
          <w:shd w:val="clear" w:color="auto" w:fill="FFFFFF"/>
          <w:lang w:val="en-US"/>
        </w:rPr>
        <w:t>g t</w:t>
      </w:r>
      <w:r w:rsidR="00CE34A1">
        <w:rPr>
          <w:rFonts w:ascii="Times New Roman" w:hAnsi="Times New Roman"/>
          <w:color w:val="222222"/>
          <w:sz w:val="24"/>
          <w:shd w:val="clear" w:color="auto" w:fill="FFFFFF"/>
          <w:lang w:val="en-US"/>
        </w:rPr>
        <w:t>ime</w:t>
      </w:r>
      <w:r w:rsidR="006712D8">
        <w:rPr>
          <w:rFonts w:ascii="Times New Roman" w:hAnsi="Times New Roman"/>
          <w:color w:val="222222"/>
          <w:sz w:val="24"/>
          <w:shd w:val="clear" w:color="auto" w:fill="FFFFFF"/>
        </w:rPr>
        <w:t xml:space="preserve"> Pack Carburizing Terhadap nilai</w:t>
      </w:r>
      <w:r w:rsidRPr="00C55093">
        <w:rPr>
          <w:rFonts w:ascii="Times New Roman" w:hAnsi="Times New Roman"/>
          <w:color w:val="222222"/>
          <w:sz w:val="24"/>
          <w:shd w:val="clear" w:color="auto" w:fill="FFFFFF"/>
        </w:rPr>
        <w:t xml:space="preserve"> Lelah Baja St 42. </w:t>
      </w:r>
      <w:r w:rsidRPr="006712D8">
        <w:rPr>
          <w:rFonts w:ascii="Times New Roman" w:hAnsi="Times New Roman"/>
          <w:iCs/>
          <w:color w:val="222222"/>
          <w:sz w:val="24"/>
          <w:shd w:val="clear" w:color="auto" w:fill="FFFFFF"/>
        </w:rPr>
        <w:t>Jurnal Energi Dan Manufaktur</w:t>
      </w:r>
      <w:r w:rsidRPr="006712D8">
        <w:rPr>
          <w:rFonts w:ascii="Times New Roman" w:hAnsi="Times New Roman"/>
          <w:color w:val="222222"/>
          <w:sz w:val="24"/>
          <w:shd w:val="clear" w:color="auto" w:fill="FFFFFF"/>
        </w:rPr>
        <w:t>, </w:t>
      </w:r>
      <w:r w:rsidRPr="006712D8">
        <w:rPr>
          <w:rFonts w:ascii="Times New Roman" w:hAnsi="Times New Roman"/>
          <w:iCs/>
          <w:color w:val="222222"/>
          <w:sz w:val="24"/>
          <w:shd w:val="clear" w:color="auto" w:fill="FFFFFF"/>
        </w:rPr>
        <w:t>11</w:t>
      </w:r>
      <w:r w:rsidRPr="006712D8">
        <w:rPr>
          <w:rFonts w:ascii="Times New Roman" w:hAnsi="Times New Roman"/>
          <w:color w:val="222222"/>
          <w:sz w:val="24"/>
          <w:shd w:val="clear" w:color="auto" w:fill="FFFFFF"/>
        </w:rPr>
        <w:t>(1), pp.21-24</w:t>
      </w:r>
    </w:p>
    <w:p w14:paraId="4C1D5001" w14:textId="7C032FB6" w:rsidR="00B02C7D" w:rsidRPr="00C55093" w:rsidRDefault="00B02C7D" w:rsidP="002948C4">
      <w:pPr>
        <w:ind w:left="851" w:hanging="851"/>
        <w:jc w:val="both"/>
        <w:rPr>
          <w:rFonts w:ascii="Times New Roman" w:hAnsi="Times New Roman"/>
          <w:color w:val="222222"/>
          <w:sz w:val="24"/>
          <w:shd w:val="clear" w:color="auto" w:fill="FFFFFF"/>
        </w:rPr>
      </w:pPr>
      <w:r w:rsidRPr="00C55093">
        <w:rPr>
          <w:rFonts w:ascii="Times New Roman" w:hAnsi="Times New Roman"/>
          <w:color w:val="222222"/>
          <w:sz w:val="24"/>
          <w:shd w:val="clear" w:color="auto" w:fill="FFFFFF"/>
        </w:rPr>
        <w:t>Rimpung, I. Ketut. "</w:t>
      </w:r>
      <w:r w:rsidR="003F09C9">
        <w:rPr>
          <w:rFonts w:ascii="Times New Roman" w:hAnsi="Times New Roman"/>
          <w:color w:val="222222"/>
          <w:sz w:val="24"/>
          <w:shd w:val="clear" w:color="auto" w:fill="FFFFFF"/>
          <w:lang w:val="en-US"/>
        </w:rPr>
        <w:t xml:space="preserve">Pengaruh perlakuan panas hardening terhadap kekerasan baa st 40 dngan variasi temperatur pemanasan </w:t>
      </w:r>
      <w:r w:rsidRPr="00C55093">
        <w:rPr>
          <w:rFonts w:ascii="Times New Roman" w:hAnsi="Times New Roman"/>
          <w:color w:val="222222"/>
          <w:sz w:val="24"/>
          <w:shd w:val="clear" w:color="auto" w:fill="FFFFFF"/>
        </w:rPr>
        <w:t>" </w:t>
      </w:r>
      <w:r w:rsidRPr="00C55093">
        <w:rPr>
          <w:rFonts w:ascii="Times New Roman" w:hAnsi="Times New Roman"/>
          <w:i/>
          <w:iCs/>
          <w:color w:val="222222"/>
          <w:sz w:val="24"/>
          <w:shd w:val="clear" w:color="auto" w:fill="FFFFFF"/>
        </w:rPr>
        <w:t>Logic: Jurnal Rancang Bangun dan Teknologi</w:t>
      </w:r>
      <w:r w:rsidRPr="00C55093">
        <w:rPr>
          <w:rFonts w:ascii="Times New Roman" w:hAnsi="Times New Roman"/>
          <w:color w:val="222222"/>
          <w:sz w:val="24"/>
          <w:shd w:val="clear" w:color="auto" w:fill="FFFFFF"/>
        </w:rPr>
        <w:t> </w:t>
      </w:r>
      <w:r w:rsidR="003F09C9">
        <w:rPr>
          <w:rFonts w:ascii="Times New Roman" w:hAnsi="Times New Roman"/>
          <w:color w:val="222222"/>
          <w:sz w:val="24"/>
          <w:shd w:val="clear" w:color="auto" w:fill="FFFFFF"/>
          <w:lang w:val="en-US"/>
        </w:rPr>
        <w:t xml:space="preserve">industri </w:t>
      </w:r>
      <w:r w:rsidRPr="00C55093">
        <w:rPr>
          <w:rFonts w:ascii="Times New Roman" w:hAnsi="Times New Roman"/>
          <w:color w:val="222222"/>
          <w:sz w:val="24"/>
          <w:shd w:val="clear" w:color="auto" w:fill="FFFFFF"/>
        </w:rPr>
        <w:t>16.2 (2017): 87..</w:t>
      </w:r>
    </w:p>
    <w:p w14:paraId="1D6DDD93" w14:textId="77777777" w:rsidR="00736DFC" w:rsidRDefault="00736DFC" w:rsidP="007868AF">
      <w:pPr>
        <w:tabs>
          <w:tab w:val="left" w:pos="0"/>
        </w:tabs>
        <w:jc w:val="both"/>
        <w:rPr>
          <w:rFonts w:ascii="Times New Roman" w:hAnsi="Times New Roman"/>
          <w:sz w:val="24"/>
          <w:lang w:val="fi-FI"/>
        </w:rPr>
        <w:sectPr w:rsidR="00736DFC" w:rsidSect="006712D8">
          <w:type w:val="continuous"/>
          <w:pgSz w:w="11906" w:h="16838"/>
          <w:pgMar w:top="1440" w:right="1440" w:bottom="1440" w:left="1440" w:header="720" w:footer="720" w:gutter="0"/>
          <w:cols w:num="2" w:space="284"/>
          <w:titlePg/>
          <w:docGrid w:linePitch="360"/>
        </w:sectPr>
      </w:pPr>
    </w:p>
    <w:p w14:paraId="1B930DBB" w14:textId="6C128464" w:rsidR="007868AF" w:rsidRPr="00C55093" w:rsidRDefault="007868AF" w:rsidP="007868AF">
      <w:pPr>
        <w:tabs>
          <w:tab w:val="left" w:pos="0"/>
        </w:tabs>
        <w:jc w:val="both"/>
        <w:rPr>
          <w:rFonts w:ascii="Times New Roman" w:hAnsi="Times New Roman"/>
          <w:sz w:val="24"/>
          <w:lang w:val="fi-FI"/>
        </w:rPr>
      </w:pPr>
    </w:p>
    <w:sectPr w:rsidR="007868AF" w:rsidRPr="00C55093" w:rsidSect="0054478E">
      <w:type w:val="continuous"/>
      <w:pgSz w:w="11906" w:h="16838"/>
      <w:pgMar w:top="1440" w:right="1440" w:bottom="1440" w:left="1440" w:header="720" w:footer="7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22AC" w14:textId="77777777" w:rsidR="008E5BE4" w:rsidRDefault="008E5BE4" w:rsidP="00CB6354">
      <w:r>
        <w:separator/>
      </w:r>
    </w:p>
  </w:endnote>
  <w:endnote w:type="continuationSeparator" w:id="0">
    <w:p w14:paraId="0E32D807" w14:textId="77777777" w:rsidR="008E5BE4" w:rsidRDefault="008E5BE4" w:rsidP="00CB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60927096"/>
      <w:docPartObj>
        <w:docPartGallery w:val="Page Numbers (Bottom of Page)"/>
        <w:docPartUnique/>
      </w:docPartObj>
    </w:sdtPr>
    <w:sdtEndPr>
      <w:rPr>
        <w:noProof/>
      </w:rPr>
    </w:sdtEndPr>
    <w:sdtContent>
      <w:p w14:paraId="56A702AD" w14:textId="77777777" w:rsidR="009943C4" w:rsidRDefault="0054478E">
        <w:pPr>
          <w:pStyle w:val="Footer"/>
          <w:jc w:val="right"/>
        </w:pPr>
        <w:r>
          <w:rPr>
            <w:noProof w:val="0"/>
            <w:lang w:val="en-US"/>
          </w:rPr>
          <w:t>4</w:t>
        </w:r>
      </w:p>
    </w:sdtContent>
  </w:sdt>
  <w:p w14:paraId="601E8016" w14:textId="77777777" w:rsidR="009943C4" w:rsidRDefault="0099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5B64" w14:textId="77777777" w:rsidR="005B6A6C" w:rsidRPr="00C55093" w:rsidRDefault="005B6A6C">
    <w:pPr>
      <w:pStyle w:val="Footer"/>
      <w:jc w:val="right"/>
      <w:rPr>
        <w:rFonts w:ascii="Times New Roman" w:hAnsi="Times New Roman"/>
        <w:i/>
        <w:lang w:val="en-US"/>
      </w:rPr>
    </w:pPr>
  </w:p>
  <w:p w14:paraId="2C08D296" w14:textId="77777777" w:rsidR="005B6A6C" w:rsidRDefault="005B6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A5BF" w14:textId="77777777" w:rsidR="009943C4" w:rsidRDefault="004D648C">
    <w:pPr>
      <w:pStyle w:val="Footer"/>
    </w:pPr>
    <w:r>
      <w:rPr>
        <w:noProof w:val="0"/>
        <w:lang w:val="en-U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95928339"/>
      <w:docPartObj>
        <w:docPartGallery w:val="Page Numbers (Bottom of Page)"/>
        <w:docPartUnique/>
      </w:docPartObj>
    </w:sdtPr>
    <w:sdtEndPr>
      <w:rPr>
        <w:noProof/>
      </w:rPr>
    </w:sdtEndPr>
    <w:sdtContent>
      <w:p w14:paraId="7EDB104A" w14:textId="77777777" w:rsidR="0054478E" w:rsidRDefault="0054478E">
        <w:pPr>
          <w:pStyle w:val="Footer"/>
          <w:jc w:val="right"/>
        </w:pPr>
        <w:r w:rsidRPr="0054478E">
          <w:rPr>
            <w:rFonts w:ascii="Times New Roman" w:hAnsi="Times New Roman"/>
            <w:i/>
            <w:noProof w:val="0"/>
          </w:rPr>
          <w:fldChar w:fldCharType="begin"/>
        </w:r>
        <w:r w:rsidRPr="0054478E">
          <w:rPr>
            <w:rFonts w:ascii="Times New Roman" w:hAnsi="Times New Roman"/>
            <w:i/>
          </w:rPr>
          <w:instrText xml:space="preserve"> PAGE   \* MERGEFORMAT </w:instrText>
        </w:r>
        <w:r w:rsidRPr="0054478E">
          <w:rPr>
            <w:rFonts w:ascii="Times New Roman" w:hAnsi="Times New Roman"/>
            <w:i/>
            <w:noProof w:val="0"/>
          </w:rPr>
          <w:fldChar w:fldCharType="separate"/>
        </w:r>
        <w:r w:rsidR="005832CB">
          <w:rPr>
            <w:rFonts w:ascii="Times New Roman" w:hAnsi="Times New Roman"/>
            <w:i/>
          </w:rPr>
          <w:t>3</w:t>
        </w:r>
        <w:r w:rsidRPr="0054478E">
          <w:rPr>
            <w:rFonts w:ascii="Times New Roman" w:hAnsi="Times New Roman"/>
            <w:i/>
          </w:rPr>
          <w:fldChar w:fldCharType="end"/>
        </w:r>
      </w:p>
    </w:sdtContent>
  </w:sdt>
  <w:p w14:paraId="350CE104" w14:textId="77777777" w:rsidR="0054478E" w:rsidRDefault="005447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79BE" w14:textId="77777777" w:rsidR="00C55093" w:rsidRDefault="00C55093">
    <w:pPr>
      <w:pStyle w:val="Footer"/>
      <w:jc w:val="right"/>
      <w:rPr>
        <w:rFonts w:ascii="Times New Roman" w:hAnsi="Times New Roman"/>
        <w:i/>
        <w:lang w:val="en-US"/>
      </w:rPr>
    </w:pPr>
    <w:r>
      <w:rPr>
        <w:rFonts w:ascii="Times New Roman" w:hAnsi="Times New Roman"/>
        <w:i/>
        <w:lang w:val="en-US"/>
      </w:rPr>
      <w:t>4</w:t>
    </w:r>
  </w:p>
  <w:p w14:paraId="44806263" w14:textId="77777777" w:rsidR="00C55093" w:rsidRPr="00C55093" w:rsidRDefault="00C55093">
    <w:pPr>
      <w:pStyle w:val="Footer"/>
      <w:jc w:val="right"/>
      <w:rPr>
        <w:rFonts w:ascii="Times New Roman" w:hAnsi="Times New Roman"/>
        <w:i/>
        <w:lang w:val="en-US"/>
      </w:rPr>
    </w:pPr>
  </w:p>
  <w:p w14:paraId="0C4B4D41" w14:textId="77777777" w:rsidR="00C55093" w:rsidRDefault="00C5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995C" w14:textId="77777777" w:rsidR="008E5BE4" w:rsidRDefault="008E5BE4" w:rsidP="00CB6354">
      <w:r>
        <w:separator/>
      </w:r>
    </w:p>
  </w:footnote>
  <w:footnote w:type="continuationSeparator" w:id="0">
    <w:p w14:paraId="7C0987DE" w14:textId="77777777" w:rsidR="008E5BE4" w:rsidRDefault="008E5BE4" w:rsidP="00CB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326C" w14:textId="77777777" w:rsidR="0090374D" w:rsidRDefault="0090374D" w:rsidP="00A052A6">
    <w:pPr>
      <w:pStyle w:val="NoSpacing"/>
      <w:jc w:val="right"/>
      <w:rPr>
        <w:rFonts w:ascii="Times New Roman" w:hAnsi="Times New Roman" w:cs="Times New Roman"/>
        <w:i/>
        <w:lang w:val="en-US"/>
      </w:rPr>
    </w:pPr>
  </w:p>
  <w:p w14:paraId="09311568" w14:textId="77777777" w:rsidR="00B12BC4" w:rsidRDefault="00240549" w:rsidP="00A052A6">
    <w:pPr>
      <w:pStyle w:val="NoSpacing"/>
      <w:jc w:val="right"/>
      <w:rPr>
        <w:rFonts w:ascii="Times New Roman" w:hAnsi="Times New Roman" w:cs="Times New Roman"/>
        <w:i/>
        <w:lang w:val="en-US"/>
      </w:rPr>
    </w:pPr>
    <w:proofErr w:type="spellStart"/>
    <w:r>
      <w:rPr>
        <w:rFonts w:ascii="Times New Roman" w:hAnsi="Times New Roman" w:cs="Times New Roman"/>
        <w:i/>
        <w:lang w:val="en-US"/>
      </w:rPr>
      <w:t>Publikasi</w:t>
    </w:r>
    <w:proofErr w:type="spellEnd"/>
    <w:r>
      <w:rPr>
        <w:rFonts w:ascii="Times New Roman" w:hAnsi="Times New Roman" w:cs="Times New Roman"/>
        <w:i/>
        <w:lang w:val="en-US"/>
      </w:rPr>
      <w:t xml:space="preserve"> Online </w:t>
    </w:r>
    <w:proofErr w:type="spellStart"/>
    <w:r>
      <w:rPr>
        <w:rFonts w:ascii="Times New Roman" w:hAnsi="Times New Roman" w:cs="Times New Roman"/>
        <w:i/>
        <w:lang w:val="en-US"/>
      </w:rPr>
      <w:t>Mahasiswa</w:t>
    </w:r>
    <w:proofErr w:type="spellEnd"/>
    <w:r>
      <w:rPr>
        <w:rFonts w:ascii="Times New Roman" w:hAnsi="Times New Roman" w:cs="Times New Roman"/>
        <w:i/>
        <w:lang w:val="en-US"/>
      </w:rPr>
      <w:t xml:space="preserve"> </w:t>
    </w:r>
    <w:proofErr w:type="spellStart"/>
    <w:r w:rsidR="00A052A6" w:rsidRPr="00A052A6">
      <w:rPr>
        <w:rFonts w:ascii="Times New Roman" w:hAnsi="Times New Roman" w:cs="Times New Roman"/>
        <w:i/>
        <w:lang w:val="en-US"/>
      </w:rPr>
      <w:t>Teknik</w:t>
    </w:r>
    <w:proofErr w:type="spellEnd"/>
    <w:r w:rsidR="00A052A6" w:rsidRPr="00A052A6">
      <w:rPr>
        <w:rFonts w:ascii="Times New Roman" w:hAnsi="Times New Roman" w:cs="Times New Roman"/>
        <w:i/>
        <w:lang w:val="en-US"/>
      </w:rPr>
      <w:t xml:space="preserve"> </w:t>
    </w:r>
    <w:proofErr w:type="spellStart"/>
    <w:r w:rsidR="00A052A6" w:rsidRPr="00A052A6">
      <w:rPr>
        <w:rFonts w:ascii="Times New Roman" w:hAnsi="Times New Roman" w:cs="Times New Roman"/>
        <w:i/>
        <w:lang w:val="en-US"/>
      </w:rPr>
      <w:t>Mesin</w:t>
    </w:r>
    <w:proofErr w:type="spellEnd"/>
    <w:r w:rsidR="00A052A6" w:rsidRPr="00A052A6">
      <w:rPr>
        <w:rFonts w:ascii="Times New Roman" w:hAnsi="Times New Roman" w:cs="Times New Roman"/>
        <w:i/>
        <w:lang w:val="en-US"/>
      </w:rPr>
      <w:t xml:space="preserve"> Volume </w:t>
    </w:r>
    <w:r w:rsidR="00697519">
      <w:rPr>
        <w:rFonts w:ascii="Times New Roman" w:hAnsi="Times New Roman" w:cs="Times New Roman"/>
        <w:i/>
        <w:lang w:val="en-US"/>
      </w:rPr>
      <w:t>3</w:t>
    </w:r>
    <w:r w:rsidR="00A052A6" w:rsidRPr="00A052A6">
      <w:rPr>
        <w:rFonts w:ascii="Times New Roman" w:hAnsi="Times New Roman" w:cs="Times New Roman"/>
        <w:i/>
        <w:lang w:val="en-US"/>
      </w:rPr>
      <w:t xml:space="preserve"> No. </w:t>
    </w:r>
    <w:r w:rsidR="00923E8B">
      <w:rPr>
        <w:rFonts w:ascii="Times New Roman" w:hAnsi="Times New Roman" w:cs="Times New Roman"/>
        <w:i/>
        <w:lang w:val="en-US"/>
      </w:rPr>
      <w:t>2</w:t>
    </w:r>
    <w:r w:rsidR="00A052A6" w:rsidRPr="00A052A6">
      <w:rPr>
        <w:rFonts w:ascii="Times New Roman" w:hAnsi="Times New Roman" w:cs="Times New Roman"/>
        <w:i/>
        <w:lang w:val="en-US"/>
      </w:rPr>
      <w:t xml:space="preserve"> (20</w:t>
    </w:r>
    <w:r w:rsidR="00697519">
      <w:rPr>
        <w:rFonts w:ascii="Times New Roman" w:hAnsi="Times New Roman" w:cs="Times New Roman"/>
        <w:i/>
        <w:lang w:val="en-US"/>
      </w:rPr>
      <w:t>20</w:t>
    </w:r>
    <w:r w:rsidR="00A052A6" w:rsidRPr="00A052A6">
      <w:rPr>
        <w:rFonts w:ascii="Times New Roman" w:hAnsi="Times New Roman" w:cs="Times New Roman"/>
        <w:i/>
        <w:lang w:val="en-US"/>
      </w:rPr>
      <w:t>)</w:t>
    </w:r>
  </w:p>
  <w:p w14:paraId="3B0EE4CA" w14:textId="77777777" w:rsidR="00A052A6" w:rsidRPr="00A052A6" w:rsidRDefault="0090374D" w:rsidP="00A052A6">
    <w:pPr>
      <w:pStyle w:val="NoSpacing"/>
      <w:jc w:val="right"/>
      <w:rPr>
        <w:rFonts w:ascii="Times New Roman" w:hAnsi="Times New Roman" w:cs="Times New Roman"/>
        <w:i/>
        <w:lang w:val="en-US"/>
      </w:rPr>
    </w:pPr>
    <w:r>
      <w:rPr>
        <w:rFonts w:ascii="Times New Roman" w:hAnsi="Times New Roman" w:cs="Times New Roman"/>
        <w:i/>
        <w:noProof/>
        <w:lang w:val="en-US"/>
      </w:rPr>
      <mc:AlternateContent>
        <mc:Choice Requires="wpg">
          <w:drawing>
            <wp:anchor distT="0" distB="0" distL="114300" distR="114300" simplePos="0" relativeHeight="251665408" behindDoc="0" locked="0" layoutInCell="1" allowOverlap="1" wp14:anchorId="79CF05F3" wp14:editId="16242501">
              <wp:simplePos x="0" y="0"/>
              <wp:positionH relativeFrom="column">
                <wp:posOffset>9525</wp:posOffset>
              </wp:positionH>
              <wp:positionV relativeFrom="paragraph">
                <wp:posOffset>33655</wp:posOffset>
              </wp:positionV>
              <wp:extent cx="5718810" cy="42545"/>
              <wp:effectExtent l="0" t="0" r="34290" b="14605"/>
              <wp:wrapNone/>
              <wp:docPr id="12" name="Group 12"/>
              <wp:cNvGraphicFramePr/>
              <a:graphic xmlns:a="http://schemas.openxmlformats.org/drawingml/2006/main">
                <a:graphicData uri="http://schemas.microsoft.com/office/word/2010/wordprocessingGroup">
                  <wpg:wgp>
                    <wpg:cNvGrpSpPr/>
                    <wpg:grpSpPr>
                      <a:xfrm>
                        <a:off x="0" y="0"/>
                        <a:ext cx="5718810" cy="42545"/>
                        <a:chOff x="0" y="0"/>
                        <a:chExt cx="5719313" cy="42759"/>
                      </a:xfrm>
                    </wpg:grpSpPr>
                    <wps:wsp>
                      <wps:cNvPr id="10" name="Straight Connector 10"/>
                      <wps:cNvCnPr/>
                      <wps:spPr>
                        <a:xfrm>
                          <a:off x="0" y="0"/>
                          <a:ext cx="5719313"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2759"/>
                          <a:ext cx="5719313"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27982" id="Group 12" o:spid="_x0000_s1026" style="position:absolute;margin-left:.75pt;margin-top:2.65pt;width:450.3pt;height:3.35pt;z-index:251665408" coordsize="5719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">
              <v:line id="Straight Connector 10" o:spid="_x0000_s1027" style="position:absolute;visibility:visible;mso-wrap-style:square" from="0,0" to="57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Straight Connector 11" o:spid="_x0000_s1028" style="position:absolute;visibility:visible;mso-wrap-style:square" from="0,427" to="5719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Y8MAAADbAAAADwAAAGRycy9kb3ducmV2LnhtbERPTWvCQBC9C/0PyxR6M5uoSIluQhsQ&#10;S+klWlq8DdkxSZudDdmtxn/fFQRv83ifs85H04kTDa61rCCJYhDEldUt1wo+95vpMwjnkTV2lknB&#10;hRzk2cNkjam2Zy7ptPO1CCHsUlTQeN+nUrqqIYMusj1x4I52MOgDHGqpBzyHcNPJWRwvpcGWQ0OD&#10;PRUNVb+7P6Ng/Jq9b4r58lgeysV38ZNs649XVurpcXxZgfA0+rv45n7TYX4C11/C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aWPDAAAA2wAAAA8AAAAAAAAAAAAA&#10;AAAAoQIAAGRycy9kb3ducmV2LnhtbFBLBQYAAAAABAAEAPkAAACRAwAAAAA=&#10;" strokecolor="black [3213]" strokeweight="1.5pt">
                <v:stroke joinstyle="miter"/>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37EF" w14:textId="77777777" w:rsidR="00A052A6" w:rsidRDefault="00A052A6" w:rsidP="00A052A6">
    <w:pPr>
      <w:pStyle w:val="NoSpacing"/>
      <w:ind w:left="1843"/>
      <w:rPr>
        <w:rFonts w:ascii="Century Gothic" w:hAnsi="Century Gothic"/>
        <w:b/>
        <w:sz w:val="28"/>
        <w:lang w:val="en-US"/>
      </w:rPr>
    </w:pPr>
    <w:r>
      <w:rPr>
        <w:rFonts w:ascii="Century Gothic" w:hAnsi="Century Gothic"/>
        <w:noProof/>
        <w:sz w:val="24"/>
        <w:lang w:val="en-US"/>
      </w:rPr>
      <mc:AlternateContent>
        <mc:Choice Requires="wps">
          <w:drawing>
            <wp:anchor distT="0" distB="0" distL="114300" distR="114300" simplePos="0" relativeHeight="251661312" behindDoc="0" locked="0" layoutInCell="1" allowOverlap="1" wp14:anchorId="03AC563B" wp14:editId="0574D820">
              <wp:simplePos x="0" y="0"/>
              <wp:positionH relativeFrom="column">
                <wp:posOffset>950581</wp:posOffset>
              </wp:positionH>
              <wp:positionV relativeFrom="paragraph">
                <wp:posOffset>0</wp:posOffset>
              </wp:positionV>
              <wp:extent cx="0" cy="1217007"/>
              <wp:effectExtent l="19050" t="0" r="38100" b="40640"/>
              <wp:wrapNone/>
              <wp:docPr id="8" name="Straight Connector 8"/>
              <wp:cNvGraphicFramePr/>
              <a:graphic xmlns:a="http://schemas.openxmlformats.org/drawingml/2006/main">
                <a:graphicData uri="http://schemas.microsoft.com/office/word/2010/wordprocessingShape">
                  <wps:wsp>
                    <wps:cNvCnPr/>
                    <wps:spPr>
                      <a:xfrm>
                        <a:off x="0" y="0"/>
                        <a:ext cx="0" cy="1217007"/>
                      </a:xfrm>
                      <a:prstGeom prst="line">
                        <a:avLst/>
                      </a:prstGeom>
                      <a:ln w="508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819E8"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85pt,0" to="7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" strokecolor="black [3213]" strokeweight="4pt">
              <v:stroke linestyle="thinThick" joinstyle="miter"/>
            </v:line>
          </w:pict>
        </mc:Fallback>
      </mc:AlternateContent>
    </w:r>
    <w:r>
      <w:rPr>
        <w:rFonts w:ascii="Century Gothic" w:hAnsi="Century Gothic"/>
        <w:noProof/>
        <w:sz w:val="24"/>
        <w:lang w:val="en-US"/>
      </w:rPr>
      <w:drawing>
        <wp:anchor distT="0" distB="0" distL="114300" distR="114300" simplePos="0" relativeHeight="251660288" behindDoc="1" locked="0" layoutInCell="1" allowOverlap="1" wp14:anchorId="6E93EA10" wp14:editId="3B87489F">
          <wp:simplePos x="0" y="0"/>
          <wp:positionH relativeFrom="column">
            <wp:posOffset>66675</wp:posOffset>
          </wp:positionH>
          <wp:positionV relativeFrom="paragraph">
            <wp:posOffset>40640</wp:posOffset>
          </wp:positionV>
          <wp:extent cx="752475" cy="110553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n untag.png"/>
                  <pic:cNvPicPr/>
                </pic:nvPicPr>
                <pic:blipFill>
                  <a:blip r:embed="rId1">
                    <a:extLst>
                      <a:ext uri="{28A0092B-C50C-407E-A947-70E740481C1C}">
                        <a14:useLocalDpi xmlns:a14="http://schemas.microsoft.com/office/drawing/2010/main" val="0"/>
                      </a:ext>
                    </a:extLst>
                  </a:blip>
                  <a:stretch>
                    <a:fillRect/>
                  </a:stretch>
                </pic:blipFill>
                <pic:spPr>
                  <a:xfrm>
                    <a:off x="0" y="0"/>
                    <a:ext cx="752475" cy="1105535"/>
                  </a:xfrm>
                  <a:prstGeom prst="rect">
                    <a:avLst/>
                  </a:prstGeom>
                </pic:spPr>
              </pic:pic>
            </a:graphicData>
          </a:graphic>
          <wp14:sizeRelH relativeFrom="page">
            <wp14:pctWidth>0</wp14:pctWidth>
          </wp14:sizeRelH>
          <wp14:sizeRelV relativeFrom="page">
            <wp14:pctHeight>0</wp14:pctHeight>
          </wp14:sizeRelV>
        </wp:anchor>
      </w:drawing>
    </w:r>
  </w:p>
  <w:p w14:paraId="41FCBD6A" w14:textId="77777777" w:rsidR="00A052A6" w:rsidRPr="00B12BC4" w:rsidRDefault="00A052A6" w:rsidP="00A052A6">
    <w:pPr>
      <w:pStyle w:val="NoSpacing"/>
      <w:ind w:left="1843"/>
      <w:rPr>
        <w:rFonts w:ascii="Century Gothic" w:hAnsi="Century Gothic"/>
        <w:b/>
        <w:sz w:val="14"/>
        <w:lang w:val="en-US"/>
      </w:rPr>
    </w:pPr>
  </w:p>
  <w:p w14:paraId="17FB7370" w14:textId="77777777" w:rsidR="00A052A6" w:rsidRPr="00B12BC4" w:rsidRDefault="00240549" w:rsidP="00A052A6">
    <w:pPr>
      <w:pStyle w:val="NoSpacing"/>
      <w:ind w:left="1843"/>
      <w:rPr>
        <w:rFonts w:ascii="Century Gothic" w:hAnsi="Century Gothic"/>
        <w:b/>
        <w:sz w:val="28"/>
        <w:lang w:val="en-US"/>
      </w:rPr>
    </w:pPr>
    <w:proofErr w:type="spellStart"/>
    <w:r>
      <w:rPr>
        <w:rFonts w:ascii="Century Gothic" w:hAnsi="Century Gothic"/>
        <w:b/>
        <w:sz w:val="28"/>
        <w:lang w:val="en-US"/>
      </w:rPr>
      <w:t>Publikasi</w:t>
    </w:r>
    <w:proofErr w:type="spellEnd"/>
    <w:r>
      <w:rPr>
        <w:rFonts w:ascii="Century Gothic" w:hAnsi="Century Gothic"/>
        <w:b/>
        <w:sz w:val="28"/>
        <w:lang w:val="en-US"/>
      </w:rPr>
      <w:t xml:space="preserve"> Online </w:t>
    </w:r>
    <w:proofErr w:type="spellStart"/>
    <w:r>
      <w:rPr>
        <w:rFonts w:ascii="Century Gothic" w:hAnsi="Century Gothic"/>
        <w:b/>
        <w:sz w:val="28"/>
        <w:lang w:val="en-US"/>
      </w:rPr>
      <w:t>Mahasiswa</w:t>
    </w:r>
    <w:proofErr w:type="spellEnd"/>
    <w:r>
      <w:rPr>
        <w:rFonts w:ascii="Century Gothic" w:hAnsi="Century Gothic"/>
        <w:b/>
        <w:sz w:val="28"/>
        <w:lang w:val="en-US"/>
      </w:rPr>
      <w:t xml:space="preserve"> </w:t>
    </w:r>
    <w:proofErr w:type="spellStart"/>
    <w:r>
      <w:rPr>
        <w:rFonts w:ascii="Century Gothic" w:hAnsi="Century Gothic"/>
        <w:b/>
        <w:sz w:val="28"/>
        <w:lang w:val="en-US"/>
      </w:rPr>
      <w:t>Teknik</w:t>
    </w:r>
    <w:proofErr w:type="spellEnd"/>
    <w:r>
      <w:rPr>
        <w:rFonts w:ascii="Century Gothic" w:hAnsi="Century Gothic"/>
        <w:b/>
        <w:sz w:val="28"/>
        <w:lang w:val="en-US"/>
      </w:rPr>
      <w:t xml:space="preserve"> </w:t>
    </w:r>
    <w:proofErr w:type="spellStart"/>
    <w:r>
      <w:rPr>
        <w:rFonts w:ascii="Century Gothic" w:hAnsi="Century Gothic"/>
        <w:b/>
        <w:sz w:val="28"/>
        <w:lang w:val="en-US"/>
      </w:rPr>
      <w:t>Mesin</w:t>
    </w:r>
    <w:proofErr w:type="spellEnd"/>
  </w:p>
  <w:p w14:paraId="248840B1" w14:textId="77777777" w:rsidR="00A052A6" w:rsidRPr="00B12BC4" w:rsidRDefault="00A052A6" w:rsidP="00A052A6">
    <w:pPr>
      <w:pStyle w:val="NoSpacing"/>
      <w:ind w:left="1843"/>
      <w:jc w:val="both"/>
      <w:rPr>
        <w:rFonts w:ascii="Century Gothic" w:hAnsi="Century Gothic"/>
        <w:sz w:val="20"/>
        <w:lang w:val="en-US"/>
      </w:rPr>
    </w:pPr>
    <w:proofErr w:type="spellStart"/>
    <w:r w:rsidRPr="00B12BC4">
      <w:rPr>
        <w:rFonts w:ascii="Century Gothic" w:hAnsi="Century Gothic"/>
        <w:sz w:val="20"/>
        <w:lang w:val="en-US"/>
      </w:rPr>
      <w:t>Universitas</w:t>
    </w:r>
    <w:proofErr w:type="spellEnd"/>
    <w:r w:rsidRPr="00B12BC4">
      <w:rPr>
        <w:rFonts w:ascii="Century Gothic" w:hAnsi="Century Gothic"/>
        <w:sz w:val="20"/>
        <w:lang w:val="en-US"/>
      </w:rPr>
      <w:t xml:space="preserve"> 17 </w:t>
    </w:r>
    <w:proofErr w:type="spellStart"/>
    <w:r w:rsidRPr="00B12BC4">
      <w:rPr>
        <w:rFonts w:ascii="Century Gothic" w:hAnsi="Century Gothic"/>
        <w:sz w:val="20"/>
        <w:lang w:val="en-US"/>
      </w:rPr>
      <w:t>Agustus</w:t>
    </w:r>
    <w:proofErr w:type="spellEnd"/>
    <w:r w:rsidRPr="00B12BC4">
      <w:rPr>
        <w:rFonts w:ascii="Century Gothic" w:hAnsi="Century Gothic"/>
        <w:sz w:val="20"/>
        <w:lang w:val="en-US"/>
      </w:rPr>
      <w:t xml:space="preserve"> 1945 Surabaya</w:t>
    </w:r>
  </w:p>
  <w:p w14:paraId="1A269833" w14:textId="77777777" w:rsidR="00A052A6" w:rsidRPr="00B12BC4" w:rsidRDefault="00A052A6" w:rsidP="00A052A6">
    <w:pPr>
      <w:pStyle w:val="NoSpacing"/>
      <w:ind w:left="1843"/>
      <w:jc w:val="both"/>
      <w:rPr>
        <w:rFonts w:ascii="Century Gothic" w:hAnsi="Century Gothic"/>
        <w:lang w:val="en-US"/>
      </w:rPr>
    </w:pPr>
    <w:r w:rsidRPr="00B12BC4">
      <w:rPr>
        <w:rFonts w:ascii="Century Gothic" w:hAnsi="Century Gothic"/>
        <w:sz w:val="20"/>
        <w:lang w:val="en-US"/>
      </w:rPr>
      <w:t xml:space="preserve">Volume </w:t>
    </w:r>
    <w:r w:rsidR="00697519">
      <w:rPr>
        <w:rFonts w:ascii="Century Gothic" w:hAnsi="Century Gothic"/>
        <w:sz w:val="20"/>
        <w:lang w:val="en-US"/>
      </w:rPr>
      <w:t>3</w:t>
    </w:r>
    <w:r w:rsidRPr="00B12BC4">
      <w:rPr>
        <w:rFonts w:ascii="Century Gothic" w:hAnsi="Century Gothic"/>
        <w:sz w:val="20"/>
        <w:lang w:val="en-US"/>
      </w:rPr>
      <w:t xml:space="preserve"> No. </w:t>
    </w:r>
    <w:r w:rsidR="00923E8B">
      <w:rPr>
        <w:rFonts w:ascii="Century Gothic" w:hAnsi="Century Gothic"/>
        <w:sz w:val="20"/>
        <w:lang w:val="en-US"/>
      </w:rPr>
      <w:t>2</w:t>
    </w:r>
    <w:r w:rsidRPr="00B12BC4">
      <w:rPr>
        <w:rFonts w:ascii="Century Gothic" w:hAnsi="Century Gothic"/>
        <w:sz w:val="20"/>
        <w:lang w:val="en-US"/>
      </w:rPr>
      <w:t xml:space="preserve"> (20</w:t>
    </w:r>
    <w:r w:rsidR="00697519">
      <w:rPr>
        <w:rFonts w:ascii="Century Gothic" w:hAnsi="Century Gothic"/>
        <w:sz w:val="20"/>
        <w:lang w:val="en-US"/>
      </w:rPr>
      <w:t>20</w:t>
    </w:r>
    <w:r w:rsidRPr="00B12BC4">
      <w:rPr>
        <w:rFonts w:ascii="Century Gothic" w:hAnsi="Century Gothic"/>
        <w:sz w:val="20"/>
        <w:lang w:val="en-US"/>
      </w:rPr>
      <w:t>)</w:t>
    </w:r>
  </w:p>
  <w:p w14:paraId="55A9A475" w14:textId="77777777" w:rsidR="00A052A6" w:rsidRDefault="00A052A6" w:rsidP="00A052A6">
    <w:pPr>
      <w:pStyle w:val="NoSpacing"/>
      <w:jc w:val="center"/>
      <w:rPr>
        <w:lang w:val="en-US"/>
      </w:rPr>
    </w:pPr>
  </w:p>
  <w:p w14:paraId="681704BA" w14:textId="77777777" w:rsidR="0058645E" w:rsidRDefault="0058645E" w:rsidP="00A052A6">
    <w:pPr>
      <w:pStyle w:val="NoSpacing"/>
      <w:jc w:val="center"/>
      <w:rPr>
        <w:lang w:val="en-US"/>
      </w:rPr>
    </w:pPr>
  </w:p>
  <w:p w14:paraId="561D46CF" w14:textId="77777777" w:rsidR="0058645E" w:rsidRDefault="0058645E" w:rsidP="00A052A6">
    <w:pPr>
      <w:pStyle w:val="NoSpacing"/>
      <w:jc w:val="center"/>
      <w:rPr>
        <w:lang w:val="en-US"/>
      </w:rPr>
    </w:pPr>
  </w:p>
  <w:p w14:paraId="3C325AFA" w14:textId="77777777" w:rsidR="00A052A6" w:rsidRDefault="00A0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084B"/>
    <w:multiLevelType w:val="multilevel"/>
    <w:tmpl w:val="16C4084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30478D5"/>
    <w:multiLevelType w:val="multilevel"/>
    <w:tmpl w:val="F0AA61D0"/>
    <w:lvl w:ilvl="0">
      <w:start w:val="1"/>
      <w:numFmt w:val="decimal"/>
      <w:lvlText w:val="%1."/>
      <w:lvlJc w:val="left"/>
      <w:pPr>
        <w:ind w:left="114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3C5D17"/>
    <w:multiLevelType w:val="hybridMultilevel"/>
    <w:tmpl w:val="FC3E8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A704A9"/>
    <w:multiLevelType w:val="hybridMultilevel"/>
    <w:tmpl w:val="D85E148E"/>
    <w:lvl w:ilvl="0" w:tplc="30987B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0D3416"/>
    <w:multiLevelType w:val="hybridMultilevel"/>
    <w:tmpl w:val="C9102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9542ED"/>
    <w:multiLevelType w:val="multilevel"/>
    <w:tmpl w:val="749542ED"/>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76D76173"/>
    <w:multiLevelType w:val="hybridMultilevel"/>
    <w:tmpl w:val="5C3272B0"/>
    <w:lvl w:ilvl="0" w:tplc="892C05F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54"/>
    <w:rsid w:val="00012C16"/>
    <w:rsid w:val="00037A71"/>
    <w:rsid w:val="000435DB"/>
    <w:rsid w:val="0005710A"/>
    <w:rsid w:val="00094008"/>
    <w:rsid w:val="000A4D49"/>
    <w:rsid w:val="000F0604"/>
    <w:rsid w:val="0010574D"/>
    <w:rsid w:val="00120F8E"/>
    <w:rsid w:val="0021217F"/>
    <w:rsid w:val="00240549"/>
    <w:rsid w:val="002948C4"/>
    <w:rsid w:val="002B04E6"/>
    <w:rsid w:val="002E36B5"/>
    <w:rsid w:val="002F7C1B"/>
    <w:rsid w:val="00353BD4"/>
    <w:rsid w:val="00360F17"/>
    <w:rsid w:val="003750B4"/>
    <w:rsid w:val="00382CA3"/>
    <w:rsid w:val="003C4411"/>
    <w:rsid w:val="003E4081"/>
    <w:rsid w:val="003F09C9"/>
    <w:rsid w:val="0041313B"/>
    <w:rsid w:val="0046317D"/>
    <w:rsid w:val="004B2029"/>
    <w:rsid w:val="004D4D78"/>
    <w:rsid w:val="004D648C"/>
    <w:rsid w:val="004D7C27"/>
    <w:rsid w:val="00511132"/>
    <w:rsid w:val="00520128"/>
    <w:rsid w:val="0054478E"/>
    <w:rsid w:val="00575E73"/>
    <w:rsid w:val="005832CB"/>
    <w:rsid w:val="0058645E"/>
    <w:rsid w:val="00597197"/>
    <w:rsid w:val="005B6A6C"/>
    <w:rsid w:val="005E1FC1"/>
    <w:rsid w:val="005F21FF"/>
    <w:rsid w:val="006712D8"/>
    <w:rsid w:val="00690783"/>
    <w:rsid w:val="00697519"/>
    <w:rsid w:val="006A3241"/>
    <w:rsid w:val="006E3712"/>
    <w:rsid w:val="00731A36"/>
    <w:rsid w:val="00736DFC"/>
    <w:rsid w:val="00757E07"/>
    <w:rsid w:val="00762A81"/>
    <w:rsid w:val="007868AF"/>
    <w:rsid w:val="007F5902"/>
    <w:rsid w:val="00821343"/>
    <w:rsid w:val="008A7A82"/>
    <w:rsid w:val="008B263E"/>
    <w:rsid w:val="008B4C29"/>
    <w:rsid w:val="008C6A9F"/>
    <w:rsid w:val="008D6594"/>
    <w:rsid w:val="008E5BE4"/>
    <w:rsid w:val="008F71EA"/>
    <w:rsid w:val="0090374D"/>
    <w:rsid w:val="00923E8B"/>
    <w:rsid w:val="009777DE"/>
    <w:rsid w:val="009943C4"/>
    <w:rsid w:val="009C5886"/>
    <w:rsid w:val="009F63B0"/>
    <w:rsid w:val="00A052A6"/>
    <w:rsid w:val="00A12A11"/>
    <w:rsid w:val="00A23835"/>
    <w:rsid w:val="00A36695"/>
    <w:rsid w:val="00A45278"/>
    <w:rsid w:val="00AA75DA"/>
    <w:rsid w:val="00AB0A1D"/>
    <w:rsid w:val="00AC71FD"/>
    <w:rsid w:val="00AD72C3"/>
    <w:rsid w:val="00B00CD9"/>
    <w:rsid w:val="00B02C7D"/>
    <w:rsid w:val="00B12BC4"/>
    <w:rsid w:val="00B27F95"/>
    <w:rsid w:val="00B75D35"/>
    <w:rsid w:val="00B90D86"/>
    <w:rsid w:val="00BA5D20"/>
    <w:rsid w:val="00BB074C"/>
    <w:rsid w:val="00C55093"/>
    <w:rsid w:val="00C74CFB"/>
    <w:rsid w:val="00C85189"/>
    <w:rsid w:val="00CB096E"/>
    <w:rsid w:val="00CB6354"/>
    <w:rsid w:val="00CB6418"/>
    <w:rsid w:val="00CE34A1"/>
    <w:rsid w:val="00D14997"/>
    <w:rsid w:val="00D67815"/>
    <w:rsid w:val="00DD3AFF"/>
    <w:rsid w:val="00DE5235"/>
    <w:rsid w:val="00DF51F1"/>
    <w:rsid w:val="00E03AB7"/>
    <w:rsid w:val="00E37401"/>
    <w:rsid w:val="00E66F56"/>
    <w:rsid w:val="00E81B3F"/>
    <w:rsid w:val="00EF20A2"/>
    <w:rsid w:val="00EF44DC"/>
    <w:rsid w:val="00F115B6"/>
    <w:rsid w:val="00F17BB1"/>
    <w:rsid w:val="00F33018"/>
    <w:rsid w:val="00F419D4"/>
    <w:rsid w:val="00F46D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DBD4"/>
  <w15:chartTrackingRefBased/>
  <w15:docId w15:val="{17EA2AB7-3BBD-4F82-9C48-A9FE850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A6"/>
    <w:pPr>
      <w:spacing w:after="0" w:line="240" w:lineRule="auto"/>
    </w:pPr>
    <w:rPr>
      <w:rFonts w:ascii="Verdana" w:eastAsia="Times New Roman" w:hAnsi="Verdana" w:cs="Times New Roman"/>
      <w:noProof/>
      <w:szCs w:val="24"/>
    </w:rPr>
  </w:style>
  <w:style w:type="paragraph" w:styleId="Heading1">
    <w:name w:val="heading 1"/>
    <w:basedOn w:val="Normal"/>
    <w:next w:val="Normal"/>
    <w:link w:val="Heading1Char"/>
    <w:qFormat/>
    <w:rsid w:val="0090374D"/>
    <w:pPr>
      <w:keepNext/>
      <w:spacing w:line="360" w:lineRule="auto"/>
      <w:jc w:val="center"/>
      <w:outlineLvl w:val="0"/>
    </w:pPr>
    <w:rPr>
      <w:rFonts w:ascii="Courier New" w:hAnsi="Courier New"/>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354"/>
    <w:pPr>
      <w:spacing w:after="0" w:line="240" w:lineRule="auto"/>
    </w:pPr>
  </w:style>
  <w:style w:type="paragraph" w:styleId="Header">
    <w:name w:val="header"/>
    <w:basedOn w:val="Normal"/>
    <w:link w:val="HeaderChar"/>
    <w:unhideWhenUsed/>
    <w:rsid w:val="00CB6354"/>
    <w:pPr>
      <w:tabs>
        <w:tab w:val="center" w:pos="4513"/>
        <w:tab w:val="right" w:pos="9026"/>
      </w:tabs>
    </w:pPr>
  </w:style>
  <w:style w:type="character" w:customStyle="1" w:styleId="HeaderChar">
    <w:name w:val="Header Char"/>
    <w:basedOn w:val="DefaultParagraphFont"/>
    <w:link w:val="Header"/>
    <w:uiPriority w:val="99"/>
    <w:rsid w:val="00CB6354"/>
  </w:style>
  <w:style w:type="paragraph" w:styleId="Footer">
    <w:name w:val="footer"/>
    <w:basedOn w:val="Normal"/>
    <w:link w:val="FooterChar"/>
    <w:uiPriority w:val="99"/>
    <w:unhideWhenUsed/>
    <w:rsid w:val="00CB6354"/>
    <w:pPr>
      <w:tabs>
        <w:tab w:val="center" w:pos="4513"/>
        <w:tab w:val="right" w:pos="9026"/>
      </w:tabs>
    </w:pPr>
  </w:style>
  <w:style w:type="character" w:customStyle="1" w:styleId="FooterChar">
    <w:name w:val="Footer Char"/>
    <w:basedOn w:val="DefaultParagraphFont"/>
    <w:link w:val="Footer"/>
    <w:uiPriority w:val="99"/>
    <w:rsid w:val="00CB6354"/>
  </w:style>
  <w:style w:type="character" w:styleId="Hyperlink">
    <w:name w:val="Hyperlink"/>
    <w:basedOn w:val="DefaultParagraphFont"/>
    <w:uiPriority w:val="99"/>
    <w:unhideWhenUsed/>
    <w:rsid w:val="00A052A6"/>
    <w:rPr>
      <w:color w:val="0563C1" w:themeColor="hyperlink"/>
      <w:u w:val="single"/>
    </w:rPr>
  </w:style>
  <w:style w:type="character" w:customStyle="1" w:styleId="hps">
    <w:name w:val="hps"/>
    <w:basedOn w:val="DefaultParagraphFont"/>
    <w:rsid w:val="00A052A6"/>
  </w:style>
  <w:style w:type="paragraph" w:styleId="BodyText2">
    <w:name w:val="Body Text 2"/>
    <w:basedOn w:val="Normal"/>
    <w:link w:val="BodyText2Char"/>
    <w:rsid w:val="0090374D"/>
    <w:pPr>
      <w:spacing w:after="120" w:line="480" w:lineRule="auto"/>
    </w:pPr>
  </w:style>
  <w:style w:type="character" w:customStyle="1" w:styleId="BodyText2Char">
    <w:name w:val="Body Text 2 Char"/>
    <w:basedOn w:val="DefaultParagraphFont"/>
    <w:link w:val="BodyText2"/>
    <w:rsid w:val="0090374D"/>
    <w:rPr>
      <w:rFonts w:ascii="Verdana" w:eastAsia="Times New Roman" w:hAnsi="Verdana" w:cs="Times New Roman"/>
      <w:noProof/>
      <w:szCs w:val="24"/>
    </w:rPr>
  </w:style>
  <w:style w:type="paragraph" w:styleId="BodyText">
    <w:name w:val="Body Text"/>
    <w:basedOn w:val="Normal"/>
    <w:link w:val="BodyTextChar"/>
    <w:uiPriority w:val="99"/>
    <w:unhideWhenUsed/>
    <w:rsid w:val="0090374D"/>
    <w:pPr>
      <w:spacing w:after="120"/>
    </w:pPr>
  </w:style>
  <w:style w:type="character" w:customStyle="1" w:styleId="BodyTextChar">
    <w:name w:val="Body Text Char"/>
    <w:basedOn w:val="DefaultParagraphFont"/>
    <w:link w:val="BodyText"/>
    <w:uiPriority w:val="99"/>
    <w:rsid w:val="0090374D"/>
    <w:rPr>
      <w:rFonts w:ascii="Verdana" w:eastAsia="Times New Roman" w:hAnsi="Verdana" w:cs="Times New Roman"/>
      <w:noProof/>
      <w:szCs w:val="24"/>
    </w:rPr>
  </w:style>
  <w:style w:type="character" w:customStyle="1" w:styleId="Heading1Char">
    <w:name w:val="Heading 1 Char"/>
    <w:basedOn w:val="DefaultParagraphFont"/>
    <w:link w:val="Heading1"/>
    <w:rsid w:val="0090374D"/>
    <w:rPr>
      <w:rFonts w:ascii="Courier New" w:eastAsia="Times New Roman" w:hAnsi="Courier New" w:cs="Times New Roman"/>
      <w:b/>
      <w:bCs/>
      <w:noProof/>
      <w:sz w:val="24"/>
      <w:szCs w:val="24"/>
      <w:lang w:val="en-US"/>
    </w:rPr>
  </w:style>
  <w:style w:type="paragraph" w:customStyle="1" w:styleId="Reference">
    <w:name w:val="Reference"/>
    <w:basedOn w:val="Normal"/>
    <w:rsid w:val="0090374D"/>
    <w:pPr>
      <w:numPr>
        <w:numId w:val="1"/>
      </w:numPr>
      <w:spacing w:line="480" w:lineRule="auto"/>
      <w:jc w:val="both"/>
    </w:pPr>
    <w:rPr>
      <w:rFonts w:ascii="Times New Roman" w:hAnsi="Times New Roman"/>
      <w:noProof w:val="0"/>
      <w:sz w:val="24"/>
      <w:szCs w:val="22"/>
      <w:lang w:val="en-US"/>
    </w:rPr>
  </w:style>
  <w:style w:type="paragraph" w:styleId="ListParagraph">
    <w:name w:val="List Paragraph"/>
    <w:basedOn w:val="Normal"/>
    <w:link w:val="ListParagraphChar"/>
    <w:uiPriority w:val="34"/>
    <w:qFormat/>
    <w:rsid w:val="00E81B3F"/>
    <w:pPr>
      <w:spacing w:after="200" w:line="276" w:lineRule="auto"/>
      <w:ind w:left="720"/>
      <w:contextualSpacing/>
    </w:pPr>
    <w:rPr>
      <w:rFonts w:asciiTheme="minorHAnsi" w:eastAsiaTheme="minorHAnsi" w:hAnsiTheme="minorHAnsi" w:cstheme="minorBidi"/>
      <w:noProof w:val="0"/>
      <w:szCs w:val="22"/>
    </w:rPr>
  </w:style>
  <w:style w:type="character" w:customStyle="1" w:styleId="ListParagraphChar">
    <w:name w:val="List Paragraph Char"/>
    <w:link w:val="ListParagraph"/>
    <w:uiPriority w:val="34"/>
    <w:rsid w:val="00E81B3F"/>
  </w:style>
  <w:style w:type="table" w:styleId="TableGrid">
    <w:name w:val="Table Grid"/>
    <w:basedOn w:val="TableNormal"/>
    <w:uiPriority w:val="39"/>
    <w:rsid w:val="00E8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81B3F"/>
    <w:rPr>
      <w:b/>
      <w:bCs/>
      <w:smallCaps/>
      <w:spacing w:val="5"/>
    </w:rPr>
  </w:style>
  <w:style w:type="paragraph" w:customStyle="1" w:styleId="TTPReference">
    <w:name w:val="TTP Reference"/>
    <w:basedOn w:val="Normal"/>
    <w:uiPriority w:val="99"/>
    <w:rsid w:val="00E81B3F"/>
    <w:pPr>
      <w:tabs>
        <w:tab w:val="left" w:pos="426"/>
      </w:tabs>
      <w:autoSpaceDE w:val="0"/>
      <w:autoSpaceDN w:val="0"/>
      <w:spacing w:after="120" w:line="288" w:lineRule="atLeast"/>
      <w:jc w:val="both"/>
    </w:pPr>
    <w:rPr>
      <w:rFonts w:ascii="Times New Roman" w:hAnsi="Times New Roman"/>
      <w:noProof w:val="0"/>
      <w:sz w:val="24"/>
      <w:lang w:val="de-DE"/>
    </w:rPr>
  </w:style>
  <w:style w:type="character" w:customStyle="1" w:styleId="cc">
    <w:name w:val="cc"/>
    <w:basedOn w:val="DefaultParagraphFont"/>
    <w:rsid w:val="00E81B3F"/>
  </w:style>
  <w:style w:type="character" w:customStyle="1" w:styleId="st">
    <w:name w:val="st"/>
    <w:basedOn w:val="DefaultParagraphFont"/>
    <w:rsid w:val="00E81B3F"/>
  </w:style>
  <w:style w:type="character" w:styleId="Emphasis">
    <w:name w:val="Emphasis"/>
    <w:basedOn w:val="DefaultParagraphFont"/>
    <w:uiPriority w:val="20"/>
    <w:qFormat/>
    <w:rsid w:val="00E81B3F"/>
    <w:rPr>
      <w:i/>
      <w:iCs/>
    </w:rPr>
  </w:style>
  <w:style w:type="paragraph" w:styleId="EndnoteText">
    <w:name w:val="endnote text"/>
    <w:basedOn w:val="Normal"/>
    <w:link w:val="EndnoteTextChar"/>
    <w:uiPriority w:val="99"/>
    <w:semiHidden/>
    <w:unhideWhenUsed/>
    <w:rsid w:val="0041313B"/>
    <w:rPr>
      <w:sz w:val="20"/>
      <w:szCs w:val="20"/>
    </w:rPr>
  </w:style>
  <w:style w:type="character" w:customStyle="1" w:styleId="EndnoteTextChar">
    <w:name w:val="Endnote Text Char"/>
    <w:basedOn w:val="DefaultParagraphFont"/>
    <w:link w:val="EndnoteText"/>
    <w:uiPriority w:val="99"/>
    <w:semiHidden/>
    <w:rsid w:val="0041313B"/>
    <w:rPr>
      <w:rFonts w:ascii="Verdana" w:eastAsia="Times New Roman" w:hAnsi="Verdana" w:cs="Times New Roman"/>
      <w:noProof/>
      <w:sz w:val="20"/>
      <w:szCs w:val="20"/>
    </w:rPr>
  </w:style>
  <w:style w:type="character" w:styleId="EndnoteReference">
    <w:name w:val="endnote reference"/>
    <w:basedOn w:val="DefaultParagraphFont"/>
    <w:uiPriority w:val="99"/>
    <w:semiHidden/>
    <w:unhideWhenUsed/>
    <w:rsid w:val="00413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Tanpa perlauan panas</c:v>
                </c:pt>
                <c:pt idx="1">
                  <c:v>800</c:v>
                </c:pt>
                <c:pt idx="2">
                  <c:v>850</c:v>
                </c:pt>
                <c:pt idx="3">
                  <c:v>900</c:v>
                </c:pt>
              </c:strCache>
            </c:strRef>
          </c:cat>
          <c:val>
            <c:numRef>
              <c:f>Sheet1!$B$2:$B$5</c:f>
              <c:numCache>
                <c:formatCode>General</c:formatCode>
                <c:ptCount val="4"/>
                <c:pt idx="0">
                  <c:v>31.25</c:v>
                </c:pt>
              </c:numCache>
            </c:numRef>
          </c:val>
          <c:extLst xmlns:c16r2="http://schemas.microsoft.com/office/drawing/2015/06/chart">
            <c:ext xmlns:c16="http://schemas.microsoft.com/office/drawing/2014/chart" uri="{C3380CC4-5D6E-409C-BE32-E72D297353CC}">
              <c16:uniqueId val="{00000000-C1C1-4BD9-8CB1-331AC9C224FB}"/>
            </c:ext>
          </c:extLst>
        </c:ser>
        <c:ser>
          <c:idx val="1"/>
          <c:order val="1"/>
          <c:tx>
            <c:strRef>
              <c:f>Sheet1!$C$1</c:f>
              <c:strCache>
                <c:ptCount val="1"/>
                <c:pt idx="0">
                  <c:v>Air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Tanpa perlauan panas</c:v>
                </c:pt>
                <c:pt idx="1">
                  <c:v>800</c:v>
                </c:pt>
                <c:pt idx="2">
                  <c:v>850</c:v>
                </c:pt>
                <c:pt idx="3">
                  <c:v>900</c:v>
                </c:pt>
              </c:strCache>
            </c:strRef>
          </c:cat>
          <c:val>
            <c:numRef>
              <c:f>Sheet1!$C$2:$C$5</c:f>
              <c:numCache>
                <c:formatCode>General</c:formatCode>
                <c:ptCount val="4"/>
                <c:pt idx="1">
                  <c:v>45.55</c:v>
                </c:pt>
                <c:pt idx="2">
                  <c:v>53.82</c:v>
                </c:pt>
                <c:pt idx="3">
                  <c:v>58.85</c:v>
                </c:pt>
              </c:numCache>
            </c:numRef>
          </c:val>
          <c:extLst xmlns:c16r2="http://schemas.microsoft.com/office/drawing/2015/06/chart">
            <c:ext xmlns:c16="http://schemas.microsoft.com/office/drawing/2014/chart" uri="{C3380CC4-5D6E-409C-BE32-E72D297353CC}">
              <c16:uniqueId val="{00000001-C1C1-4BD9-8CB1-331AC9C224FB}"/>
            </c:ext>
          </c:extLst>
        </c:ser>
        <c:ser>
          <c:idx val="2"/>
          <c:order val="2"/>
          <c:tx>
            <c:strRef>
              <c:f>Sheet1!$D$1</c:f>
              <c:strCache>
                <c:ptCount val="1"/>
                <c:pt idx="0">
                  <c:v>Air garam</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Tanpa perlauan panas</c:v>
                </c:pt>
                <c:pt idx="1">
                  <c:v>800</c:v>
                </c:pt>
                <c:pt idx="2">
                  <c:v>850</c:v>
                </c:pt>
                <c:pt idx="3">
                  <c:v>900</c:v>
                </c:pt>
              </c:strCache>
            </c:strRef>
          </c:cat>
          <c:val>
            <c:numRef>
              <c:f>Sheet1!$D$2:$D$5</c:f>
              <c:numCache>
                <c:formatCode>General</c:formatCode>
                <c:ptCount val="4"/>
                <c:pt idx="1">
                  <c:v>48.22</c:v>
                </c:pt>
                <c:pt idx="2">
                  <c:v>55.4</c:v>
                </c:pt>
                <c:pt idx="3">
                  <c:v>63.55</c:v>
                </c:pt>
              </c:numCache>
            </c:numRef>
          </c:val>
          <c:extLst xmlns:c16r2="http://schemas.microsoft.com/office/drawing/2015/06/chart">
            <c:ext xmlns:c16="http://schemas.microsoft.com/office/drawing/2014/chart" uri="{C3380CC4-5D6E-409C-BE32-E72D297353CC}">
              <c16:uniqueId val="{00000002-C1C1-4BD9-8CB1-331AC9C224FB}"/>
            </c:ext>
          </c:extLst>
        </c:ser>
        <c:ser>
          <c:idx val="3"/>
          <c:order val="3"/>
          <c:tx>
            <c:strRef>
              <c:f>Sheet1!$E$1</c:f>
              <c:strCache>
                <c:ptCount val="1"/>
                <c:pt idx="0">
                  <c:v>OLI SAE 10</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Tanpa perlauan panas</c:v>
                </c:pt>
                <c:pt idx="1">
                  <c:v>800</c:v>
                </c:pt>
                <c:pt idx="2">
                  <c:v>850</c:v>
                </c:pt>
                <c:pt idx="3">
                  <c:v>900</c:v>
                </c:pt>
              </c:strCache>
            </c:strRef>
          </c:cat>
          <c:val>
            <c:numRef>
              <c:f>Sheet1!$E$2:$E$5</c:f>
              <c:numCache>
                <c:formatCode>General</c:formatCode>
                <c:ptCount val="4"/>
                <c:pt idx="1">
                  <c:v>49.9</c:v>
                </c:pt>
                <c:pt idx="2">
                  <c:v>57.32</c:v>
                </c:pt>
                <c:pt idx="3">
                  <c:v>63.97</c:v>
                </c:pt>
              </c:numCache>
            </c:numRef>
          </c:val>
          <c:extLst xmlns:c16r2="http://schemas.microsoft.com/office/drawing/2015/06/chart">
            <c:ext xmlns:c16="http://schemas.microsoft.com/office/drawing/2014/chart" uri="{C3380CC4-5D6E-409C-BE32-E72D297353CC}">
              <c16:uniqueId val="{00000003-C1C1-4BD9-8CB1-331AC9C224FB}"/>
            </c:ext>
          </c:extLst>
        </c:ser>
        <c:dLbls>
          <c:dLblPos val="outEnd"/>
          <c:showLegendKey val="0"/>
          <c:showVal val="1"/>
          <c:showCatName val="0"/>
          <c:showSerName val="0"/>
          <c:showPercent val="0"/>
          <c:showBubbleSize val="0"/>
        </c:dLbls>
        <c:gapWidth val="444"/>
        <c:overlap val="-90"/>
        <c:axId val="159629464"/>
        <c:axId val="159625936"/>
      </c:barChart>
      <c:catAx>
        <c:axId val="159629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9625936"/>
        <c:crosses val="autoZero"/>
        <c:auto val="1"/>
        <c:lblAlgn val="ctr"/>
        <c:lblOffset val="100"/>
        <c:noMultiLvlLbl val="0"/>
      </c:catAx>
      <c:valAx>
        <c:axId val="159625936"/>
        <c:scaling>
          <c:orientation val="minMax"/>
        </c:scaling>
        <c:delete val="1"/>
        <c:axPos val="l"/>
        <c:numFmt formatCode="General" sourceLinked="1"/>
        <c:majorTickMark val="none"/>
        <c:minorTickMark val="none"/>
        <c:tickLblPos val="nextTo"/>
        <c:crossAx val="159629464"/>
        <c:crosses val="autoZero"/>
        <c:crossBetween val="between"/>
      </c:valAx>
      <c:spPr>
        <a:noFill/>
        <a:ln>
          <a:noFill/>
        </a:ln>
        <a:effectLst/>
      </c:spPr>
    </c:plotArea>
    <c:legend>
      <c:legendPos val="t"/>
      <c:layout>
        <c:manualLayout>
          <c:xMode val="edge"/>
          <c:yMode val="edge"/>
          <c:x val="0.1041139234758285"/>
          <c:y val="7.619047619047619E-3"/>
          <c:w val="0.76214250996403232"/>
          <c:h val="0.1051409228052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Air</c:v>
                </c:pt>
              </c:strCache>
            </c:strRef>
          </c:tx>
          <c:spPr>
            <a:solidFill>
              <a:schemeClr val="accent1"/>
            </a:solidFill>
            <a:ln>
              <a:noFill/>
            </a:ln>
            <a:effectLst/>
          </c:spPr>
          <c:invertIfNegative val="0"/>
          <c:cat>
            <c:strRef>
              <c:f>Sheet1!$A$2:$A$5</c:f>
              <c:strCache>
                <c:ptCount val="4"/>
                <c:pt idx="0">
                  <c:v>Tanpa perlakuan panas</c:v>
                </c:pt>
                <c:pt idx="1">
                  <c:v>800</c:v>
                </c:pt>
                <c:pt idx="2">
                  <c:v>850</c:v>
                </c:pt>
                <c:pt idx="3">
                  <c:v>900</c:v>
                </c:pt>
              </c:strCache>
            </c:strRef>
          </c:cat>
          <c:val>
            <c:numRef>
              <c:f>Sheet1!$B$2:$B$5</c:f>
              <c:numCache>
                <c:formatCode>General</c:formatCode>
                <c:ptCount val="4"/>
                <c:pt idx="1">
                  <c:v>0.28999999999999998</c:v>
                </c:pt>
                <c:pt idx="2">
                  <c:v>0.24</c:v>
                </c:pt>
                <c:pt idx="3">
                  <c:v>0.24</c:v>
                </c:pt>
              </c:numCache>
            </c:numRef>
          </c:val>
          <c:extLst xmlns:c16r2="http://schemas.microsoft.com/office/drawing/2015/06/chart">
            <c:ext xmlns:c16="http://schemas.microsoft.com/office/drawing/2014/chart" uri="{C3380CC4-5D6E-409C-BE32-E72D297353CC}">
              <c16:uniqueId val="{00000000-8DE3-41E8-B932-0D7CCEC8C98A}"/>
            </c:ext>
          </c:extLst>
        </c:ser>
        <c:ser>
          <c:idx val="1"/>
          <c:order val="1"/>
          <c:tx>
            <c:strRef>
              <c:f>Sheet1!$C$1</c:f>
              <c:strCache>
                <c:ptCount val="1"/>
                <c:pt idx="0">
                  <c:v>Air garam</c:v>
                </c:pt>
              </c:strCache>
            </c:strRef>
          </c:tx>
          <c:spPr>
            <a:solidFill>
              <a:schemeClr val="accent2"/>
            </a:solidFill>
            <a:ln>
              <a:noFill/>
            </a:ln>
            <a:effectLst/>
          </c:spPr>
          <c:invertIfNegative val="0"/>
          <c:cat>
            <c:strRef>
              <c:f>Sheet1!$A$2:$A$5</c:f>
              <c:strCache>
                <c:ptCount val="4"/>
                <c:pt idx="0">
                  <c:v>Tanpa perlakuan panas</c:v>
                </c:pt>
                <c:pt idx="1">
                  <c:v>800</c:v>
                </c:pt>
                <c:pt idx="2">
                  <c:v>850</c:v>
                </c:pt>
                <c:pt idx="3">
                  <c:v>900</c:v>
                </c:pt>
              </c:strCache>
            </c:strRef>
          </c:cat>
          <c:val>
            <c:numRef>
              <c:f>Sheet1!$C$2:$C$5</c:f>
              <c:numCache>
                <c:formatCode>General</c:formatCode>
                <c:ptCount val="4"/>
                <c:pt idx="1">
                  <c:v>0.28000000000000003</c:v>
                </c:pt>
                <c:pt idx="2">
                  <c:v>0.23</c:v>
                </c:pt>
                <c:pt idx="3">
                  <c:v>0.18</c:v>
                </c:pt>
              </c:numCache>
            </c:numRef>
          </c:val>
          <c:extLst xmlns:c16r2="http://schemas.microsoft.com/office/drawing/2015/06/chart">
            <c:ext xmlns:c16="http://schemas.microsoft.com/office/drawing/2014/chart" uri="{C3380CC4-5D6E-409C-BE32-E72D297353CC}">
              <c16:uniqueId val="{00000001-8DE3-41E8-B932-0D7CCEC8C98A}"/>
            </c:ext>
          </c:extLst>
        </c:ser>
        <c:ser>
          <c:idx val="2"/>
          <c:order val="2"/>
          <c:tx>
            <c:strRef>
              <c:f>Sheet1!$D$1</c:f>
              <c:strCache>
                <c:ptCount val="1"/>
                <c:pt idx="0">
                  <c:v>OLI SAE 10</c:v>
                </c:pt>
              </c:strCache>
            </c:strRef>
          </c:tx>
          <c:spPr>
            <a:solidFill>
              <a:schemeClr val="accent3"/>
            </a:solidFill>
            <a:ln>
              <a:noFill/>
            </a:ln>
            <a:effectLst/>
          </c:spPr>
          <c:invertIfNegative val="0"/>
          <c:cat>
            <c:strRef>
              <c:f>Sheet1!$A$2:$A$5</c:f>
              <c:strCache>
                <c:ptCount val="4"/>
                <c:pt idx="0">
                  <c:v>Tanpa perlakuan panas</c:v>
                </c:pt>
                <c:pt idx="1">
                  <c:v>800</c:v>
                </c:pt>
                <c:pt idx="2">
                  <c:v>850</c:v>
                </c:pt>
                <c:pt idx="3">
                  <c:v>900</c:v>
                </c:pt>
              </c:strCache>
            </c:strRef>
          </c:cat>
          <c:val>
            <c:numRef>
              <c:f>Sheet1!$D$2:$D$5</c:f>
              <c:numCache>
                <c:formatCode>General</c:formatCode>
                <c:ptCount val="4"/>
                <c:pt idx="1">
                  <c:v>0.27</c:v>
                </c:pt>
                <c:pt idx="2">
                  <c:v>0.21</c:v>
                </c:pt>
                <c:pt idx="3">
                  <c:v>0.17</c:v>
                </c:pt>
              </c:numCache>
            </c:numRef>
          </c:val>
          <c:extLst xmlns:c16r2="http://schemas.microsoft.com/office/drawing/2015/06/chart">
            <c:ext xmlns:c16="http://schemas.microsoft.com/office/drawing/2014/chart" uri="{C3380CC4-5D6E-409C-BE32-E72D297353CC}">
              <c16:uniqueId val="{00000002-8DE3-41E8-B932-0D7CCEC8C98A}"/>
            </c:ext>
          </c:extLst>
        </c:ser>
        <c:ser>
          <c:idx val="3"/>
          <c:order val="3"/>
          <c:tx>
            <c:strRef>
              <c:f>Sheet1!$E$1</c:f>
              <c:strCache>
                <c:ptCount val="1"/>
                <c:pt idx="0">
                  <c:v>Tanpa perlakuan panas</c:v>
                </c:pt>
              </c:strCache>
            </c:strRef>
          </c:tx>
          <c:spPr>
            <a:solidFill>
              <a:schemeClr val="accent4"/>
            </a:solidFill>
            <a:ln>
              <a:noFill/>
            </a:ln>
            <a:effectLst/>
          </c:spPr>
          <c:invertIfNegative val="0"/>
          <c:cat>
            <c:strRef>
              <c:f>Sheet1!$A$2:$A$5</c:f>
              <c:strCache>
                <c:ptCount val="4"/>
                <c:pt idx="0">
                  <c:v>Tanpa perlakuan panas</c:v>
                </c:pt>
                <c:pt idx="1">
                  <c:v>800</c:v>
                </c:pt>
                <c:pt idx="2">
                  <c:v>850</c:v>
                </c:pt>
                <c:pt idx="3">
                  <c:v>900</c:v>
                </c:pt>
              </c:strCache>
            </c:strRef>
          </c:cat>
          <c:val>
            <c:numRef>
              <c:f>Sheet1!$E$2:$E$5</c:f>
              <c:numCache>
                <c:formatCode>General</c:formatCode>
                <c:ptCount val="4"/>
                <c:pt idx="0">
                  <c:v>0.31</c:v>
                </c:pt>
              </c:numCache>
            </c:numRef>
          </c:val>
          <c:extLst xmlns:c16r2="http://schemas.microsoft.com/office/drawing/2015/06/chart">
            <c:ext xmlns:c16="http://schemas.microsoft.com/office/drawing/2014/chart" uri="{C3380CC4-5D6E-409C-BE32-E72D297353CC}">
              <c16:uniqueId val="{00000003-8DE3-41E8-B932-0D7CCEC8C98A}"/>
            </c:ext>
          </c:extLst>
        </c:ser>
        <c:dLbls>
          <c:showLegendKey val="0"/>
          <c:showVal val="0"/>
          <c:showCatName val="0"/>
          <c:showSerName val="0"/>
          <c:showPercent val="0"/>
          <c:showBubbleSize val="0"/>
        </c:dLbls>
        <c:gapWidth val="219"/>
        <c:overlap val="-27"/>
        <c:axId val="159626720"/>
        <c:axId val="159627504"/>
      </c:barChart>
      <c:catAx>
        <c:axId val="15962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27504"/>
        <c:crosses val="autoZero"/>
        <c:auto val="1"/>
        <c:lblAlgn val="ctr"/>
        <c:lblOffset val="100"/>
        <c:noMultiLvlLbl val="0"/>
      </c:catAx>
      <c:valAx>
        <c:axId val="15962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2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4904828072959"/>
          <c:y val="7.4483989501312339E-2"/>
          <c:w val="0.83098533659609608"/>
          <c:h val="0.41410119751261265"/>
        </c:manualLayout>
      </c:layout>
      <c:barChart>
        <c:barDir val="col"/>
        <c:grouping val="clustered"/>
        <c:varyColors val="0"/>
        <c:ser>
          <c:idx val="0"/>
          <c:order val="0"/>
          <c:tx>
            <c:strRef>
              <c:f>Sheet1!$B$1</c:f>
              <c:strCache>
                <c:ptCount val="1"/>
                <c:pt idx="0">
                  <c:v>Tanpa Hardening</c:v>
                </c:pt>
              </c:strCache>
            </c:strRef>
          </c:tx>
          <c:spPr>
            <a:solidFill>
              <a:schemeClr val="accent1"/>
            </a:solidFill>
            <a:ln>
              <a:noFill/>
            </a:ln>
            <a:effectLst/>
          </c:spPr>
          <c:invertIfNegative val="0"/>
          <c:cat>
            <c:strRef>
              <c:f>Sheet1!$A$2:$A$5</c:f>
              <c:strCache>
                <c:ptCount val="4"/>
                <c:pt idx="0">
                  <c:v>Tanpa perlakuan panas</c:v>
                </c:pt>
                <c:pt idx="1">
                  <c:v>800</c:v>
                </c:pt>
                <c:pt idx="2">
                  <c:v>850</c:v>
                </c:pt>
                <c:pt idx="3">
                  <c:v>900</c:v>
                </c:pt>
              </c:strCache>
            </c:strRef>
          </c:cat>
          <c:val>
            <c:numRef>
              <c:f>Sheet1!$B$2:$B$5</c:f>
              <c:numCache>
                <c:formatCode>General</c:formatCode>
                <c:ptCount val="4"/>
                <c:pt idx="0">
                  <c:v>25.42</c:v>
                </c:pt>
              </c:numCache>
            </c:numRef>
          </c:val>
          <c:extLst xmlns:c16r2="http://schemas.microsoft.com/office/drawing/2015/06/chart">
            <c:ext xmlns:c16="http://schemas.microsoft.com/office/drawing/2014/chart" uri="{C3380CC4-5D6E-409C-BE32-E72D297353CC}">
              <c16:uniqueId val="{00000000-0145-4BD3-AB45-B0E820E47C5F}"/>
            </c:ext>
          </c:extLst>
        </c:ser>
        <c:ser>
          <c:idx val="1"/>
          <c:order val="1"/>
          <c:tx>
            <c:strRef>
              <c:f>Sheet1!$C$1</c:f>
              <c:strCache>
                <c:ptCount val="1"/>
                <c:pt idx="0">
                  <c:v>Air</c:v>
                </c:pt>
              </c:strCache>
            </c:strRef>
          </c:tx>
          <c:spPr>
            <a:solidFill>
              <a:schemeClr val="accent2"/>
            </a:solidFill>
            <a:ln>
              <a:noFill/>
            </a:ln>
            <a:effectLst/>
          </c:spPr>
          <c:invertIfNegative val="0"/>
          <c:cat>
            <c:strRef>
              <c:f>Sheet1!$A$2:$A$5</c:f>
              <c:strCache>
                <c:ptCount val="4"/>
                <c:pt idx="0">
                  <c:v>Tanpa perlakuan panas</c:v>
                </c:pt>
                <c:pt idx="1">
                  <c:v>800</c:v>
                </c:pt>
                <c:pt idx="2">
                  <c:v>850</c:v>
                </c:pt>
                <c:pt idx="3">
                  <c:v>900</c:v>
                </c:pt>
              </c:strCache>
            </c:strRef>
          </c:cat>
          <c:val>
            <c:numRef>
              <c:f>Sheet1!$C$2:$C$5</c:f>
              <c:numCache>
                <c:formatCode>General</c:formatCode>
                <c:ptCount val="4"/>
                <c:pt idx="1">
                  <c:v>23.66</c:v>
                </c:pt>
                <c:pt idx="2">
                  <c:v>19.75</c:v>
                </c:pt>
                <c:pt idx="3">
                  <c:v>19.559999999999999</c:v>
                </c:pt>
              </c:numCache>
            </c:numRef>
          </c:val>
          <c:extLst xmlns:c16r2="http://schemas.microsoft.com/office/drawing/2015/06/chart">
            <c:ext xmlns:c16="http://schemas.microsoft.com/office/drawing/2014/chart" uri="{C3380CC4-5D6E-409C-BE32-E72D297353CC}">
              <c16:uniqueId val="{00000001-0145-4BD3-AB45-B0E820E47C5F}"/>
            </c:ext>
          </c:extLst>
        </c:ser>
        <c:ser>
          <c:idx val="2"/>
          <c:order val="2"/>
          <c:tx>
            <c:strRef>
              <c:f>Sheet1!$D$1</c:f>
              <c:strCache>
                <c:ptCount val="1"/>
                <c:pt idx="0">
                  <c:v>Air garam</c:v>
                </c:pt>
              </c:strCache>
            </c:strRef>
          </c:tx>
          <c:spPr>
            <a:solidFill>
              <a:schemeClr val="accent3"/>
            </a:solidFill>
            <a:ln>
              <a:noFill/>
            </a:ln>
            <a:effectLst/>
          </c:spPr>
          <c:invertIfNegative val="0"/>
          <c:cat>
            <c:strRef>
              <c:f>Sheet1!$A$2:$A$5</c:f>
              <c:strCache>
                <c:ptCount val="4"/>
                <c:pt idx="0">
                  <c:v>Tanpa perlakuan panas</c:v>
                </c:pt>
                <c:pt idx="1">
                  <c:v>800</c:v>
                </c:pt>
                <c:pt idx="2">
                  <c:v>850</c:v>
                </c:pt>
                <c:pt idx="3">
                  <c:v>900</c:v>
                </c:pt>
              </c:strCache>
            </c:strRef>
          </c:cat>
          <c:val>
            <c:numRef>
              <c:f>Sheet1!$D$2:$D$5</c:f>
              <c:numCache>
                <c:formatCode>General</c:formatCode>
                <c:ptCount val="4"/>
                <c:pt idx="1">
                  <c:v>22.88</c:v>
                </c:pt>
                <c:pt idx="2">
                  <c:v>18.579999999999998</c:v>
                </c:pt>
                <c:pt idx="3">
                  <c:v>14.56</c:v>
                </c:pt>
              </c:numCache>
            </c:numRef>
          </c:val>
          <c:extLst xmlns:c16r2="http://schemas.microsoft.com/office/drawing/2015/06/chart">
            <c:ext xmlns:c16="http://schemas.microsoft.com/office/drawing/2014/chart" uri="{C3380CC4-5D6E-409C-BE32-E72D297353CC}">
              <c16:uniqueId val="{00000002-0145-4BD3-AB45-B0E820E47C5F}"/>
            </c:ext>
          </c:extLst>
        </c:ser>
        <c:ser>
          <c:idx val="3"/>
          <c:order val="3"/>
          <c:tx>
            <c:strRef>
              <c:f>Sheet1!$E$1</c:f>
              <c:strCache>
                <c:ptCount val="1"/>
                <c:pt idx="0">
                  <c:v>OLI SAE 10</c:v>
                </c:pt>
              </c:strCache>
            </c:strRef>
          </c:tx>
          <c:spPr>
            <a:solidFill>
              <a:schemeClr val="accent4"/>
            </a:solidFill>
            <a:ln>
              <a:noFill/>
            </a:ln>
            <a:effectLst/>
          </c:spPr>
          <c:invertIfNegative val="0"/>
          <c:cat>
            <c:strRef>
              <c:f>Sheet1!$A$2:$A$5</c:f>
              <c:strCache>
                <c:ptCount val="4"/>
                <c:pt idx="0">
                  <c:v>Tanpa perlakuan panas</c:v>
                </c:pt>
                <c:pt idx="1">
                  <c:v>800</c:v>
                </c:pt>
                <c:pt idx="2">
                  <c:v>850</c:v>
                </c:pt>
                <c:pt idx="3">
                  <c:v>900</c:v>
                </c:pt>
              </c:strCache>
            </c:strRef>
          </c:cat>
          <c:val>
            <c:numRef>
              <c:f>Sheet1!$E$2:$E$5</c:f>
              <c:numCache>
                <c:formatCode>General</c:formatCode>
                <c:ptCount val="4"/>
                <c:pt idx="1">
                  <c:v>21.9</c:v>
                </c:pt>
                <c:pt idx="2">
                  <c:v>17.21</c:v>
                </c:pt>
                <c:pt idx="3">
                  <c:v>14.27</c:v>
                </c:pt>
              </c:numCache>
            </c:numRef>
          </c:val>
          <c:extLst xmlns:c16r2="http://schemas.microsoft.com/office/drawing/2015/06/chart">
            <c:ext xmlns:c16="http://schemas.microsoft.com/office/drawing/2014/chart" uri="{C3380CC4-5D6E-409C-BE32-E72D297353CC}">
              <c16:uniqueId val="{00000003-0145-4BD3-AB45-B0E820E47C5F}"/>
            </c:ext>
          </c:extLst>
        </c:ser>
        <c:dLbls>
          <c:showLegendKey val="0"/>
          <c:showVal val="0"/>
          <c:showCatName val="0"/>
          <c:showSerName val="0"/>
          <c:showPercent val="0"/>
          <c:showBubbleSize val="0"/>
        </c:dLbls>
        <c:gapWidth val="219"/>
        <c:overlap val="-27"/>
        <c:axId val="336033768"/>
        <c:axId val="336034944"/>
      </c:barChart>
      <c:catAx>
        <c:axId val="33603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034944"/>
        <c:crosses val="autoZero"/>
        <c:auto val="1"/>
        <c:lblAlgn val="ctr"/>
        <c:lblOffset val="100"/>
        <c:noMultiLvlLbl val="0"/>
      </c:catAx>
      <c:valAx>
        <c:axId val="33603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033768"/>
        <c:crosses val="autoZero"/>
        <c:crossBetween val="between"/>
      </c:valAx>
      <c:spPr>
        <a:noFill/>
        <a:ln>
          <a:noFill/>
        </a:ln>
        <a:effectLst/>
      </c:spPr>
    </c:plotArea>
    <c:legend>
      <c:legendPos val="b"/>
      <c:layout>
        <c:manualLayout>
          <c:xMode val="edge"/>
          <c:yMode val="edge"/>
          <c:x val="0.29567392311255208"/>
          <c:y val="0.65612283464566934"/>
          <c:w val="0.69996841259994746"/>
          <c:h val="0.299613123359580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5340-EF38-46B4-BDE7-4707412C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Mauls</dc:creator>
  <cp:keywords/>
  <dc:description/>
  <cp:lastModifiedBy>HP</cp:lastModifiedBy>
  <cp:revision>40</cp:revision>
  <dcterms:created xsi:type="dcterms:W3CDTF">2017-08-25T03:56:00Z</dcterms:created>
  <dcterms:modified xsi:type="dcterms:W3CDTF">2020-07-07T13:00:00Z</dcterms:modified>
</cp:coreProperties>
</file>