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F6C6" w14:textId="7806AA61" w:rsidR="00A41883" w:rsidRPr="00A41883" w:rsidRDefault="00E16641" w:rsidP="009C6FFA">
      <w:pPr>
        <w:pBdr>
          <w:top w:val="nil"/>
          <w:left w:val="nil"/>
          <w:bottom w:val="nil"/>
          <w:right w:val="nil"/>
          <w:between w:val="nil"/>
        </w:pBdr>
        <w:spacing w:before="12" w:line="276" w:lineRule="auto"/>
        <w:jc w:val="center"/>
        <w:rPr>
          <w:rFonts w:ascii="Times New Roman" w:hAnsi="Times New Roman"/>
          <w:b/>
          <w:color w:val="000000" w:themeColor="text1"/>
          <w:sz w:val="24"/>
          <w:szCs w:val="24"/>
        </w:rPr>
      </w:pPr>
      <w:r w:rsidRPr="00E16641">
        <w:rPr>
          <w:rFonts w:ascii="Times New Roman" w:hAnsi="Times New Roman"/>
          <w:b/>
          <w:bCs/>
          <w:color w:val="000000" w:themeColor="text1"/>
          <w:sz w:val="24"/>
          <w:szCs w:val="24"/>
        </w:rPr>
        <w:t>KECEMASAN MENGHADAPI</w:t>
      </w:r>
      <w:r w:rsidRPr="00E16641">
        <w:rPr>
          <w:rFonts w:ascii="Times New Roman" w:hAnsi="Times New Roman"/>
          <w:b/>
          <w:bCs/>
          <w:color w:val="000000" w:themeColor="text1"/>
          <w:sz w:val="24"/>
          <w:szCs w:val="24"/>
        </w:rPr>
        <w:br/>
        <w:t xml:space="preserve">WABAH </w:t>
      </w:r>
      <w:r w:rsidRPr="00E16641">
        <w:rPr>
          <w:rFonts w:ascii="Times New Roman" w:hAnsi="Times New Roman"/>
          <w:b/>
          <w:bCs/>
          <w:i/>
          <w:iCs/>
          <w:color w:val="000000" w:themeColor="text1"/>
          <w:sz w:val="24"/>
          <w:szCs w:val="24"/>
        </w:rPr>
        <w:t xml:space="preserve">COVID19 </w:t>
      </w:r>
      <w:r w:rsidRPr="00E16641">
        <w:rPr>
          <w:rFonts w:ascii="Times New Roman" w:hAnsi="Times New Roman"/>
          <w:b/>
          <w:bCs/>
          <w:color w:val="000000" w:themeColor="text1"/>
          <w:sz w:val="24"/>
          <w:szCs w:val="24"/>
        </w:rPr>
        <w:t xml:space="preserve">DENGAN </w:t>
      </w:r>
      <w:r w:rsidRPr="00E16641">
        <w:rPr>
          <w:rFonts w:ascii="Times New Roman" w:hAnsi="Times New Roman"/>
          <w:b/>
          <w:bCs/>
          <w:i/>
          <w:iCs/>
          <w:color w:val="000000" w:themeColor="text1"/>
          <w:sz w:val="24"/>
          <w:szCs w:val="24"/>
        </w:rPr>
        <w:t>SUBJECTIVE WELL BEING</w:t>
      </w:r>
      <w:r w:rsidRPr="00E16641">
        <w:rPr>
          <w:rFonts w:ascii="Times New Roman" w:hAnsi="Times New Roman"/>
          <w:b/>
          <w:bCs/>
          <w:i/>
          <w:iCs/>
          <w:color w:val="000000" w:themeColor="text1"/>
          <w:sz w:val="24"/>
          <w:szCs w:val="24"/>
        </w:rPr>
        <w:br/>
      </w:r>
      <w:r w:rsidRPr="00E16641">
        <w:rPr>
          <w:rFonts w:ascii="Times New Roman" w:hAnsi="Times New Roman"/>
          <w:b/>
          <w:bCs/>
          <w:color w:val="000000" w:themeColor="text1"/>
          <w:sz w:val="24"/>
          <w:szCs w:val="24"/>
        </w:rPr>
        <w:t>PADA MAHASISWA LAMPUNG YANG KULIAH DI</w:t>
      </w:r>
      <w:r w:rsidRPr="00E16641">
        <w:rPr>
          <w:rFonts w:ascii="Times New Roman" w:hAnsi="Times New Roman"/>
          <w:b/>
          <w:bCs/>
          <w:color w:val="000000" w:themeColor="text1"/>
          <w:sz w:val="24"/>
          <w:szCs w:val="24"/>
        </w:rPr>
        <w:br/>
        <w:t>SURABAYA</w:t>
      </w:r>
      <w:r w:rsidR="00A41883">
        <w:rPr>
          <w:rFonts w:ascii="Times New Roman" w:hAnsi="Times New Roman"/>
          <w:b/>
          <w:color w:val="000000" w:themeColor="text1"/>
          <w:sz w:val="24"/>
          <w:szCs w:val="24"/>
        </w:rPr>
        <w:t xml:space="preserve"> </w:t>
      </w:r>
    </w:p>
    <w:p w14:paraId="0119027F" w14:textId="77777777" w:rsidR="00A41883" w:rsidRPr="00A41883" w:rsidRDefault="00A41883" w:rsidP="009C6FFA">
      <w:pPr>
        <w:pBdr>
          <w:top w:val="nil"/>
          <w:left w:val="nil"/>
          <w:bottom w:val="nil"/>
          <w:right w:val="nil"/>
          <w:between w:val="nil"/>
        </w:pBdr>
        <w:spacing w:before="12" w:line="276" w:lineRule="auto"/>
        <w:jc w:val="center"/>
        <w:rPr>
          <w:rFonts w:ascii="Times New Roman" w:hAnsi="Times New Roman"/>
          <w:b/>
          <w:color w:val="000000" w:themeColor="text1"/>
          <w:sz w:val="24"/>
          <w:szCs w:val="24"/>
        </w:rPr>
      </w:pPr>
    </w:p>
    <w:p w14:paraId="37816E92" w14:textId="6939EE2E" w:rsidR="00A41883" w:rsidRPr="00A41883" w:rsidRDefault="00A41883" w:rsidP="009C6FFA">
      <w:pPr>
        <w:pBdr>
          <w:top w:val="nil"/>
          <w:left w:val="nil"/>
          <w:bottom w:val="nil"/>
          <w:right w:val="nil"/>
          <w:between w:val="nil"/>
        </w:pBdr>
        <w:spacing w:before="12" w:line="276" w:lineRule="auto"/>
        <w:jc w:val="center"/>
        <w:rPr>
          <w:rFonts w:ascii="Times New Roman" w:hAnsi="Times New Roman"/>
          <w:b/>
          <w:color w:val="000000" w:themeColor="text1"/>
        </w:rPr>
      </w:pPr>
      <w:r w:rsidRPr="00A41883">
        <w:rPr>
          <w:rFonts w:ascii="Times New Roman" w:hAnsi="Times New Roman"/>
          <w:b/>
          <w:color w:val="000000" w:themeColor="text1"/>
        </w:rPr>
        <w:t>Penulis</w:t>
      </w:r>
      <w:r w:rsidRPr="00A41883">
        <w:rPr>
          <w:rFonts w:ascii="Times New Roman" w:hAnsi="Times New Roman"/>
          <w:b/>
          <w:color w:val="000000" w:themeColor="text1"/>
          <w:vertAlign w:val="superscript"/>
        </w:rPr>
        <w:t xml:space="preserve">1 </w:t>
      </w:r>
      <w:r w:rsidR="00E16641">
        <w:rPr>
          <w:rFonts w:ascii="Times New Roman" w:hAnsi="Times New Roman"/>
          <w:b/>
          <w:color w:val="000000" w:themeColor="text1"/>
        </w:rPr>
        <w:t xml:space="preserve">Agung </w:t>
      </w:r>
      <w:proofErr w:type="spellStart"/>
      <w:r w:rsidR="00E16641">
        <w:rPr>
          <w:rFonts w:ascii="Times New Roman" w:hAnsi="Times New Roman"/>
          <w:b/>
          <w:color w:val="000000" w:themeColor="text1"/>
        </w:rPr>
        <w:t>Yudi</w:t>
      </w:r>
      <w:proofErr w:type="spellEnd"/>
      <w:r w:rsidR="00E16641">
        <w:rPr>
          <w:rFonts w:ascii="Times New Roman" w:hAnsi="Times New Roman"/>
          <w:b/>
          <w:color w:val="000000" w:themeColor="text1"/>
        </w:rPr>
        <w:t xml:space="preserve"> </w:t>
      </w:r>
      <w:proofErr w:type="spellStart"/>
      <w:r w:rsidR="00E16641">
        <w:rPr>
          <w:rFonts w:ascii="Times New Roman" w:hAnsi="Times New Roman"/>
          <w:b/>
          <w:color w:val="000000" w:themeColor="text1"/>
        </w:rPr>
        <w:t>Perwira</w:t>
      </w:r>
      <w:proofErr w:type="spellEnd"/>
    </w:p>
    <w:p w14:paraId="5196F7E2" w14:textId="0095D480" w:rsidR="00A41883" w:rsidRPr="00A41883" w:rsidRDefault="00A41883" w:rsidP="009C6FFA">
      <w:pPr>
        <w:pBdr>
          <w:top w:val="nil"/>
          <w:left w:val="nil"/>
          <w:bottom w:val="nil"/>
          <w:right w:val="nil"/>
          <w:between w:val="nil"/>
        </w:pBdr>
        <w:spacing w:before="12" w:line="276" w:lineRule="auto"/>
        <w:jc w:val="center"/>
        <w:rPr>
          <w:rFonts w:ascii="Times New Roman" w:hAnsi="Times New Roman"/>
          <w:b/>
          <w:color w:val="000000" w:themeColor="text1"/>
        </w:rPr>
      </w:pPr>
      <w:bookmarkStart w:id="0" w:name="_Hlk45204255"/>
      <w:proofErr w:type="spellStart"/>
      <w:r w:rsidRPr="00A41883">
        <w:rPr>
          <w:rFonts w:ascii="Times New Roman" w:hAnsi="Times New Roman"/>
          <w:color w:val="000000" w:themeColor="text1"/>
        </w:rPr>
        <w:t>Fakultas</w:t>
      </w:r>
      <w:proofErr w:type="spellEnd"/>
      <w:r w:rsidR="00E16641">
        <w:rPr>
          <w:rFonts w:ascii="Times New Roman" w:hAnsi="Times New Roman"/>
          <w:color w:val="000000" w:themeColor="text1"/>
        </w:rPr>
        <w:t xml:space="preserve"> </w:t>
      </w:r>
      <w:proofErr w:type="spellStart"/>
      <w:r w:rsidR="00E16641">
        <w:rPr>
          <w:rFonts w:ascii="Times New Roman" w:hAnsi="Times New Roman"/>
          <w:color w:val="000000" w:themeColor="text1"/>
        </w:rPr>
        <w:t>Psikologi</w:t>
      </w:r>
      <w:proofErr w:type="spellEnd"/>
      <w:r w:rsidRPr="00A41883">
        <w:rPr>
          <w:rFonts w:ascii="Times New Roman" w:hAnsi="Times New Roman"/>
          <w:color w:val="000000" w:themeColor="text1"/>
        </w:rPr>
        <w:t xml:space="preserve">, </w:t>
      </w:r>
      <w:proofErr w:type="spellStart"/>
      <w:r w:rsidR="00E16641" w:rsidRPr="00E16641">
        <w:rPr>
          <w:rFonts w:ascii="Times New Roman" w:hAnsi="Times New Roman"/>
          <w:color w:val="000000" w:themeColor="text1"/>
        </w:rPr>
        <w:t>Universitas</w:t>
      </w:r>
      <w:proofErr w:type="spellEnd"/>
      <w:r w:rsidR="00E16641" w:rsidRPr="00E16641">
        <w:rPr>
          <w:rFonts w:ascii="Times New Roman" w:hAnsi="Times New Roman"/>
          <w:color w:val="000000" w:themeColor="text1"/>
        </w:rPr>
        <w:t xml:space="preserve"> 17 </w:t>
      </w:r>
      <w:proofErr w:type="spellStart"/>
      <w:r w:rsidR="00E16641" w:rsidRPr="00E16641">
        <w:rPr>
          <w:rFonts w:ascii="Times New Roman" w:hAnsi="Times New Roman"/>
          <w:color w:val="000000" w:themeColor="text1"/>
        </w:rPr>
        <w:t>Agustus</w:t>
      </w:r>
      <w:proofErr w:type="spellEnd"/>
      <w:r w:rsidR="00E16641" w:rsidRPr="00E16641">
        <w:rPr>
          <w:rFonts w:ascii="Times New Roman" w:hAnsi="Times New Roman"/>
          <w:color w:val="000000" w:themeColor="text1"/>
        </w:rPr>
        <w:t xml:space="preserve"> 1945 Surabaya</w:t>
      </w:r>
      <w:r w:rsidRPr="00A41883">
        <w:rPr>
          <w:rFonts w:ascii="Times New Roman" w:hAnsi="Times New Roman"/>
          <w:color w:val="000000" w:themeColor="text1"/>
        </w:rPr>
        <w:t xml:space="preserve">, </w:t>
      </w:r>
      <w:r w:rsidR="00E16641" w:rsidRPr="00E16641">
        <w:rPr>
          <w:rFonts w:ascii="Times New Roman" w:hAnsi="Times New Roman"/>
          <w:color w:val="000000" w:themeColor="text1"/>
        </w:rPr>
        <w:t xml:space="preserve">Jl. </w:t>
      </w:r>
      <w:proofErr w:type="spellStart"/>
      <w:r w:rsidR="00E16641" w:rsidRPr="00E16641">
        <w:rPr>
          <w:rFonts w:ascii="Times New Roman" w:hAnsi="Times New Roman"/>
          <w:color w:val="000000" w:themeColor="text1"/>
        </w:rPr>
        <w:t>Semolowaru</w:t>
      </w:r>
      <w:proofErr w:type="spellEnd"/>
      <w:r w:rsidR="00E16641" w:rsidRPr="00E16641">
        <w:rPr>
          <w:rFonts w:ascii="Times New Roman" w:hAnsi="Times New Roman"/>
          <w:color w:val="000000" w:themeColor="text1"/>
        </w:rPr>
        <w:t xml:space="preserve"> 45 Surabaya</w:t>
      </w:r>
      <w:bookmarkEnd w:id="0"/>
      <w:r w:rsidR="00E16641" w:rsidRPr="00E16641">
        <w:rPr>
          <w:rFonts w:ascii="Times New Roman" w:hAnsi="Times New Roman"/>
          <w:color w:val="000000" w:themeColor="text1"/>
        </w:rPr>
        <w:br/>
      </w:r>
      <w:r w:rsidR="00E16641" w:rsidRPr="00E16641">
        <w:rPr>
          <w:rFonts w:ascii="Times New Roman" w:hAnsi="Times New Roman"/>
          <w:b/>
          <w:color w:val="000000" w:themeColor="text1"/>
        </w:rPr>
        <w:t xml:space="preserve"> </w:t>
      </w:r>
      <w:r w:rsidRPr="00A41883">
        <w:rPr>
          <w:rFonts w:ascii="Times New Roman" w:hAnsi="Times New Roman"/>
          <w:b/>
          <w:color w:val="000000" w:themeColor="text1"/>
        </w:rPr>
        <w:t>Penulis</w:t>
      </w:r>
      <w:r w:rsidRPr="00A41883">
        <w:rPr>
          <w:rFonts w:ascii="Times New Roman" w:hAnsi="Times New Roman"/>
          <w:b/>
          <w:color w:val="000000" w:themeColor="text1"/>
          <w:vertAlign w:val="superscript"/>
        </w:rPr>
        <w:t>2</w:t>
      </w:r>
      <w:r w:rsidR="00EE7E3B">
        <w:rPr>
          <w:rFonts w:ascii="Times New Roman" w:hAnsi="Times New Roman"/>
          <w:b/>
          <w:color w:val="000000" w:themeColor="text1"/>
          <w:vertAlign w:val="superscript"/>
        </w:rPr>
        <w:t xml:space="preserve"> </w:t>
      </w:r>
      <w:proofErr w:type="spellStart"/>
      <w:r w:rsidR="00E16641" w:rsidRPr="00E16641">
        <w:rPr>
          <w:rFonts w:ascii="Times New Roman" w:hAnsi="Times New Roman"/>
          <w:b/>
          <w:bCs/>
          <w:color w:val="000000" w:themeColor="text1"/>
        </w:rPr>
        <w:t>Tatik</w:t>
      </w:r>
      <w:proofErr w:type="spellEnd"/>
      <w:r w:rsidR="00E16641" w:rsidRPr="00E16641">
        <w:rPr>
          <w:rFonts w:ascii="Times New Roman" w:hAnsi="Times New Roman"/>
          <w:b/>
          <w:bCs/>
          <w:color w:val="000000" w:themeColor="text1"/>
        </w:rPr>
        <w:t xml:space="preserve"> </w:t>
      </w:r>
      <w:proofErr w:type="spellStart"/>
      <w:r w:rsidR="00E16641" w:rsidRPr="00E16641">
        <w:rPr>
          <w:rFonts w:ascii="Times New Roman" w:hAnsi="Times New Roman"/>
          <w:b/>
          <w:bCs/>
          <w:color w:val="000000" w:themeColor="text1"/>
        </w:rPr>
        <w:t>Meiyuntariningsih</w:t>
      </w:r>
      <w:proofErr w:type="spellEnd"/>
    </w:p>
    <w:p w14:paraId="555F41A1" w14:textId="77777777" w:rsidR="00E16641" w:rsidRDefault="00E16641" w:rsidP="009C6FFA">
      <w:pPr>
        <w:pBdr>
          <w:top w:val="nil"/>
          <w:left w:val="nil"/>
          <w:bottom w:val="nil"/>
          <w:right w:val="nil"/>
          <w:between w:val="nil"/>
        </w:pBdr>
        <w:spacing w:before="12" w:line="276" w:lineRule="auto"/>
        <w:jc w:val="center"/>
        <w:rPr>
          <w:rFonts w:ascii="Times New Roman" w:hAnsi="Times New Roman"/>
          <w:color w:val="000000" w:themeColor="text1"/>
        </w:rPr>
      </w:pPr>
      <w:proofErr w:type="spellStart"/>
      <w:r w:rsidRPr="00E16641">
        <w:rPr>
          <w:rFonts w:ascii="Times New Roman" w:hAnsi="Times New Roman"/>
          <w:color w:val="000000" w:themeColor="text1"/>
        </w:rPr>
        <w:t>Fakultas</w:t>
      </w:r>
      <w:proofErr w:type="spellEnd"/>
      <w:r w:rsidRPr="00E16641">
        <w:rPr>
          <w:rFonts w:ascii="Times New Roman" w:hAnsi="Times New Roman"/>
          <w:color w:val="000000" w:themeColor="text1"/>
        </w:rPr>
        <w:t xml:space="preserve"> </w:t>
      </w:r>
      <w:proofErr w:type="spellStart"/>
      <w:r w:rsidRPr="00E16641">
        <w:rPr>
          <w:rFonts w:ascii="Times New Roman" w:hAnsi="Times New Roman"/>
          <w:color w:val="000000" w:themeColor="text1"/>
        </w:rPr>
        <w:t>Psikologi</w:t>
      </w:r>
      <w:proofErr w:type="spellEnd"/>
      <w:r w:rsidRPr="00E16641">
        <w:rPr>
          <w:rFonts w:ascii="Times New Roman" w:hAnsi="Times New Roman"/>
          <w:color w:val="000000" w:themeColor="text1"/>
        </w:rPr>
        <w:t xml:space="preserve">, </w:t>
      </w:r>
      <w:proofErr w:type="spellStart"/>
      <w:r w:rsidRPr="00E16641">
        <w:rPr>
          <w:rFonts w:ascii="Times New Roman" w:hAnsi="Times New Roman"/>
          <w:color w:val="000000" w:themeColor="text1"/>
        </w:rPr>
        <w:t>Universitas</w:t>
      </w:r>
      <w:proofErr w:type="spellEnd"/>
      <w:r w:rsidRPr="00E16641">
        <w:rPr>
          <w:rFonts w:ascii="Times New Roman" w:hAnsi="Times New Roman"/>
          <w:color w:val="000000" w:themeColor="text1"/>
        </w:rPr>
        <w:t xml:space="preserve"> 17 </w:t>
      </w:r>
      <w:proofErr w:type="spellStart"/>
      <w:r w:rsidRPr="00E16641">
        <w:rPr>
          <w:rFonts w:ascii="Times New Roman" w:hAnsi="Times New Roman"/>
          <w:color w:val="000000" w:themeColor="text1"/>
        </w:rPr>
        <w:t>Agustus</w:t>
      </w:r>
      <w:proofErr w:type="spellEnd"/>
      <w:r w:rsidRPr="00E16641">
        <w:rPr>
          <w:rFonts w:ascii="Times New Roman" w:hAnsi="Times New Roman"/>
          <w:color w:val="000000" w:themeColor="text1"/>
        </w:rPr>
        <w:t xml:space="preserve"> 1945 Surabaya, Jl. </w:t>
      </w:r>
      <w:proofErr w:type="spellStart"/>
      <w:r w:rsidRPr="00E16641">
        <w:rPr>
          <w:rFonts w:ascii="Times New Roman" w:hAnsi="Times New Roman"/>
          <w:color w:val="000000" w:themeColor="text1"/>
        </w:rPr>
        <w:t>Semolowaru</w:t>
      </w:r>
      <w:proofErr w:type="spellEnd"/>
      <w:r w:rsidRPr="00E16641">
        <w:rPr>
          <w:rFonts w:ascii="Times New Roman" w:hAnsi="Times New Roman"/>
          <w:color w:val="000000" w:themeColor="text1"/>
        </w:rPr>
        <w:t xml:space="preserve"> 45 Surabaya</w:t>
      </w:r>
    </w:p>
    <w:p w14:paraId="3A7DB376" w14:textId="11A3C7BF" w:rsidR="00A41883" w:rsidRPr="00A41883" w:rsidRDefault="00A41883" w:rsidP="009C6FFA">
      <w:pPr>
        <w:pBdr>
          <w:top w:val="nil"/>
          <w:left w:val="nil"/>
          <w:bottom w:val="nil"/>
          <w:right w:val="nil"/>
          <w:between w:val="nil"/>
        </w:pBdr>
        <w:spacing w:before="12" w:line="276" w:lineRule="auto"/>
        <w:jc w:val="center"/>
        <w:rPr>
          <w:rFonts w:ascii="Times New Roman" w:hAnsi="Times New Roman"/>
          <w:b/>
          <w:color w:val="000000" w:themeColor="text1"/>
        </w:rPr>
      </w:pPr>
      <w:r w:rsidRPr="00A41883">
        <w:rPr>
          <w:rFonts w:ascii="Times New Roman" w:hAnsi="Times New Roman"/>
          <w:b/>
          <w:color w:val="000000" w:themeColor="text1"/>
        </w:rPr>
        <w:t xml:space="preserve"> Penulis</w:t>
      </w:r>
      <w:r w:rsidRPr="00A41883">
        <w:rPr>
          <w:rFonts w:ascii="Times New Roman" w:hAnsi="Times New Roman"/>
          <w:b/>
          <w:color w:val="000000" w:themeColor="text1"/>
          <w:vertAlign w:val="superscript"/>
        </w:rPr>
        <w:t>3</w:t>
      </w:r>
      <w:r w:rsidRPr="00A41883">
        <w:rPr>
          <w:rFonts w:ascii="Times New Roman" w:hAnsi="Times New Roman"/>
          <w:b/>
          <w:color w:val="000000" w:themeColor="text1"/>
        </w:rPr>
        <w:t xml:space="preserve"> </w:t>
      </w:r>
      <w:proofErr w:type="spellStart"/>
      <w:r w:rsidR="00EE7E3B" w:rsidRPr="00EE7E3B">
        <w:rPr>
          <w:rFonts w:ascii="Times New Roman" w:hAnsi="Times New Roman"/>
          <w:b/>
          <w:bCs/>
          <w:color w:val="000000" w:themeColor="text1"/>
        </w:rPr>
        <w:t>Akta</w:t>
      </w:r>
      <w:proofErr w:type="spellEnd"/>
      <w:r w:rsidR="00EE7E3B" w:rsidRPr="00EE7E3B">
        <w:rPr>
          <w:rFonts w:ascii="Times New Roman" w:hAnsi="Times New Roman"/>
          <w:b/>
          <w:bCs/>
          <w:color w:val="000000" w:themeColor="text1"/>
        </w:rPr>
        <w:t xml:space="preserve"> </w:t>
      </w:r>
      <w:proofErr w:type="spellStart"/>
      <w:r w:rsidR="00EE7E3B" w:rsidRPr="00EE7E3B">
        <w:rPr>
          <w:rFonts w:ascii="Times New Roman" w:hAnsi="Times New Roman"/>
          <w:b/>
          <w:bCs/>
          <w:color w:val="000000" w:themeColor="text1"/>
        </w:rPr>
        <w:t>Ririn</w:t>
      </w:r>
      <w:proofErr w:type="spellEnd"/>
      <w:r w:rsidR="00EE7E3B" w:rsidRPr="00EE7E3B">
        <w:rPr>
          <w:rFonts w:ascii="Times New Roman" w:hAnsi="Times New Roman"/>
          <w:b/>
          <w:bCs/>
          <w:color w:val="000000" w:themeColor="text1"/>
        </w:rPr>
        <w:t xml:space="preserve"> </w:t>
      </w:r>
      <w:proofErr w:type="spellStart"/>
      <w:r w:rsidR="00EE7E3B" w:rsidRPr="00EE7E3B">
        <w:rPr>
          <w:rFonts w:ascii="Times New Roman" w:hAnsi="Times New Roman"/>
          <w:b/>
          <w:bCs/>
          <w:color w:val="000000" w:themeColor="text1"/>
        </w:rPr>
        <w:t>Aristawati</w:t>
      </w:r>
      <w:proofErr w:type="spellEnd"/>
    </w:p>
    <w:p w14:paraId="678784D6" w14:textId="77777777" w:rsidR="00E16641" w:rsidRDefault="00E16641" w:rsidP="009C6FFA">
      <w:pPr>
        <w:pBdr>
          <w:top w:val="nil"/>
          <w:left w:val="nil"/>
          <w:bottom w:val="nil"/>
          <w:right w:val="nil"/>
          <w:between w:val="nil"/>
        </w:pBdr>
        <w:spacing w:before="12" w:line="276" w:lineRule="auto"/>
        <w:jc w:val="center"/>
        <w:rPr>
          <w:rFonts w:ascii="Times New Roman" w:hAnsi="Times New Roman"/>
          <w:color w:val="000000" w:themeColor="text1"/>
        </w:rPr>
      </w:pPr>
      <w:proofErr w:type="spellStart"/>
      <w:r w:rsidRPr="00E16641">
        <w:rPr>
          <w:rFonts w:ascii="Times New Roman" w:hAnsi="Times New Roman"/>
          <w:color w:val="000000" w:themeColor="text1"/>
        </w:rPr>
        <w:t>Fakultas</w:t>
      </w:r>
      <w:proofErr w:type="spellEnd"/>
      <w:r w:rsidRPr="00E16641">
        <w:rPr>
          <w:rFonts w:ascii="Times New Roman" w:hAnsi="Times New Roman"/>
          <w:color w:val="000000" w:themeColor="text1"/>
        </w:rPr>
        <w:t xml:space="preserve"> </w:t>
      </w:r>
      <w:proofErr w:type="spellStart"/>
      <w:r w:rsidRPr="00E16641">
        <w:rPr>
          <w:rFonts w:ascii="Times New Roman" w:hAnsi="Times New Roman"/>
          <w:color w:val="000000" w:themeColor="text1"/>
        </w:rPr>
        <w:t>Psikologi</w:t>
      </w:r>
      <w:proofErr w:type="spellEnd"/>
      <w:r w:rsidRPr="00E16641">
        <w:rPr>
          <w:rFonts w:ascii="Times New Roman" w:hAnsi="Times New Roman"/>
          <w:color w:val="000000" w:themeColor="text1"/>
        </w:rPr>
        <w:t xml:space="preserve">, </w:t>
      </w:r>
      <w:proofErr w:type="spellStart"/>
      <w:r w:rsidRPr="00E16641">
        <w:rPr>
          <w:rFonts w:ascii="Times New Roman" w:hAnsi="Times New Roman"/>
          <w:color w:val="000000" w:themeColor="text1"/>
        </w:rPr>
        <w:t>Universitas</w:t>
      </w:r>
      <w:proofErr w:type="spellEnd"/>
      <w:r w:rsidRPr="00E16641">
        <w:rPr>
          <w:rFonts w:ascii="Times New Roman" w:hAnsi="Times New Roman"/>
          <w:color w:val="000000" w:themeColor="text1"/>
        </w:rPr>
        <w:t xml:space="preserve"> 17 </w:t>
      </w:r>
      <w:proofErr w:type="spellStart"/>
      <w:r w:rsidRPr="00E16641">
        <w:rPr>
          <w:rFonts w:ascii="Times New Roman" w:hAnsi="Times New Roman"/>
          <w:color w:val="000000" w:themeColor="text1"/>
        </w:rPr>
        <w:t>Agustus</w:t>
      </w:r>
      <w:proofErr w:type="spellEnd"/>
      <w:r w:rsidRPr="00E16641">
        <w:rPr>
          <w:rFonts w:ascii="Times New Roman" w:hAnsi="Times New Roman"/>
          <w:color w:val="000000" w:themeColor="text1"/>
        </w:rPr>
        <w:t xml:space="preserve"> 1945 Surabaya, Jl. </w:t>
      </w:r>
      <w:proofErr w:type="spellStart"/>
      <w:r w:rsidRPr="00E16641">
        <w:rPr>
          <w:rFonts w:ascii="Times New Roman" w:hAnsi="Times New Roman"/>
          <w:color w:val="000000" w:themeColor="text1"/>
        </w:rPr>
        <w:t>Semolowaru</w:t>
      </w:r>
      <w:proofErr w:type="spellEnd"/>
      <w:r w:rsidRPr="00E16641">
        <w:rPr>
          <w:rFonts w:ascii="Times New Roman" w:hAnsi="Times New Roman"/>
          <w:color w:val="000000" w:themeColor="text1"/>
        </w:rPr>
        <w:t xml:space="preserve"> 45 Surabaya </w:t>
      </w:r>
    </w:p>
    <w:p w14:paraId="76F1B177" w14:textId="31EEB27E" w:rsidR="00E16641" w:rsidRPr="00E16641" w:rsidRDefault="00A41883" w:rsidP="009C6FFA">
      <w:pPr>
        <w:pBdr>
          <w:top w:val="nil"/>
          <w:left w:val="nil"/>
          <w:bottom w:val="nil"/>
          <w:right w:val="nil"/>
          <w:between w:val="nil"/>
        </w:pBdr>
        <w:spacing w:before="12" w:line="276" w:lineRule="auto"/>
        <w:jc w:val="center"/>
        <w:rPr>
          <w:rFonts w:ascii="Times New Roman" w:hAnsi="Times New Roman"/>
        </w:rPr>
      </w:pPr>
      <w:r w:rsidRPr="00A41883">
        <w:rPr>
          <w:rFonts w:ascii="Times New Roman" w:hAnsi="Times New Roman"/>
          <w:color w:val="000000" w:themeColor="text1"/>
        </w:rPr>
        <w:t xml:space="preserve">E-mail: </w:t>
      </w:r>
      <w:r w:rsidR="00E16641">
        <w:rPr>
          <w:rFonts w:ascii="Times New Roman" w:hAnsi="Times New Roman"/>
        </w:rPr>
        <w:t>agungyudi7@gmail.com</w:t>
      </w:r>
    </w:p>
    <w:p w14:paraId="03B6C434" w14:textId="77777777" w:rsidR="00A41883" w:rsidRPr="00A41883" w:rsidRDefault="00A41883" w:rsidP="009C6FFA">
      <w:pPr>
        <w:spacing w:line="276" w:lineRule="auto"/>
        <w:rPr>
          <w:rFonts w:ascii="Times New Roman" w:hAnsi="Times New Roman"/>
          <w:color w:val="000000" w:themeColor="text1"/>
          <w:sz w:val="24"/>
          <w:szCs w:val="24"/>
        </w:rPr>
      </w:pPr>
    </w:p>
    <w:p w14:paraId="1591AACD" w14:textId="77777777" w:rsidR="00A41883" w:rsidRPr="00A41883" w:rsidRDefault="00A41883" w:rsidP="009C6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color w:val="000000" w:themeColor="text1"/>
          <w:sz w:val="24"/>
          <w:szCs w:val="24"/>
          <w:lang w:val="en"/>
        </w:rPr>
      </w:pPr>
    </w:p>
    <w:p w14:paraId="10523EE3" w14:textId="0F05DFC3" w:rsidR="00A41883" w:rsidRPr="00A41883" w:rsidRDefault="00A41883" w:rsidP="009C6FFA">
      <w:pPr>
        <w:spacing w:line="276" w:lineRule="auto"/>
        <w:jc w:val="center"/>
        <w:rPr>
          <w:rFonts w:ascii="Times New Roman" w:hAnsi="Times New Roman"/>
          <w:b/>
          <w:i/>
          <w:color w:val="000000" w:themeColor="text1"/>
          <w:sz w:val="24"/>
          <w:szCs w:val="24"/>
        </w:rPr>
      </w:pPr>
      <w:r w:rsidRPr="00A41883">
        <w:rPr>
          <w:rFonts w:ascii="Times New Roman" w:hAnsi="Times New Roman"/>
          <w:b/>
          <w:i/>
          <w:color w:val="000000" w:themeColor="text1"/>
          <w:sz w:val="24"/>
          <w:szCs w:val="24"/>
        </w:rPr>
        <w:t xml:space="preserve">Abstract </w:t>
      </w:r>
    </w:p>
    <w:p w14:paraId="62CB0E5A" w14:textId="0306D94A" w:rsidR="00793243" w:rsidRDefault="00793243" w:rsidP="009C6FFA">
      <w:pPr>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T</w:t>
      </w:r>
      <w:r w:rsidRPr="00793243">
        <w:rPr>
          <w:rFonts w:ascii="Times New Roman" w:hAnsi="Times New Roman"/>
          <w:i/>
          <w:color w:val="000000" w:themeColor="text1"/>
          <w:sz w:val="24"/>
          <w:szCs w:val="24"/>
        </w:rPr>
        <w:t>his study aims to determine the existence of a relationship between anxiety</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 xml:space="preserve">pandemic </w:t>
      </w:r>
      <w:r w:rsidRPr="00793243">
        <w:rPr>
          <w:rFonts w:ascii="Times New Roman" w:hAnsi="Times New Roman"/>
          <w:i/>
          <w:iCs/>
          <w:color w:val="000000" w:themeColor="text1"/>
          <w:sz w:val="24"/>
          <w:szCs w:val="24"/>
        </w:rPr>
        <w:t xml:space="preserve">covid19 </w:t>
      </w:r>
      <w:r w:rsidRPr="00793243">
        <w:rPr>
          <w:rFonts w:ascii="Times New Roman" w:hAnsi="Times New Roman"/>
          <w:i/>
          <w:color w:val="000000" w:themeColor="text1"/>
          <w:sz w:val="24"/>
          <w:szCs w:val="24"/>
        </w:rPr>
        <w:t xml:space="preserve">with </w:t>
      </w:r>
      <w:r w:rsidRPr="00793243">
        <w:rPr>
          <w:rFonts w:ascii="Times New Roman" w:hAnsi="Times New Roman"/>
          <w:i/>
          <w:iCs/>
          <w:color w:val="000000" w:themeColor="text1"/>
          <w:sz w:val="24"/>
          <w:szCs w:val="24"/>
        </w:rPr>
        <w:t xml:space="preserve">subjective </w:t>
      </w:r>
      <w:proofErr w:type="spellStart"/>
      <w:r w:rsidRPr="00793243">
        <w:rPr>
          <w:rFonts w:ascii="Times New Roman" w:hAnsi="Times New Roman"/>
          <w:i/>
          <w:iCs/>
          <w:color w:val="000000" w:themeColor="text1"/>
          <w:sz w:val="24"/>
          <w:szCs w:val="24"/>
        </w:rPr>
        <w:t>well</w:t>
      </w:r>
      <w:r>
        <w:rPr>
          <w:rFonts w:ascii="Times New Roman" w:hAnsi="Times New Roman"/>
          <w:i/>
          <w:iCs/>
          <w:color w:val="000000" w:themeColor="text1"/>
          <w:sz w:val="24"/>
          <w:szCs w:val="24"/>
        </w:rPr>
        <w:t xml:space="preserve"> </w:t>
      </w:r>
      <w:r w:rsidRPr="00793243">
        <w:rPr>
          <w:rFonts w:ascii="Times New Roman" w:hAnsi="Times New Roman"/>
          <w:i/>
          <w:iCs/>
          <w:color w:val="000000" w:themeColor="text1"/>
          <w:sz w:val="24"/>
          <w:szCs w:val="24"/>
        </w:rPr>
        <w:t>being</w:t>
      </w:r>
      <w:proofErr w:type="spellEnd"/>
      <w:r w:rsidRPr="00793243">
        <w:rPr>
          <w:rFonts w:ascii="Times New Roman" w:hAnsi="Times New Roman"/>
          <w:i/>
          <w:color w:val="000000" w:themeColor="text1"/>
          <w:sz w:val="24"/>
          <w:szCs w:val="24"/>
        </w:rPr>
        <w:t>. The subjects in this study were a total</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of 60 Lampung students studying in Surabaya. Data collection is using a scale of</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 xml:space="preserve">anxiety and </w:t>
      </w:r>
      <w:r w:rsidRPr="00793243">
        <w:rPr>
          <w:rFonts w:ascii="Times New Roman" w:hAnsi="Times New Roman"/>
          <w:i/>
          <w:iCs/>
          <w:color w:val="000000" w:themeColor="text1"/>
          <w:sz w:val="24"/>
          <w:szCs w:val="24"/>
        </w:rPr>
        <w:t xml:space="preserve">subjective </w:t>
      </w:r>
      <w:proofErr w:type="spellStart"/>
      <w:r w:rsidRPr="00793243">
        <w:rPr>
          <w:rFonts w:ascii="Times New Roman" w:hAnsi="Times New Roman"/>
          <w:i/>
          <w:iCs/>
          <w:color w:val="000000" w:themeColor="text1"/>
          <w:sz w:val="24"/>
          <w:szCs w:val="24"/>
        </w:rPr>
        <w:t>well being</w:t>
      </w:r>
      <w:proofErr w:type="spellEnd"/>
      <w:r w:rsidRPr="00793243">
        <w:rPr>
          <w:rFonts w:ascii="Times New Roman" w:hAnsi="Times New Roman"/>
          <w:i/>
          <w:color w:val="000000" w:themeColor="text1"/>
          <w:sz w:val="24"/>
          <w:szCs w:val="24"/>
        </w:rPr>
        <w:t>. The data analysis method used is Spearman's</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product moment correlation technique. The results of data analysis showed the</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magnitude of the correlation coefficient between anxiety variables with subjective</w:t>
      </w:r>
      <w:r w:rsidR="009C6FFA">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well</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being</w:t>
      </w:r>
      <w:proofErr w:type="spellEnd"/>
      <w:r w:rsidRPr="00793243">
        <w:rPr>
          <w:rFonts w:ascii="Times New Roman" w:hAnsi="Times New Roman"/>
          <w:i/>
          <w:color w:val="000000" w:themeColor="text1"/>
          <w:sz w:val="24"/>
          <w:szCs w:val="24"/>
        </w:rPr>
        <w:t xml:space="preserve"> variables of -0.715 at a significance level of p = 0,000 (p &lt;0.01). These</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results indicate that ar</w:t>
      </w:r>
      <w:r>
        <w:rPr>
          <w:rFonts w:ascii="Times New Roman" w:hAnsi="Times New Roman"/>
          <w:i/>
          <w:color w:val="000000" w:themeColor="text1"/>
          <w:sz w:val="24"/>
          <w:szCs w:val="24"/>
        </w:rPr>
        <w:t>e</w:t>
      </w:r>
      <w:r w:rsidRPr="00793243">
        <w:rPr>
          <w:rFonts w:ascii="Times New Roman" w:hAnsi="Times New Roman"/>
          <w:i/>
          <w:color w:val="000000" w:themeColor="text1"/>
          <w:sz w:val="24"/>
          <w:szCs w:val="24"/>
        </w:rPr>
        <w:t xml:space="preserve"> significant relationship between anxiety in dealing with</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 xml:space="preserve">the pandemic </w:t>
      </w:r>
      <w:r w:rsidRPr="00793243">
        <w:rPr>
          <w:rFonts w:ascii="Times New Roman" w:hAnsi="Times New Roman"/>
          <w:i/>
          <w:iCs/>
          <w:color w:val="000000" w:themeColor="text1"/>
          <w:sz w:val="24"/>
          <w:szCs w:val="24"/>
        </w:rPr>
        <w:t xml:space="preserve">covid19 </w:t>
      </w:r>
      <w:r w:rsidRPr="00793243">
        <w:rPr>
          <w:rFonts w:ascii="Times New Roman" w:hAnsi="Times New Roman"/>
          <w:i/>
          <w:color w:val="000000" w:themeColor="text1"/>
          <w:sz w:val="24"/>
          <w:szCs w:val="24"/>
        </w:rPr>
        <w:t xml:space="preserve">with </w:t>
      </w:r>
      <w:r w:rsidRPr="00793243">
        <w:rPr>
          <w:rFonts w:ascii="Times New Roman" w:hAnsi="Times New Roman"/>
          <w:i/>
          <w:iCs/>
          <w:color w:val="000000" w:themeColor="text1"/>
          <w:sz w:val="24"/>
          <w:szCs w:val="24"/>
        </w:rPr>
        <w:t xml:space="preserve">subjective </w:t>
      </w:r>
      <w:proofErr w:type="spellStart"/>
      <w:r w:rsidRPr="00793243">
        <w:rPr>
          <w:rFonts w:ascii="Times New Roman" w:hAnsi="Times New Roman"/>
          <w:i/>
          <w:iCs/>
          <w:color w:val="000000" w:themeColor="text1"/>
          <w:sz w:val="24"/>
          <w:szCs w:val="24"/>
        </w:rPr>
        <w:t>well being</w:t>
      </w:r>
      <w:proofErr w:type="spellEnd"/>
      <w:r w:rsidRPr="00793243">
        <w:rPr>
          <w:rFonts w:ascii="Times New Roman" w:hAnsi="Times New Roman"/>
          <w:i/>
          <w:color w:val="000000" w:themeColor="text1"/>
          <w:sz w:val="24"/>
          <w:szCs w:val="24"/>
        </w:rPr>
        <w:t>. With the percentage of anxiety</w:t>
      </w:r>
      <w:r w:rsidR="00480DC0">
        <w:rPr>
          <w:rFonts w:ascii="Times New Roman" w:hAnsi="Times New Roman"/>
          <w:i/>
          <w:color w:val="000000" w:themeColor="text1"/>
          <w:sz w:val="24"/>
          <w:szCs w:val="24"/>
        </w:rPr>
        <w:t xml:space="preserve"> </w:t>
      </w:r>
      <w:r w:rsidRPr="00793243">
        <w:rPr>
          <w:rFonts w:ascii="Times New Roman" w:hAnsi="Times New Roman"/>
          <w:i/>
          <w:color w:val="000000" w:themeColor="text1"/>
          <w:sz w:val="24"/>
          <w:szCs w:val="24"/>
        </w:rPr>
        <w:t xml:space="preserve">variables at 51% and 49% on the influence of other variables. </w:t>
      </w:r>
    </w:p>
    <w:p w14:paraId="107CFE22" w14:textId="77777777" w:rsidR="00A03593" w:rsidRDefault="00A03593" w:rsidP="009C6FFA">
      <w:pPr>
        <w:spacing w:line="276" w:lineRule="auto"/>
        <w:jc w:val="both"/>
        <w:rPr>
          <w:rFonts w:ascii="Times New Roman" w:hAnsi="Times New Roman"/>
          <w:b/>
          <w:bCs/>
          <w:i/>
          <w:color w:val="000000" w:themeColor="text1"/>
          <w:sz w:val="24"/>
          <w:szCs w:val="24"/>
          <w:lang w:val="en"/>
        </w:rPr>
      </w:pPr>
    </w:p>
    <w:p w14:paraId="33BD82F5" w14:textId="7AA6E617" w:rsidR="00A41883" w:rsidRPr="00A41883" w:rsidRDefault="00A41883" w:rsidP="009C6FFA">
      <w:pPr>
        <w:spacing w:line="276" w:lineRule="auto"/>
        <w:jc w:val="both"/>
        <w:rPr>
          <w:rFonts w:ascii="Times New Roman" w:hAnsi="Times New Roman"/>
          <w:b/>
          <w:i/>
          <w:color w:val="000000" w:themeColor="text1"/>
          <w:sz w:val="24"/>
          <w:szCs w:val="24"/>
        </w:rPr>
      </w:pPr>
      <w:r w:rsidRPr="00A41883">
        <w:rPr>
          <w:rFonts w:ascii="Times New Roman" w:hAnsi="Times New Roman"/>
          <w:b/>
          <w:bCs/>
          <w:i/>
          <w:color w:val="000000" w:themeColor="text1"/>
          <w:sz w:val="24"/>
          <w:szCs w:val="24"/>
          <w:lang w:val="en"/>
        </w:rPr>
        <w:t>Keywords:</w:t>
      </w:r>
      <w:r w:rsidRPr="00A41883">
        <w:rPr>
          <w:rFonts w:ascii="Times New Roman" w:hAnsi="Times New Roman"/>
          <w:i/>
          <w:color w:val="000000" w:themeColor="text1"/>
          <w:sz w:val="24"/>
          <w:szCs w:val="24"/>
          <w:lang w:val="en"/>
        </w:rPr>
        <w:t xml:space="preserve"> </w:t>
      </w:r>
      <w:r w:rsidR="00A03593">
        <w:rPr>
          <w:rStyle w:val="fontstyle01"/>
        </w:rPr>
        <w:t>Covid19, Subjective Well Being</w:t>
      </w:r>
      <w:r w:rsidR="00A03593">
        <w:rPr>
          <w:rStyle w:val="fontstyle21"/>
        </w:rPr>
        <w:t xml:space="preserve">, </w:t>
      </w:r>
      <w:r w:rsidR="00A03593">
        <w:rPr>
          <w:rStyle w:val="fontstyle01"/>
        </w:rPr>
        <w:t>Anxiety</w:t>
      </w:r>
    </w:p>
    <w:p w14:paraId="0855C72D" w14:textId="77777777" w:rsidR="00A41883" w:rsidRPr="00A41883" w:rsidRDefault="00A41883" w:rsidP="009C6FFA">
      <w:pPr>
        <w:spacing w:line="276" w:lineRule="auto"/>
        <w:ind w:left="3141"/>
        <w:rPr>
          <w:rFonts w:ascii="Times New Roman" w:hAnsi="Times New Roman"/>
          <w:b/>
          <w:i/>
          <w:color w:val="000000" w:themeColor="text1"/>
          <w:sz w:val="24"/>
          <w:szCs w:val="24"/>
        </w:rPr>
      </w:pPr>
    </w:p>
    <w:p w14:paraId="5DC6B87A" w14:textId="3AE65EBE" w:rsidR="00A41883" w:rsidRPr="00A41883" w:rsidRDefault="00A41883" w:rsidP="009C6FFA">
      <w:pPr>
        <w:spacing w:line="276" w:lineRule="auto"/>
        <w:jc w:val="center"/>
        <w:rPr>
          <w:rFonts w:ascii="Times New Roman" w:hAnsi="Times New Roman"/>
          <w:b/>
          <w:i/>
          <w:color w:val="000000" w:themeColor="text1"/>
          <w:sz w:val="24"/>
          <w:szCs w:val="24"/>
        </w:rPr>
      </w:pPr>
      <w:proofErr w:type="spellStart"/>
      <w:r w:rsidRPr="00A41883">
        <w:rPr>
          <w:rFonts w:ascii="Times New Roman" w:hAnsi="Times New Roman"/>
          <w:b/>
          <w:i/>
          <w:color w:val="000000" w:themeColor="text1"/>
          <w:sz w:val="24"/>
          <w:szCs w:val="24"/>
        </w:rPr>
        <w:t>Abstrak</w:t>
      </w:r>
      <w:proofErr w:type="spellEnd"/>
    </w:p>
    <w:p w14:paraId="1EA1500B" w14:textId="4E1BE4B5" w:rsidR="00793243" w:rsidRDefault="00793243" w:rsidP="009C6FFA">
      <w:pPr>
        <w:spacing w:line="276" w:lineRule="auto"/>
        <w:jc w:val="both"/>
        <w:rPr>
          <w:rFonts w:ascii="Times New Roman" w:hAnsi="Times New Roman"/>
          <w:i/>
          <w:color w:val="000000" w:themeColor="text1"/>
          <w:sz w:val="24"/>
          <w:szCs w:val="24"/>
        </w:rPr>
      </w:pPr>
      <w:proofErr w:type="spellStart"/>
      <w:r w:rsidRPr="00793243">
        <w:rPr>
          <w:rFonts w:ascii="Times New Roman" w:hAnsi="Times New Roman"/>
          <w:i/>
          <w:color w:val="000000" w:themeColor="text1"/>
          <w:sz w:val="24"/>
          <w:szCs w:val="24"/>
        </w:rPr>
        <w:t>Penelitian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ini</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bertujuan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untuk</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mengetahui</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adanya</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hubungan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antara</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kecemasan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wabah</w:t>
      </w:r>
      <w:proofErr w:type="spellEnd"/>
      <w:r w:rsidRPr="00793243">
        <w:rPr>
          <w:rFonts w:ascii="Times New Roman" w:hAnsi="Times New Roman"/>
          <w:i/>
          <w:color w:val="000000" w:themeColor="text1"/>
          <w:sz w:val="24"/>
          <w:szCs w:val="24"/>
        </w:rPr>
        <w:t xml:space="preserve"> </w:t>
      </w:r>
      <w:r w:rsidRPr="00793243">
        <w:rPr>
          <w:rFonts w:ascii="Times New Roman" w:hAnsi="Times New Roman"/>
          <w:i/>
          <w:iCs/>
          <w:color w:val="000000" w:themeColor="text1"/>
          <w:sz w:val="24"/>
          <w:szCs w:val="24"/>
        </w:rPr>
        <w:t xml:space="preserve">covid19 </w:t>
      </w:r>
      <w:proofErr w:type="spellStart"/>
      <w:r w:rsidRPr="00793243">
        <w:rPr>
          <w:rFonts w:ascii="Times New Roman" w:hAnsi="Times New Roman"/>
          <w:i/>
          <w:color w:val="000000" w:themeColor="text1"/>
          <w:sz w:val="24"/>
          <w:szCs w:val="24"/>
        </w:rPr>
        <w:t>dengan</w:t>
      </w:r>
      <w:proofErr w:type="spellEnd"/>
      <w:r w:rsidRPr="00793243">
        <w:rPr>
          <w:rFonts w:ascii="Times New Roman" w:hAnsi="Times New Roman"/>
          <w:i/>
          <w:color w:val="000000" w:themeColor="text1"/>
          <w:sz w:val="24"/>
          <w:szCs w:val="24"/>
        </w:rPr>
        <w:t xml:space="preserve"> </w:t>
      </w:r>
      <w:r w:rsidRPr="00793243">
        <w:rPr>
          <w:rFonts w:ascii="Times New Roman" w:hAnsi="Times New Roman"/>
          <w:i/>
          <w:iCs/>
          <w:color w:val="000000" w:themeColor="text1"/>
          <w:sz w:val="24"/>
          <w:szCs w:val="24"/>
        </w:rPr>
        <w:t xml:space="preserve">subjective </w:t>
      </w:r>
      <w:proofErr w:type="spellStart"/>
      <w:r w:rsidRPr="00793243">
        <w:rPr>
          <w:rFonts w:ascii="Times New Roman" w:hAnsi="Times New Roman"/>
          <w:i/>
          <w:iCs/>
          <w:color w:val="000000" w:themeColor="text1"/>
          <w:sz w:val="24"/>
          <w:szCs w:val="24"/>
        </w:rPr>
        <w:t>well being</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Subjek</w:t>
      </w:r>
      <w:proofErr w:type="spellEnd"/>
      <w:r w:rsidRPr="00793243">
        <w:rPr>
          <w:rFonts w:ascii="Times New Roman" w:hAnsi="Times New Roman"/>
          <w:i/>
          <w:color w:val="000000" w:themeColor="text1"/>
          <w:sz w:val="24"/>
          <w:szCs w:val="24"/>
        </w:rPr>
        <w:t xml:space="preserve"> pada </w:t>
      </w:r>
      <w:proofErr w:type="spellStart"/>
      <w:r w:rsidRPr="00793243">
        <w:rPr>
          <w:rFonts w:ascii="Times New Roman" w:hAnsi="Times New Roman"/>
          <w:i/>
          <w:color w:val="000000" w:themeColor="text1"/>
          <w:sz w:val="24"/>
          <w:szCs w:val="24"/>
        </w:rPr>
        <w:t>penelitian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ini</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adalah</w:t>
      </w:r>
      <w:proofErr w:type="spellEnd"/>
      <w:r w:rsidRPr="00793243">
        <w:rPr>
          <w:rFonts w:ascii="Times New Roman" w:hAnsi="Times New Roman"/>
          <w:i/>
          <w:color w:val="000000" w:themeColor="text1"/>
          <w:sz w:val="24"/>
          <w:szCs w:val="24"/>
        </w:rPr>
        <w:t xml:space="preserve"> total </w:t>
      </w:r>
      <w:proofErr w:type="spellStart"/>
      <w:r w:rsidRPr="00793243">
        <w:rPr>
          <w:rFonts w:ascii="Times New Roman" w:hAnsi="Times New Roman"/>
          <w:i/>
          <w:color w:val="000000" w:themeColor="text1"/>
          <w:sz w:val="24"/>
          <w:szCs w:val="24"/>
        </w:rPr>
        <w:t>keselurahan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mahasiswa</w:t>
      </w:r>
      <w:proofErr w:type="spellEnd"/>
      <w:r w:rsidRPr="00793243">
        <w:rPr>
          <w:rFonts w:ascii="Times New Roman" w:hAnsi="Times New Roman"/>
          <w:i/>
          <w:color w:val="000000" w:themeColor="text1"/>
          <w:sz w:val="24"/>
          <w:szCs w:val="24"/>
        </w:rPr>
        <w:t xml:space="preserve"> Lampung yang </w:t>
      </w:r>
      <w:proofErr w:type="spellStart"/>
      <w:r w:rsidRPr="00793243">
        <w:rPr>
          <w:rFonts w:ascii="Times New Roman" w:hAnsi="Times New Roman"/>
          <w:i/>
          <w:color w:val="000000" w:themeColor="text1"/>
          <w:sz w:val="24"/>
          <w:szCs w:val="24"/>
        </w:rPr>
        <w:t>kuliah</w:t>
      </w:r>
      <w:proofErr w:type="spellEnd"/>
      <w:r w:rsidRPr="00793243">
        <w:rPr>
          <w:rFonts w:ascii="Times New Roman" w:hAnsi="Times New Roman"/>
          <w:i/>
          <w:color w:val="000000" w:themeColor="text1"/>
          <w:sz w:val="24"/>
          <w:szCs w:val="24"/>
        </w:rPr>
        <w:t xml:space="preserve"> Di Surabaya yang</w:t>
      </w:r>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berjumlah</w:t>
      </w:r>
      <w:proofErr w:type="spellEnd"/>
      <w:r w:rsidRPr="00793243">
        <w:rPr>
          <w:rFonts w:ascii="Times New Roman" w:hAnsi="Times New Roman"/>
          <w:i/>
          <w:color w:val="000000" w:themeColor="text1"/>
          <w:sz w:val="24"/>
          <w:szCs w:val="24"/>
        </w:rPr>
        <w:t xml:space="preserve"> 60 </w:t>
      </w:r>
      <w:proofErr w:type="gramStart"/>
      <w:r w:rsidRPr="00793243">
        <w:rPr>
          <w:rFonts w:ascii="Times New Roman" w:hAnsi="Times New Roman"/>
          <w:i/>
          <w:color w:val="000000" w:themeColor="text1"/>
          <w:sz w:val="24"/>
          <w:szCs w:val="24"/>
        </w:rPr>
        <w:t>orang</w:t>
      </w:r>
      <w:proofErr w:type="gram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Pengumpulan</w:t>
      </w:r>
      <w:proofErr w:type="spellEnd"/>
      <w:r w:rsidRPr="00793243">
        <w:rPr>
          <w:rFonts w:ascii="Times New Roman" w:hAnsi="Times New Roman"/>
          <w:i/>
          <w:color w:val="000000" w:themeColor="text1"/>
          <w:sz w:val="24"/>
          <w:szCs w:val="24"/>
        </w:rPr>
        <w:t xml:space="preserve"> data </w:t>
      </w:r>
      <w:proofErr w:type="spellStart"/>
      <w:r w:rsidRPr="00793243">
        <w:rPr>
          <w:rFonts w:ascii="Times New Roman" w:hAnsi="Times New Roman"/>
          <w:i/>
          <w:color w:val="000000" w:themeColor="text1"/>
          <w:sz w:val="24"/>
          <w:szCs w:val="24"/>
        </w:rPr>
        <w:t>dilakukan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dengan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cara</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menggunakan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skala</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kecemasan</w:t>
      </w:r>
      <w:proofErr w:type="spellEnd"/>
      <w:r w:rsidRPr="00793243">
        <w:rPr>
          <w:rFonts w:ascii="Times New Roman" w:hAnsi="Times New Roman"/>
          <w:i/>
          <w:color w:val="000000" w:themeColor="text1"/>
          <w:sz w:val="24"/>
          <w:szCs w:val="24"/>
        </w:rPr>
        <w:t xml:space="preserve"> dan </w:t>
      </w:r>
      <w:r w:rsidRPr="00793243">
        <w:rPr>
          <w:rFonts w:ascii="Times New Roman" w:hAnsi="Times New Roman"/>
          <w:i/>
          <w:iCs/>
          <w:color w:val="000000" w:themeColor="text1"/>
          <w:sz w:val="24"/>
          <w:szCs w:val="24"/>
        </w:rPr>
        <w:t xml:space="preserve">subjective </w:t>
      </w:r>
      <w:proofErr w:type="spellStart"/>
      <w:r w:rsidRPr="00793243">
        <w:rPr>
          <w:rFonts w:ascii="Times New Roman" w:hAnsi="Times New Roman"/>
          <w:i/>
          <w:iCs/>
          <w:color w:val="000000" w:themeColor="text1"/>
          <w:sz w:val="24"/>
          <w:szCs w:val="24"/>
        </w:rPr>
        <w:t>well being</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Metode</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analisis</w:t>
      </w:r>
      <w:proofErr w:type="spellEnd"/>
      <w:r w:rsidRPr="00793243">
        <w:rPr>
          <w:rFonts w:ascii="Times New Roman" w:hAnsi="Times New Roman"/>
          <w:i/>
          <w:color w:val="000000" w:themeColor="text1"/>
          <w:sz w:val="24"/>
          <w:szCs w:val="24"/>
        </w:rPr>
        <w:t xml:space="preserve"> data yang </w:t>
      </w:r>
      <w:proofErr w:type="spellStart"/>
      <w:r w:rsidRPr="00793243">
        <w:rPr>
          <w:rFonts w:ascii="Times New Roman" w:hAnsi="Times New Roman"/>
          <w:i/>
          <w:color w:val="000000" w:themeColor="text1"/>
          <w:sz w:val="24"/>
          <w:szCs w:val="24"/>
        </w:rPr>
        <w:t>digunakan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adalah</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teknik</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korelasi</w:t>
      </w:r>
      <w:proofErr w:type="spellEnd"/>
      <w:r w:rsidRPr="00793243">
        <w:rPr>
          <w:rFonts w:ascii="Times New Roman" w:hAnsi="Times New Roman"/>
          <w:i/>
          <w:color w:val="000000" w:themeColor="text1"/>
          <w:sz w:val="24"/>
          <w:szCs w:val="24"/>
        </w:rPr>
        <w:t xml:space="preserve"> </w:t>
      </w:r>
      <w:r w:rsidRPr="00793243">
        <w:rPr>
          <w:rFonts w:ascii="Times New Roman" w:hAnsi="Times New Roman"/>
          <w:i/>
          <w:iCs/>
          <w:color w:val="000000" w:themeColor="text1"/>
          <w:sz w:val="24"/>
          <w:szCs w:val="24"/>
        </w:rPr>
        <w:t xml:space="preserve">product moment </w:t>
      </w:r>
      <w:proofErr w:type="spellStart"/>
      <w:r w:rsidRPr="00793243">
        <w:rPr>
          <w:rFonts w:ascii="Times New Roman" w:hAnsi="Times New Roman"/>
          <w:i/>
          <w:color w:val="000000" w:themeColor="text1"/>
          <w:sz w:val="24"/>
          <w:szCs w:val="24"/>
        </w:rPr>
        <w:t>dari</w:t>
      </w:r>
      <w:proofErr w:type="spellEnd"/>
      <w:r w:rsidRPr="00793243">
        <w:rPr>
          <w:rFonts w:ascii="Times New Roman" w:hAnsi="Times New Roman"/>
          <w:i/>
          <w:color w:val="000000" w:themeColor="text1"/>
          <w:sz w:val="24"/>
          <w:szCs w:val="24"/>
        </w:rPr>
        <w:t xml:space="preserve"> </w:t>
      </w:r>
      <w:r w:rsidRPr="00793243">
        <w:rPr>
          <w:rFonts w:ascii="Times New Roman" w:hAnsi="Times New Roman"/>
          <w:i/>
          <w:iCs/>
          <w:color w:val="000000" w:themeColor="text1"/>
          <w:sz w:val="24"/>
          <w:szCs w:val="24"/>
        </w:rPr>
        <w:t>Spearman</w:t>
      </w:r>
      <w:r w:rsidRPr="00793243">
        <w:rPr>
          <w:rFonts w:ascii="Times New Roman" w:hAnsi="Times New Roman"/>
          <w:i/>
          <w:color w:val="000000" w:themeColor="text1"/>
          <w:sz w:val="24"/>
          <w:szCs w:val="24"/>
        </w:rPr>
        <w:t xml:space="preserve">. Hasil </w:t>
      </w:r>
      <w:proofErr w:type="spellStart"/>
      <w:r w:rsidRPr="00793243">
        <w:rPr>
          <w:rFonts w:ascii="Times New Roman" w:hAnsi="Times New Roman"/>
          <w:i/>
          <w:color w:val="000000" w:themeColor="text1"/>
          <w:sz w:val="24"/>
          <w:szCs w:val="24"/>
        </w:rPr>
        <w:t>analisis</w:t>
      </w:r>
      <w:proofErr w:type="spellEnd"/>
      <w:r w:rsidRPr="00793243">
        <w:rPr>
          <w:rFonts w:ascii="Times New Roman" w:hAnsi="Times New Roman"/>
          <w:i/>
          <w:color w:val="000000" w:themeColor="text1"/>
          <w:sz w:val="24"/>
          <w:szCs w:val="24"/>
        </w:rPr>
        <w:t xml:space="preserve"> data </w:t>
      </w:r>
      <w:proofErr w:type="spellStart"/>
      <w:r w:rsidRPr="00793243">
        <w:rPr>
          <w:rFonts w:ascii="Times New Roman" w:hAnsi="Times New Roman"/>
          <w:i/>
          <w:color w:val="000000" w:themeColor="text1"/>
          <w:sz w:val="24"/>
          <w:szCs w:val="24"/>
        </w:rPr>
        <w:t>menunjukan</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besarnya</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koefisien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korelasi</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antara</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variabel</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kecemasan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dengan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variabel</w:t>
      </w:r>
      <w:proofErr w:type="spellEnd"/>
      <w:r w:rsidRPr="00793243">
        <w:rPr>
          <w:rFonts w:ascii="Times New Roman" w:hAnsi="Times New Roman"/>
          <w:i/>
          <w:color w:val="000000" w:themeColor="text1"/>
          <w:sz w:val="24"/>
          <w:szCs w:val="24"/>
        </w:rPr>
        <w:t xml:space="preserve"> </w:t>
      </w:r>
      <w:r w:rsidRPr="00793243">
        <w:rPr>
          <w:rFonts w:ascii="Times New Roman" w:hAnsi="Times New Roman"/>
          <w:i/>
          <w:iCs/>
          <w:color w:val="000000" w:themeColor="text1"/>
          <w:sz w:val="24"/>
          <w:szCs w:val="24"/>
        </w:rPr>
        <w:t xml:space="preserve">subjective </w:t>
      </w:r>
      <w:proofErr w:type="spellStart"/>
      <w:r w:rsidRPr="00793243">
        <w:rPr>
          <w:rFonts w:ascii="Times New Roman" w:hAnsi="Times New Roman"/>
          <w:i/>
          <w:iCs/>
          <w:color w:val="000000" w:themeColor="text1"/>
          <w:sz w:val="24"/>
          <w:szCs w:val="24"/>
        </w:rPr>
        <w:t>well</w:t>
      </w:r>
      <w:r w:rsidR="00480DC0">
        <w:rPr>
          <w:rFonts w:ascii="Times New Roman" w:hAnsi="Times New Roman"/>
          <w:i/>
          <w:iCs/>
          <w:color w:val="000000" w:themeColor="text1"/>
          <w:sz w:val="24"/>
          <w:szCs w:val="24"/>
        </w:rPr>
        <w:t xml:space="preserve"> </w:t>
      </w:r>
      <w:r w:rsidRPr="00793243">
        <w:rPr>
          <w:rFonts w:ascii="Times New Roman" w:hAnsi="Times New Roman"/>
          <w:i/>
          <w:iCs/>
          <w:color w:val="000000" w:themeColor="text1"/>
          <w:sz w:val="24"/>
          <w:szCs w:val="24"/>
        </w:rPr>
        <w:t>being</w:t>
      </w:r>
      <w:proofErr w:type="spellEnd"/>
      <w:r w:rsidRPr="00793243">
        <w:rPr>
          <w:rFonts w:ascii="Times New Roman" w:hAnsi="Times New Roman"/>
          <w:i/>
          <w:iCs/>
          <w:color w:val="000000" w:themeColor="text1"/>
          <w:sz w:val="24"/>
          <w:szCs w:val="24"/>
        </w:rPr>
        <w:t xml:space="preserve"> </w:t>
      </w:r>
      <w:proofErr w:type="spellStart"/>
      <w:r w:rsidRPr="00793243">
        <w:rPr>
          <w:rFonts w:ascii="Times New Roman" w:hAnsi="Times New Roman"/>
          <w:i/>
          <w:color w:val="000000" w:themeColor="text1"/>
          <w:sz w:val="24"/>
          <w:szCs w:val="24"/>
        </w:rPr>
        <w:t>sebesar</w:t>
      </w:r>
      <w:proofErr w:type="spellEnd"/>
      <w:r w:rsidRPr="00793243">
        <w:rPr>
          <w:rFonts w:ascii="Times New Roman" w:hAnsi="Times New Roman"/>
          <w:i/>
          <w:color w:val="000000" w:themeColor="text1"/>
          <w:sz w:val="24"/>
          <w:szCs w:val="24"/>
        </w:rPr>
        <w:t xml:space="preserve"> -0,715 pada </w:t>
      </w:r>
      <w:proofErr w:type="spellStart"/>
      <w:r w:rsidRPr="00793243">
        <w:rPr>
          <w:rFonts w:ascii="Times New Roman" w:hAnsi="Times New Roman"/>
          <w:i/>
          <w:color w:val="000000" w:themeColor="text1"/>
          <w:sz w:val="24"/>
          <w:szCs w:val="24"/>
        </w:rPr>
        <w:t>taraf</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signifikansi</w:t>
      </w:r>
      <w:proofErr w:type="spellEnd"/>
      <w:r w:rsidRPr="00793243">
        <w:rPr>
          <w:rFonts w:ascii="Times New Roman" w:hAnsi="Times New Roman"/>
          <w:i/>
          <w:color w:val="000000" w:themeColor="text1"/>
          <w:sz w:val="24"/>
          <w:szCs w:val="24"/>
        </w:rPr>
        <w:t xml:space="preserve"> p = 0,000 (p &lt; 0,01). Hasil </w:t>
      </w:r>
      <w:proofErr w:type="spellStart"/>
      <w:r w:rsidRPr="00793243">
        <w:rPr>
          <w:rFonts w:ascii="Times New Roman" w:hAnsi="Times New Roman"/>
          <w:i/>
          <w:color w:val="000000" w:themeColor="text1"/>
          <w:sz w:val="24"/>
          <w:szCs w:val="24"/>
        </w:rPr>
        <w:t>tersebut</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menunjukan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bahwa</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adanya</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hubungan</w:t>
      </w:r>
      <w:proofErr w:type="spellEnd"/>
      <w:r w:rsidRPr="00793243">
        <w:rPr>
          <w:rFonts w:ascii="Times New Roman" w:hAnsi="Times New Roman"/>
          <w:i/>
          <w:color w:val="000000" w:themeColor="text1"/>
          <w:sz w:val="24"/>
          <w:szCs w:val="24"/>
        </w:rPr>
        <w:t xml:space="preserve"> yang </w:t>
      </w:r>
      <w:proofErr w:type="spellStart"/>
      <w:r w:rsidRPr="00793243">
        <w:rPr>
          <w:rFonts w:ascii="Times New Roman" w:hAnsi="Times New Roman"/>
          <w:i/>
          <w:color w:val="000000" w:themeColor="text1"/>
          <w:sz w:val="24"/>
          <w:szCs w:val="24"/>
        </w:rPr>
        <w:t>sangat</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signifikan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antara</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kecemasan</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menghadapi</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wabah</w:t>
      </w:r>
      <w:proofErr w:type="spellEnd"/>
      <w:r w:rsidRPr="00793243">
        <w:rPr>
          <w:rFonts w:ascii="Times New Roman" w:hAnsi="Times New Roman"/>
          <w:i/>
          <w:color w:val="000000" w:themeColor="text1"/>
          <w:sz w:val="24"/>
          <w:szCs w:val="24"/>
        </w:rPr>
        <w:t xml:space="preserve"> </w:t>
      </w:r>
      <w:r w:rsidRPr="00793243">
        <w:rPr>
          <w:rFonts w:ascii="Times New Roman" w:hAnsi="Times New Roman"/>
          <w:i/>
          <w:iCs/>
          <w:color w:val="000000" w:themeColor="text1"/>
          <w:sz w:val="24"/>
          <w:szCs w:val="24"/>
        </w:rPr>
        <w:t xml:space="preserve">covid19 </w:t>
      </w:r>
      <w:proofErr w:type="spellStart"/>
      <w:r w:rsidRPr="00793243">
        <w:rPr>
          <w:rFonts w:ascii="Times New Roman" w:hAnsi="Times New Roman"/>
          <w:i/>
          <w:color w:val="000000" w:themeColor="text1"/>
          <w:sz w:val="24"/>
          <w:szCs w:val="24"/>
        </w:rPr>
        <w:t>dengan</w:t>
      </w:r>
      <w:proofErr w:type="spellEnd"/>
      <w:r w:rsidRPr="00793243">
        <w:rPr>
          <w:rFonts w:ascii="Times New Roman" w:hAnsi="Times New Roman"/>
          <w:i/>
          <w:color w:val="000000" w:themeColor="text1"/>
          <w:sz w:val="24"/>
          <w:szCs w:val="24"/>
        </w:rPr>
        <w:t xml:space="preserve"> </w:t>
      </w:r>
      <w:r w:rsidRPr="00793243">
        <w:rPr>
          <w:rFonts w:ascii="Times New Roman" w:hAnsi="Times New Roman"/>
          <w:i/>
          <w:iCs/>
          <w:color w:val="000000" w:themeColor="text1"/>
          <w:sz w:val="24"/>
          <w:szCs w:val="24"/>
        </w:rPr>
        <w:t xml:space="preserve">subjective </w:t>
      </w:r>
      <w:proofErr w:type="spellStart"/>
      <w:r w:rsidRPr="00793243">
        <w:rPr>
          <w:rFonts w:ascii="Times New Roman" w:hAnsi="Times New Roman"/>
          <w:i/>
          <w:iCs/>
          <w:color w:val="000000" w:themeColor="text1"/>
          <w:sz w:val="24"/>
          <w:szCs w:val="24"/>
        </w:rPr>
        <w:t>well being</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Dengan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prosentase</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variabel</w:t>
      </w:r>
      <w:proofErr w:type="spellEnd"/>
      <w:r w:rsidR="00480DC0">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kecemasan</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sebesar</w:t>
      </w:r>
      <w:proofErr w:type="spellEnd"/>
      <w:r w:rsidRPr="00793243">
        <w:rPr>
          <w:rFonts w:ascii="Times New Roman" w:hAnsi="Times New Roman"/>
          <w:i/>
          <w:color w:val="000000" w:themeColor="text1"/>
          <w:sz w:val="24"/>
          <w:szCs w:val="24"/>
        </w:rPr>
        <w:t xml:space="preserve"> 51% dan 49% pada </w:t>
      </w:r>
      <w:proofErr w:type="spellStart"/>
      <w:r w:rsidRPr="00793243">
        <w:rPr>
          <w:rFonts w:ascii="Times New Roman" w:hAnsi="Times New Roman"/>
          <w:i/>
          <w:color w:val="000000" w:themeColor="text1"/>
          <w:sz w:val="24"/>
          <w:szCs w:val="24"/>
        </w:rPr>
        <w:t>pengaruh</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variabel</w:t>
      </w:r>
      <w:proofErr w:type="spellEnd"/>
      <w:r w:rsidRPr="00793243">
        <w:rPr>
          <w:rFonts w:ascii="Times New Roman" w:hAnsi="Times New Roman"/>
          <w:i/>
          <w:color w:val="000000" w:themeColor="text1"/>
          <w:sz w:val="24"/>
          <w:szCs w:val="24"/>
        </w:rPr>
        <w:t xml:space="preserve"> </w:t>
      </w:r>
      <w:proofErr w:type="spellStart"/>
      <w:r w:rsidRPr="00793243">
        <w:rPr>
          <w:rFonts w:ascii="Times New Roman" w:hAnsi="Times New Roman"/>
          <w:i/>
          <w:color w:val="000000" w:themeColor="text1"/>
          <w:sz w:val="24"/>
          <w:szCs w:val="24"/>
        </w:rPr>
        <w:t>lain</w:t>
      </w:r>
      <w:proofErr w:type="spellEnd"/>
      <w:r w:rsidRPr="00793243">
        <w:rPr>
          <w:rFonts w:ascii="Times New Roman" w:hAnsi="Times New Roman"/>
          <w:i/>
          <w:color w:val="000000" w:themeColor="text1"/>
          <w:sz w:val="24"/>
          <w:szCs w:val="24"/>
        </w:rPr>
        <w:t xml:space="preserve">. </w:t>
      </w:r>
    </w:p>
    <w:p w14:paraId="17457F9F" w14:textId="77777777" w:rsidR="00A03593" w:rsidRDefault="00A03593" w:rsidP="009C6FFA">
      <w:pPr>
        <w:spacing w:line="276" w:lineRule="auto"/>
        <w:jc w:val="both"/>
        <w:rPr>
          <w:rFonts w:ascii="Times New Roman" w:hAnsi="Times New Roman"/>
          <w:b/>
          <w:i/>
          <w:color w:val="000000" w:themeColor="text1"/>
          <w:sz w:val="24"/>
          <w:szCs w:val="24"/>
        </w:rPr>
      </w:pPr>
    </w:p>
    <w:p w14:paraId="34BF97E2" w14:textId="5841E406" w:rsidR="00A41883" w:rsidRPr="00A41883" w:rsidRDefault="00A41883" w:rsidP="009C6FFA">
      <w:pPr>
        <w:spacing w:line="276" w:lineRule="auto"/>
        <w:jc w:val="both"/>
        <w:rPr>
          <w:rFonts w:ascii="Times New Roman" w:hAnsi="Times New Roman"/>
          <w:i/>
          <w:color w:val="000000" w:themeColor="text1"/>
          <w:sz w:val="24"/>
          <w:szCs w:val="24"/>
        </w:rPr>
      </w:pPr>
      <w:r w:rsidRPr="00A41883">
        <w:rPr>
          <w:rFonts w:ascii="Times New Roman" w:hAnsi="Times New Roman"/>
          <w:b/>
          <w:i/>
          <w:color w:val="000000" w:themeColor="text1"/>
          <w:sz w:val="24"/>
          <w:szCs w:val="24"/>
        </w:rPr>
        <w:t xml:space="preserve">Kata </w:t>
      </w:r>
      <w:proofErr w:type="spellStart"/>
      <w:r w:rsidRPr="00A41883">
        <w:rPr>
          <w:rFonts w:ascii="Times New Roman" w:hAnsi="Times New Roman"/>
          <w:b/>
          <w:i/>
          <w:color w:val="000000" w:themeColor="text1"/>
          <w:sz w:val="24"/>
          <w:szCs w:val="24"/>
        </w:rPr>
        <w:t>kunci</w:t>
      </w:r>
      <w:proofErr w:type="spellEnd"/>
      <w:r w:rsidRPr="00A41883">
        <w:rPr>
          <w:rFonts w:ascii="Times New Roman" w:hAnsi="Times New Roman"/>
          <w:b/>
          <w:i/>
          <w:color w:val="000000" w:themeColor="text1"/>
          <w:sz w:val="24"/>
          <w:szCs w:val="24"/>
        </w:rPr>
        <w:t>:</w:t>
      </w:r>
      <w:r w:rsidRPr="00A41883">
        <w:rPr>
          <w:rFonts w:ascii="Times New Roman" w:hAnsi="Times New Roman"/>
          <w:i/>
          <w:color w:val="000000" w:themeColor="text1"/>
          <w:sz w:val="24"/>
          <w:szCs w:val="24"/>
        </w:rPr>
        <w:t xml:space="preserve"> </w:t>
      </w:r>
      <w:r w:rsidR="00A03593">
        <w:rPr>
          <w:rStyle w:val="fontstyle01"/>
        </w:rPr>
        <w:t>Covid19</w:t>
      </w:r>
      <w:r w:rsidR="00A03593">
        <w:rPr>
          <w:rStyle w:val="fontstyle11"/>
        </w:rPr>
        <w:t xml:space="preserve">, </w:t>
      </w:r>
      <w:r w:rsidR="00A03593">
        <w:rPr>
          <w:rStyle w:val="fontstyle01"/>
        </w:rPr>
        <w:t>Subjective Well Being</w:t>
      </w:r>
      <w:r w:rsidR="00A03593">
        <w:rPr>
          <w:rStyle w:val="fontstyle11"/>
        </w:rPr>
        <w:t xml:space="preserve">, </w:t>
      </w:r>
      <w:proofErr w:type="spellStart"/>
      <w:r w:rsidR="00A03593">
        <w:rPr>
          <w:rStyle w:val="fontstyle11"/>
        </w:rPr>
        <w:t>Kecemasan</w:t>
      </w:r>
      <w:proofErr w:type="spellEnd"/>
      <w:r w:rsidR="00A03593">
        <w:rPr>
          <w:rStyle w:val="fontstyle11"/>
        </w:rPr>
        <w:t>.</w:t>
      </w:r>
    </w:p>
    <w:p w14:paraId="353297F6" w14:textId="77777777" w:rsidR="00A41883" w:rsidRPr="00A41883" w:rsidRDefault="00A41883" w:rsidP="009C6FFA">
      <w:pPr>
        <w:spacing w:line="276" w:lineRule="auto"/>
        <w:jc w:val="both"/>
        <w:rPr>
          <w:rFonts w:ascii="Times New Roman" w:hAnsi="Times New Roman"/>
          <w:i/>
          <w:color w:val="000000" w:themeColor="text1"/>
          <w:sz w:val="24"/>
          <w:szCs w:val="24"/>
        </w:rPr>
      </w:pPr>
    </w:p>
    <w:p w14:paraId="70FC908E" w14:textId="77777777" w:rsidR="00A41883" w:rsidRPr="00A41883" w:rsidRDefault="00A41883" w:rsidP="009C6FFA">
      <w:pPr>
        <w:spacing w:line="276" w:lineRule="auto"/>
        <w:jc w:val="both"/>
        <w:rPr>
          <w:rFonts w:ascii="Times New Roman" w:hAnsi="Times New Roman"/>
          <w:i/>
          <w:color w:val="000000" w:themeColor="text1"/>
          <w:sz w:val="24"/>
          <w:szCs w:val="24"/>
        </w:rPr>
      </w:pPr>
    </w:p>
    <w:p w14:paraId="1F07F5A3" w14:textId="77777777" w:rsidR="00A41883" w:rsidRPr="00A41883" w:rsidRDefault="00A41883" w:rsidP="009C6FFA">
      <w:pPr>
        <w:spacing w:line="276" w:lineRule="auto"/>
        <w:rPr>
          <w:rFonts w:ascii="Times New Roman" w:hAnsi="Times New Roman"/>
        </w:rPr>
      </w:pPr>
    </w:p>
    <w:p w14:paraId="0F672930" w14:textId="72D59E95" w:rsidR="00A41883" w:rsidRPr="00A41883" w:rsidRDefault="00A41883" w:rsidP="009C6FFA">
      <w:pPr>
        <w:pStyle w:val="Judul1"/>
        <w:spacing w:before="1" w:line="276" w:lineRule="auto"/>
        <w:jc w:val="left"/>
        <w:rPr>
          <w:color w:val="000000" w:themeColor="text1"/>
        </w:rPr>
      </w:pPr>
      <w:r w:rsidRPr="00A41883">
        <w:rPr>
          <w:color w:val="000000" w:themeColor="text1"/>
        </w:rPr>
        <w:lastRenderedPageBreak/>
        <w:t xml:space="preserve">Pendahuluan </w:t>
      </w:r>
    </w:p>
    <w:p w14:paraId="3DF71C11" w14:textId="6BA03F98" w:rsidR="00A03593" w:rsidRDefault="00A03593" w:rsidP="009C6FFA">
      <w:pPr>
        <w:pBdr>
          <w:top w:val="nil"/>
          <w:left w:val="nil"/>
          <w:bottom w:val="nil"/>
          <w:right w:val="nil"/>
          <w:between w:val="nil"/>
        </w:pBdr>
        <w:spacing w:before="1" w:line="276" w:lineRule="auto"/>
        <w:ind w:firstLine="720"/>
        <w:jc w:val="both"/>
        <w:rPr>
          <w:rFonts w:ascii="Times New Roman" w:hAnsi="Times New Roman"/>
          <w:color w:val="000000" w:themeColor="text1"/>
          <w:sz w:val="24"/>
          <w:szCs w:val="24"/>
        </w:rPr>
      </w:pPr>
      <w:r w:rsidRPr="00A03593">
        <w:rPr>
          <w:rFonts w:ascii="Times New Roman" w:hAnsi="Times New Roman"/>
          <w:color w:val="000000" w:themeColor="text1"/>
          <w:sz w:val="24"/>
          <w:szCs w:val="24"/>
        </w:rPr>
        <w:t xml:space="preserve">Kesehatan </w:t>
      </w:r>
      <w:proofErr w:type="spellStart"/>
      <w:r w:rsidRPr="00A03593">
        <w:rPr>
          <w:rFonts w:ascii="Times New Roman" w:hAnsi="Times New Roman"/>
          <w:color w:val="000000" w:themeColor="text1"/>
          <w:sz w:val="24"/>
          <w:szCs w:val="24"/>
        </w:rPr>
        <w:t>adalah</w:t>
      </w:r>
      <w:proofErr w:type="spellEnd"/>
      <w:r w:rsidRPr="00A03593">
        <w:rPr>
          <w:rFonts w:ascii="Times New Roman" w:hAnsi="Times New Roman"/>
          <w:color w:val="000000" w:themeColor="text1"/>
          <w:sz w:val="24"/>
          <w:szCs w:val="24"/>
        </w:rPr>
        <w:t xml:space="preserve"> salah </w:t>
      </w:r>
      <w:proofErr w:type="spellStart"/>
      <w:r w:rsidRPr="00A03593">
        <w:rPr>
          <w:rFonts w:ascii="Times New Roman" w:hAnsi="Times New Roman"/>
          <w:color w:val="000000" w:themeColor="text1"/>
          <w:sz w:val="24"/>
          <w:szCs w:val="24"/>
        </w:rPr>
        <w:t>satu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hal</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sangat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penting</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bagi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kesejahteraan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manusia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Bagaimana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tidak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ketika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seseorang</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memiliki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kesehatan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jasmani</w:t>
      </w:r>
      <w:proofErr w:type="spellEnd"/>
      <w:r w:rsidRPr="00A03593">
        <w:rPr>
          <w:rFonts w:ascii="Times New Roman" w:hAnsi="Times New Roman"/>
          <w:color w:val="000000" w:themeColor="text1"/>
          <w:sz w:val="24"/>
          <w:szCs w:val="24"/>
        </w:rPr>
        <w:t xml:space="preserve"> dan </w:t>
      </w:r>
      <w:proofErr w:type="spellStart"/>
      <w:r w:rsidRPr="00A03593">
        <w:rPr>
          <w:rFonts w:ascii="Times New Roman" w:hAnsi="Times New Roman"/>
          <w:color w:val="000000" w:themeColor="text1"/>
          <w:sz w:val="24"/>
          <w:szCs w:val="24"/>
        </w:rPr>
        <w:t>rohani</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baik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individu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itu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dapat</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melakukan</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kegiatan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sehari</w:t>
      </w:r>
      <w:proofErr w:type="spellEnd"/>
      <w:r w:rsidRPr="00A03593">
        <w:rPr>
          <w:rFonts w:ascii="Times New Roman" w:hAnsi="Times New Roman"/>
          <w:color w:val="000000" w:themeColor="text1"/>
          <w:sz w:val="24"/>
          <w:szCs w:val="24"/>
        </w:rPr>
        <w:t xml:space="preserve"> – </w:t>
      </w:r>
      <w:proofErr w:type="spellStart"/>
      <w:r w:rsidRPr="00A03593">
        <w:rPr>
          <w:rFonts w:ascii="Times New Roman" w:hAnsi="Times New Roman"/>
          <w:color w:val="000000" w:themeColor="text1"/>
          <w:sz w:val="24"/>
          <w:szCs w:val="24"/>
        </w:rPr>
        <w:t>hari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dengan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lancar</w:t>
      </w:r>
      <w:proofErr w:type="spellEnd"/>
      <w:r w:rsidRPr="00A03593">
        <w:rPr>
          <w:rFonts w:ascii="Times New Roman" w:hAnsi="Times New Roman"/>
          <w:color w:val="000000" w:themeColor="text1"/>
          <w:sz w:val="24"/>
          <w:szCs w:val="24"/>
        </w:rPr>
        <w:t xml:space="preserve">. Pada </w:t>
      </w:r>
      <w:proofErr w:type="spellStart"/>
      <w:r w:rsidRPr="00A03593">
        <w:rPr>
          <w:rFonts w:ascii="Times New Roman" w:hAnsi="Times New Roman"/>
          <w:color w:val="000000" w:themeColor="text1"/>
          <w:sz w:val="24"/>
          <w:szCs w:val="24"/>
        </w:rPr>
        <w:t>tahun</w:t>
      </w:r>
      <w:proofErr w:type="spellEnd"/>
      <w:r w:rsidRPr="00A03593">
        <w:rPr>
          <w:rFonts w:ascii="Times New Roman" w:hAnsi="Times New Roman"/>
          <w:color w:val="000000" w:themeColor="text1"/>
          <w:sz w:val="24"/>
          <w:szCs w:val="24"/>
        </w:rPr>
        <w:t xml:space="preserve"> 2019, </w:t>
      </w:r>
      <w:proofErr w:type="spellStart"/>
      <w:r w:rsidRPr="00A03593">
        <w:rPr>
          <w:rFonts w:ascii="Times New Roman" w:hAnsi="Times New Roman"/>
          <w:color w:val="000000" w:themeColor="text1"/>
          <w:sz w:val="24"/>
          <w:szCs w:val="24"/>
        </w:rPr>
        <w:t>tepatnya</w:t>
      </w:r>
      <w:proofErr w:type="spellEnd"/>
      <w:r w:rsidRPr="00A03593">
        <w:rPr>
          <w:rFonts w:ascii="Times New Roman" w:hAnsi="Times New Roman"/>
          <w:color w:val="000000" w:themeColor="text1"/>
          <w:sz w:val="24"/>
          <w:szCs w:val="24"/>
        </w:rPr>
        <w:t xml:space="preserve"> pada</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bulan</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Desember</w:t>
      </w:r>
      <w:proofErr w:type="spellEnd"/>
      <w:r w:rsidRPr="00A03593">
        <w:rPr>
          <w:rFonts w:ascii="Times New Roman" w:hAnsi="Times New Roman"/>
          <w:color w:val="000000" w:themeColor="text1"/>
          <w:sz w:val="24"/>
          <w:szCs w:val="24"/>
        </w:rPr>
        <w:t xml:space="preserve">. Dunia </w:t>
      </w:r>
      <w:proofErr w:type="spellStart"/>
      <w:r w:rsidRPr="00A03593">
        <w:rPr>
          <w:rFonts w:ascii="Times New Roman" w:hAnsi="Times New Roman"/>
          <w:color w:val="000000" w:themeColor="text1"/>
          <w:sz w:val="24"/>
          <w:szCs w:val="24"/>
        </w:rPr>
        <w:t>diguncangkan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dengan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sebuah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wabah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penyakit</w:t>
      </w:r>
      <w:proofErr w:type="spellEnd"/>
      <w:r w:rsidRPr="00A03593">
        <w:rPr>
          <w:rFonts w:ascii="Times New Roman" w:hAnsi="Times New Roman"/>
          <w:color w:val="000000" w:themeColor="text1"/>
          <w:sz w:val="24"/>
          <w:szCs w:val="24"/>
        </w:rPr>
        <w:t xml:space="preserve"> yang</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dinamakan</w:t>
      </w:r>
      <w:proofErr w:type="spellEnd"/>
      <w:r w:rsidRPr="00A03593">
        <w:rPr>
          <w:rFonts w:ascii="Times New Roman" w:hAnsi="Times New Roman"/>
          <w:color w:val="000000" w:themeColor="text1"/>
          <w:sz w:val="24"/>
          <w:szCs w:val="24"/>
        </w:rPr>
        <w:t xml:space="preserve"> </w:t>
      </w:r>
      <w:r w:rsidRPr="00A03593">
        <w:rPr>
          <w:rFonts w:ascii="Times New Roman" w:hAnsi="Times New Roman"/>
          <w:i/>
          <w:iCs/>
          <w:color w:val="000000" w:themeColor="text1"/>
          <w:sz w:val="24"/>
          <w:szCs w:val="24"/>
        </w:rPr>
        <w:t>Novel</w:t>
      </w:r>
      <w:r>
        <w:rPr>
          <w:rFonts w:ascii="Times New Roman" w:hAnsi="Times New Roman"/>
          <w:i/>
          <w:iCs/>
          <w:color w:val="000000" w:themeColor="text1"/>
          <w:sz w:val="24"/>
          <w:szCs w:val="24"/>
        </w:rPr>
        <w:t xml:space="preserve"> </w:t>
      </w:r>
      <w:r w:rsidRPr="00A03593">
        <w:rPr>
          <w:rFonts w:ascii="Times New Roman" w:hAnsi="Times New Roman"/>
          <w:i/>
          <w:iCs/>
          <w:color w:val="000000" w:themeColor="text1"/>
          <w:sz w:val="24"/>
          <w:szCs w:val="24"/>
        </w:rPr>
        <w:t xml:space="preserve">Coronavirus (2019-nCoV) </w:t>
      </w:r>
      <w:proofErr w:type="spellStart"/>
      <w:r w:rsidRPr="00A03593">
        <w:rPr>
          <w:rFonts w:ascii="Times New Roman" w:hAnsi="Times New Roman"/>
          <w:color w:val="000000" w:themeColor="text1"/>
          <w:sz w:val="24"/>
          <w:szCs w:val="24"/>
        </w:rPr>
        <w:t>atau</w:t>
      </w:r>
      <w:proofErr w:type="spellEnd"/>
      <w:r w:rsidRPr="00A03593">
        <w:rPr>
          <w:rFonts w:ascii="Times New Roman" w:hAnsi="Times New Roman"/>
          <w:color w:val="000000" w:themeColor="text1"/>
          <w:sz w:val="24"/>
          <w:szCs w:val="24"/>
        </w:rPr>
        <w:t xml:space="preserve"> </w:t>
      </w:r>
      <w:r w:rsidRPr="00A03593">
        <w:rPr>
          <w:rFonts w:ascii="Times New Roman" w:hAnsi="Times New Roman"/>
          <w:i/>
          <w:iCs/>
          <w:color w:val="000000" w:themeColor="text1"/>
          <w:sz w:val="24"/>
          <w:szCs w:val="24"/>
        </w:rPr>
        <w:t>COVID 19</w:t>
      </w:r>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Menurut</w:t>
      </w:r>
      <w:proofErr w:type="spellEnd"/>
      <w:r w:rsidRPr="00A03593">
        <w:rPr>
          <w:rFonts w:ascii="Times New Roman" w:hAnsi="Times New Roman"/>
          <w:color w:val="000000" w:themeColor="text1"/>
          <w:sz w:val="24"/>
          <w:szCs w:val="24"/>
        </w:rPr>
        <w:t xml:space="preserve"> World</w:t>
      </w:r>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 xml:space="preserve">Health Organization (WHO) </w:t>
      </w:r>
      <w:r w:rsidRPr="00A03593">
        <w:rPr>
          <w:rFonts w:ascii="Times New Roman" w:hAnsi="Times New Roman"/>
          <w:i/>
          <w:iCs/>
          <w:color w:val="000000" w:themeColor="text1"/>
          <w:sz w:val="24"/>
          <w:szCs w:val="24"/>
        </w:rPr>
        <w:t xml:space="preserve">Covid19 </w:t>
      </w:r>
      <w:proofErr w:type="spellStart"/>
      <w:r w:rsidRPr="00A03593">
        <w:rPr>
          <w:rFonts w:ascii="Times New Roman" w:hAnsi="Times New Roman"/>
          <w:color w:val="000000" w:themeColor="text1"/>
          <w:sz w:val="24"/>
          <w:szCs w:val="24"/>
        </w:rPr>
        <w:t>ini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adalah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bagian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penyakit</w:t>
      </w:r>
      <w:proofErr w:type="spellEnd"/>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Pneumonia (</w:t>
      </w:r>
      <w:proofErr w:type="spellStart"/>
      <w:r w:rsidRPr="00A03593">
        <w:rPr>
          <w:rFonts w:ascii="Times New Roman" w:hAnsi="Times New Roman"/>
          <w:color w:val="000000" w:themeColor="text1"/>
          <w:sz w:val="24"/>
          <w:szCs w:val="24"/>
        </w:rPr>
        <w:t>penyakit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paru</w:t>
      </w:r>
      <w:proofErr w:type="spellEnd"/>
      <w:r w:rsidRPr="00A03593">
        <w:rPr>
          <w:rFonts w:ascii="Times New Roman" w:hAnsi="Times New Roman"/>
          <w:color w:val="000000" w:themeColor="text1"/>
          <w:sz w:val="24"/>
          <w:szCs w:val="24"/>
        </w:rPr>
        <w:t xml:space="preserve"> – </w:t>
      </w:r>
      <w:proofErr w:type="spellStart"/>
      <w:r w:rsidRPr="00A03593">
        <w:rPr>
          <w:rFonts w:ascii="Times New Roman" w:hAnsi="Times New Roman"/>
          <w:color w:val="000000" w:themeColor="text1"/>
          <w:sz w:val="24"/>
          <w:szCs w:val="24"/>
        </w:rPr>
        <w:t>paru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Dilansir</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alodokter</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sebelum</w:t>
      </w:r>
      <w:proofErr w:type="spellEnd"/>
      <w:r>
        <w:rPr>
          <w:rFonts w:ascii="Times New Roman" w:hAnsi="Times New Roman"/>
          <w:color w:val="000000" w:themeColor="text1"/>
          <w:sz w:val="24"/>
          <w:szCs w:val="24"/>
        </w:rPr>
        <w:t xml:space="preserve"> </w:t>
      </w:r>
      <w:r w:rsidRPr="00A03593">
        <w:rPr>
          <w:rFonts w:ascii="Times New Roman" w:hAnsi="Times New Roman"/>
          <w:i/>
          <w:iCs/>
          <w:color w:val="000000" w:themeColor="text1"/>
          <w:sz w:val="24"/>
          <w:szCs w:val="24"/>
        </w:rPr>
        <w:t>Covid19</w:t>
      </w:r>
      <w:r w:rsidRPr="00A03593">
        <w:rPr>
          <w:rFonts w:ascii="Times New Roman" w:hAnsi="Times New Roman"/>
          <w:color w:val="000000" w:themeColor="text1"/>
          <w:sz w:val="24"/>
          <w:szCs w:val="24"/>
        </w:rPr>
        <w:t xml:space="preserve">, dunia </w:t>
      </w:r>
      <w:proofErr w:type="spellStart"/>
      <w:r w:rsidRPr="00A03593">
        <w:rPr>
          <w:rFonts w:ascii="Times New Roman" w:hAnsi="Times New Roman"/>
          <w:color w:val="000000" w:themeColor="text1"/>
          <w:sz w:val="24"/>
          <w:szCs w:val="24"/>
        </w:rPr>
        <w:t>sudah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pernah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diguncang</w:t>
      </w:r>
      <w:proofErr w:type="spellEnd"/>
      <w:r w:rsidRPr="00A03593">
        <w:rPr>
          <w:rFonts w:ascii="Times New Roman" w:hAnsi="Times New Roman"/>
          <w:color w:val="000000" w:themeColor="text1"/>
          <w:sz w:val="24"/>
          <w:szCs w:val="24"/>
        </w:rPr>
        <w:t xml:space="preserve"> oleh </w:t>
      </w:r>
      <w:proofErr w:type="spellStart"/>
      <w:r w:rsidRPr="00A03593">
        <w:rPr>
          <w:rFonts w:ascii="Times New Roman" w:hAnsi="Times New Roman"/>
          <w:color w:val="000000" w:themeColor="text1"/>
          <w:sz w:val="24"/>
          <w:szCs w:val="24"/>
        </w:rPr>
        <w:t>wabah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seperti</w:t>
      </w:r>
      <w:proofErr w:type="spellEnd"/>
      <w:r w:rsidRPr="00A03593">
        <w:rPr>
          <w:rFonts w:ascii="Times New Roman" w:hAnsi="Times New Roman"/>
          <w:color w:val="000000" w:themeColor="text1"/>
          <w:sz w:val="24"/>
          <w:szCs w:val="24"/>
        </w:rPr>
        <w:t xml:space="preserve"> MERS, SARS,</w:t>
      </w:r>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 xml:space="preserve">EBOLA dan lain </w:t>
      </w:r>
      <w:proofErr w:type="spellStart"/>
      <w:r w:rsidRPr="00A03593">
        <w:rPr>
          <w:rFonts w:ascii="Times New Roman" w:hAnsi="Times New Roman"/>
          <w:color w:val="000000" w:themeColor="text1"/>
          <w:sz w:val="24"/>
          <w:szCs w:val="24"/>
        </w:rPr>
        <w:t>sebagainya</w:t>
      </w:r>
      <w:proofErr w:type="spellEnd"/>
      <w:r w:rsidRPr="00A03593">
        <w:rPr>
          <w:rFonts w:ascii="Times New Roman" w:hAnsi="Times New Roman"/>
          <w:color w:val="000000" w:themeColor="text1"/>
          <w:sz w:val="24"/>
          <w:szCs w:val="24"/>
        </w:rPr>
        <w:t xml:space="preserve">. Pada </w:t>
      </w:r>
      <w:proofErr w:type="spellStart"/>
      <w:r w:rsidRPr="00A03593">
        <w:rPr>
          <w:rFonts w:ascii="Times New Roman" w:hAnsi="Times New Roman"/>
          <w:color w:val="000000" w:themeColor="text1"/>
          <w:sz w:val="24"/>
          <w:szCs w:val="24"/>
        </w:rPr>
        <w:t>dasarnya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penyakit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dibawa</w:t>
      </w:r>
      <w:proofErr w:type="spellEnd"/>
      <w:r w:rsidRPr="00A03593">
        <w:rPr>
          <w:rFonts w:ascii="Times New Roman" w:hAnsi="Times New Roman"/>
          <w:color w:val="000000" w:themeColor="text1"/>
          <w:sz w:val="24"/>
          <w:szCs w:val="24"/>
        </w:rPr>
        <w:t xml:space="preserve"> oleh </w:t>
      </w:r>
      <w:proofErr w:type="spellStart"/>
      <w:r w:rsidRPr="00A03593">
        <w:rPr>
          <w:rFonts w:ascii="Times New Roman" w:hAnsi="Times New Roman"/>
          <w:color w:val="000000" w:themeColor="text1"/>
          <w:sz w:val="24"/>
          <w:szCs w:val="24"/>
        </w:rPr>
        <w:t>hewan</w:t>
      </w:r>
      <w:proofErr w:type="spellEnd"/>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 xml:space="preserve">yang </w:t>
      </w:r>
      <w:proofErr w:type="spellStart"/>
      <w:r w:rsidRPr="00A03593">
        <w:rPr>
          <w:rFonts w:ascii="Times New Roman" w:hAnsi="Times New Roman"/>
          <w:color w:val="000000" w:themeColor="text1"/>
          <w:sz w:val="24"/>
          <w:szCs w:val="24"/>
        </w:rPr>
        <w:t>menularkan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manusia</w:t>
      </w:r>
      <w:proofErr w:type="spellEnd"/>
      <w:r w:rsidRPr="00A03593">
        <w:rPr>
          <w:rFonts w:ascii="Times New Roman" w:hAnsi="Times New Roman"/>
          <w:color w:val="000000" w:themeColor="text1"/>
          <w:sz w:val="24"/>
          <w:szCs w:val="24"/>
        </w:rPr>
        <w:t xml:space="preserve"> dan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manusia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menyebar</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manusia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lain</w:t>
      </w:r>
      <w:proofErr w:type="spellEnd"/>
      <w:r w:rsidRPr="00A03593">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Untuk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kasus</w:t>
      </w:r>
      <w:proofErr w:type="spellEnd"/>
      <w:r w:rsidRPr="00A03593">
        <w:rPr>
          <w:rFonts w:ascii="Times New Roman" w:hAnsi="Times New Roman"/>
          <w:color w:val="000000" w:themeColor="text1"/>
          <w:sz w:val="24"/>
          <w:szCs w:val="24"/>
        </w:rPr>
        <w:t xml:space="preserve"> MERS, SARS dan EBOLA </w:t>
      </w:r>
      <w:proofErr w:type="spellStart"/>
      <w:r w:rsidRPr="00A03593">
        <w:rPr>
          <w:rFonts w:ascii="Times New Roman" w:hAnsi="Times New Roman"/>
          <w:color w:val="000000" w:themeColor="text1"/>
          <w:sz w:val="24"/>
          <w:szCs w:val="24"/>
        </w:rPr>
        <w:t>penularan</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ditimbulkan</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membutuhkan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waktu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cukup</w:t>
      </w:r>
      <w:proofErr w:type="spellEnd"/>
      <w:r w:rsidRPr="00A03593">
        <w:rPr>
          <w:rFonts w:ascii="Times New Roman" w:hAnsi="Times New Roman"/>
          <w:color w:val="000000" w:themeColor="text1"/>
          <w:sz w:val="24"/>
          <w:szCs w:val="24"/>
        </w:rPr>
        <w:t xml:space="preserve"> lama agar </w:t>
      </w:r>
      <w:proofErr w:type="spellStart"/>
      <w:r w:rsidRPr="00A03593">
        <w:rPr>
          <w:rFonts w:ascii="Times New Roman" w:hAnsi="Times New Roman"/>
          <w:color w:val="000000" w:themeColor="text1"/>
          <w:sz w:val="24"/>
          <w:szCs w:val="24"/>
        </w:rPr>
        <w:t>seseorang</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itu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bisa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terjangkit</w:t>
      </w:r>
      <w:proofErr w:type="spellEnd"/>
      <w:r w:rsidRPr="00A03593">
        <w:rPr>
          <w:rFonts w:ascii="Times New Roman" w:hAnsi="Times New Roman"/>
          <w:color w:val="000000" w:themeColor="text1"/>
          <w:sz w:val="24"/>
          <w:szCs w:val="24"/>
        </w:rPr>
        <w:t xml:space="preserve">. </w:t>
      </w:r>
    </w:p>
    <w:p w14:paraId="3D3E0AEA" w14:textId="0831A342" w:rsidR="00A41883" w:rsidRDefault="00A03593" w:rsidP="009C6FFA">
      <w:pPr>
        <w:pBdr>
          <w:top w:val="nil"/>
          <w:left w:val="nil"/>
          <w:bottom w:val="nil"/>
          <w:right w:val="nil"/>
          <w:between w:val="nil"/>
        </w:pBdr>
        <w:spacing w:before="1" w:line="276" w:lineRule="auto"/>
        <w:ind w:firstLine="720"/>
        <w:jc w:val="both"/>
        <w:rPr>
          <w:rFonts w:ascii="Times New Roman" w:hAnsi="Times New Roman"/>
          <w:color w:val="000000" w:themeColor="text1"/>
          <w:sz w:val="24"/>
          <w:szCs w:val="24"/>
        </w:rPr>
      </w:pPr>
      <w:proofErr w:type="spellStart"/>
      <w:r w:rsidRPr="00A03593">
        <w:rPr>
          <w:rFonts w:ascii="Times New Roman" w:hAnsi="Times New Roman"/>
          <w:color w:val="000000" w:themeColor="text1"/>
          <w:sz w:val="24"/>
          <w:szCs w:val="24"/>
        </w:rPr>
        <w:t>Dilansir</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laman</w:t>
      </w:r>
      <w:proofErr w:type="spellEnd"/>
      <w:r w:rsidRPr="00A03593">
        <w:rPr>
          <w:rFonts w:ascii="Times New Roman" w:hAnsi="Times New Roman"/>
          <w:color w:val="000000" w:themeColor="text1"/>
          <w:sz w:val="24"/>
          <w:szCs w:val="24"/>
        </w:rPr>
        <w:t xml:space="preserve"> CNN Indonesia, </w:t>
      </w:r>
      <w:proofErr w:type="spellStart"/>
      <w:r w:rsidRPr="00A03593">
        <w:rPr>
          <w:rFonts w:ascii="Times New Roman" w:hAnsi="Times New Roman"/>
          <w:color w:val="000000" w:themeColor="text1"/>
          <w:sz w:val="24"/>
          <w:szCs w:val="24"/>
        </w:rPr>
        <w:t>penularan</w:t>
      </w:r>
      <w:proofErr w:type="spellEnd"/>
      <w:r w:rsidRPr="00A03593">
        <w:rPr>
          <w:rFonts w:ascii="Times New Roman" w:hAnsi="Times New Roman"/>
          <w:color w:val="000000" w:themeColor="text1"/>
          <w:sz w:val="24"/>
          <w:szCs w:val="24"/>
        </w:rPr>
        <w:t xml:space="preserve"> </w:t>
      </w:r>
      <w:r w:rsidRPr="00A03593">
        <w:rPr>
          <w:rFonts w:ascii="Times New Roman" w:hAnsi="Times New Roman"/>
          <w:i/>
          <w:iCs/>
          <w:color w:val="000000" w:themeColor="text1"/>
          <w:sz w:val="24"/>
          <w:szCs w:val="24"/>
        </w:rPr>
        <w:t xml:space="preserve">Covid19 </w:t>
      </w:r>
      <w:proofErr w:type="spellStart"/>
      <w:r w:rsidRPr="00A03593">
        <w:rPr>
          <w:rFonts w:ascii="Times New Roman" w:hAnsi="Times New Roman"/>
          <w:color w:val="000000" w:themeColor="text1"/>
          <w:sz w:val="24"/>
          <w:szCs w:val="24"/>
        </w:rPr>
        <w:t>hanya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butuh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waktu</w:t>
      </w:r>
      <w:proofErr w:type="spellEnd"/>
      <w:r w:rsidRPr="00A03593">
        <w:rPr>
          <w:rFonts w:ascii="Times New Roman" w:hAnsi="Times New Roman"/>
          <w:color w:val="000000" w:themeColor="text1"/>
          <w:sz w:val="24"/>
          <w:szCs w:val="24"/>
        </w:rPr>
        <w:t xml:space="preserve"> 4 </w:t>
      </w:r>
      <w:proofErr w:type="spellStart"/>
      <w:r w:rsidRPr="00A03593">
        <w:rPr>
          <w:rFonts w:ascii="Times New Roman" w:hAnsi="Times New Roman"/>
          <w:color w:val="000000" w:themeColor="text1"/>
          <w:sz w:val="24"/>
          <w:szCs w:val="24"/>
        </w:rPr>
        <w:t>hari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untuk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menyerang</w:t>
      </w:r>
      <w:proofErr w:type="spellEnd"/>
      <w:r w:rsidRPr="00A03593">
        <w:rPr>
          <w:rFonts w:ascii="Times New Roman" w:hAnsi="Times New Roman"/>
          <w:color w:val="000000" w:themeColor="text1"/>
          <w:sz w:val="24"/>
          <w:szCs w:val="24"/>
        </w:rPr>
        <w:t xml:space="preserve"> orang agar </w:t>
      </w:r>
      <w:proofErr w:type="spellStart"/>
      <w:r w:rsidRPr="00A03593">
        <w:rPr>
          <w:rFonts w:ascii="Times New Roman" w:hAnsi="Times New Roman"/>
          <w:color w:val="000000" w:themeColor="text1"/>
          <w:sz w:val="24"/>
          <w:szCs w:val="24"/>
        </w:rPr>
        <w:t>terjangkit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Gejalanya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sama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seperti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penyakit</w:t>
      </w:r>
      <w:proofErr w:type="spellEnd"/>
      <w:r w:rsidRPr="00A03593">
        <w:rPr>
          <w:rFonts w:ascii="Times New Roman" w:hAnsi="Times New Roman"/>
          <w:color w:val="000000" w:themeColor="text1"/>
          <w:sz w:val="24"/>
          <w:szCs w:val="24"/>
        </w:rPr>
        <w:t xml:space="preserve"> flu.</w:t>
      </w:r>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 xml:space="preserve">Di Indonesia, </w:t>
      </w:r>
      <w:proofErr w:type="spellStart"/>
      <w:r w:rsidRPr="00A03593">
        <w:rPr>
          <w:rFonts w:ascii="Times New Roman" w:hAnsi="Times New Roman"/>
          <w:color w:val="000000" w:themeColor="text1"/>
          <w:sz w:val="24"/>
          <w:szCs w:val="24"/>
        </w:rPr>
        <w:t>sudah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ada</w:t>
      </w:r>
      <w:proofErr w:type="spellEnd"/>
      <w:r w:rsidRPr="00A03593">
        <w:rPr>
          <w:rFonts w:ascii="Times New Roman" w:hAnsi="Times New Roman"/>
          <w:color w:val="000000" w:themeColor="text1"/>
          <w:sz w:val="24"/>
          <w:szCs w:val="24"/>
        </w:rPr>
        <w:t xml:space="preserve"> 1790 orang </w:t>
      </w:r>
      <w:proofErr w:type="spellStart"/>
      <w:r w:rsidRPr="00A03593">
        <w:rPr>
          <w:rFonts w:ascii="Times New Roman" w:hAnsi="Times New Roman"/>
          <w:color w:val="000000" w:themeColor="text1"/>
          <w:sz w:val="24"/>
          <w:szCs w:val="24"/>
        </w:rPr>
        <w:t>terkonfirmasi</w:t>
      </w:r>
      <w:proofErr w:type="spellEnd"/>
      <w:r w:rsidRPr="00A03593">
        <w:rPr>
          <w:rFonts w:ascii="Times New Roman" w:hAnsi="Times New Roman"/>
          <w:color w:val="000000" w:themeColor="text1"/>
          <w:sz w:val="24"/>
          <w:szCs w:val="24"/>
        </w:rPr>
        <w:t xml:space="preserve">, 1508 orang </w:t>
      </w:r>
      <w:proofErr w:type="spellStart"/>
      <w:r w:rsidRPr="00A03593">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perawatan</w:t>
      </w:r>
      <w:proofErr w:type="spellEnd"/>
      <w:r w:rsidRPr="00A03593">
        <w:rPr>
          <w:rFonts w:ascii="Times New Roman" w:hAnsi="Times New Roman"/>
          <w:color w:val="000000" w:themeColor="text1"/>
          <w:sz w:val="24"/>
          <w:szCs w:val="24"/>
        </w:rPr>
        <w:t xml:space="preserve">, 112 orang </w:t>
      </w:r>
      <w:proofErr w:type="spellStart"/>
      <w:r w:rsidRPr="00A03593">
        <w:rPr>
          <w:rFonts w:ascii="Times New Roman" w:hAnsi="Times New Roman"/>
          <w:color w:val="000000" w:themeColor="text1"/>
          <w:sz w:val="24"/>
          <w:szCs w:val="24"/>
        </w:rPr>
        <w:t>sembuh</w:t>
      </w:r>
      <w:proofErr w:type="spellEnd"/>
      <w:r w:rsidRPr="00A03593">
        <w:rPr>
          <w:rFonts w:ascii="Times New Roman" w:hAnsi="Times New Roman"/>
          <w:color w:val="000000" w:themeColor="text1"/>
          <w:sz w:val="24"/>
          <w:szCs w:val="24"/>
        </w:rPr>
        <w:t xml:space="preserve"> dan 170 orang </w:t>
      </w:r>
      <w:proofErr w:type="spellStart"/>
      <w:r w:rsidRPr="00A03593">
        <w:rPr>
          <w:rFonts w:ascii="Times New Roman" w:hAnsi="Times New Roman"/>
          <w:color w:val="000000" w:themeColor="text1"/>
          <w:sz w:val="24"/>
          <w:szCs w:val="24"/>
        </w:rPr>
        <w:t>meninggal</w:t>
      </w:r>
      <w:proofErr w:type="spellEnd"/>
      <w:r w:rsidRPr="00A03593">
        <w:rPr>
          <w:rFonts w:ascii="Times New Roman" w:hAnsi="Times New Roman"/>
          <w:color w:val="000000" w:themeColor="text1"/>
          <w:sz w:val="24"/>
          <w:szCs w:val="24"/>
        </w:rPr>
        <w:t xml:space="preserve"> dunia, data </w:t>
      </w:r>
      <w:proofErr w:type="spellStart"/>
      <w:r w:rsidRPr="00A03593">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dihimpun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website kawalcovid19.id. </w:t>
      </w:r>
      <w:proofErr w:type="spellStart"/>
      <w:r w:rsidRPr="00A03593">
        <w:rPr>
          <w:rFonts w:ascii="Times New Roman" w:hAnsi="Times New Roman"/>
          <w:color w:val="000000" w:themeColor="text1"/>
          <w:sz w:val="24"/>
          <w:szCs w:val="24"/>
        </w:rPr>
        <w:t>Berdasarkan</w:t>
      </w:r>
      <w:proofErr w:type="spellEnd"/>
      <w:r w:rsidRPr="00A03593">
        <w:rPr>
          <w:rFonts w:ascii="Times New Roman" w:hAnsi="Times New Roman"/>
          <w:color w:val="000000" w:themeColor="text1"/>
          <w:sz w:val="24"/>
          <w:szCs w:val="24"/>
        </w:rPr>
        <w:t xml:space="preserve"> data yang </w:t>
      </w:r>
      <w:proofErr w:type="spellStart"/>
      <w:r w:rsidRPr="00A03593">
        <w:rPr>
          <w:rFonts w:ascii="Times New Roman" w:hAnsi="Times New Roman"/>
          <w:color w:val="000000" w:themeColor="text1"/>
          <w:sz w:val="24"/>
          <w:szCs w:val="24"/>
        </w:rPr>
        <w:t>dihimpun</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dinas</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kesehatan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provinsi</w:t>
      </w:r>
      <w:proofErr w:type="spellEnd"/>
      <w:r w:rsidRPr="00A03593">
        <w:rPr>
          <w:rFonts w:ascii="Times New Roman" w:hAnsi="Times New Roman"/>
          <w:color w:val="000000" w:themeColor="text1"/>
          <w:sz w:val="24"/>
          <w:szCs w:val="24"/>
        </w:rPr>
        <w:t xml:space="preserve"> Lampung, </w:t>
      </w:r>
      <w:proofErr w:type="spellStart"/>
      <w:r w:rsidRPr="00A03593">
        <w:rPr>
          <w:rFonts w:ascii="Times New Roman" w:hAnsi="Times New Roman"/>
          <w:color w:val="000000" w:themeColor="text1"/>
          <w:sz w:val="24"/>
          <w:szCs w:val="24"/>
        </w:rPr>
        <w:t>bahwa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sudah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terdapat</w:t>
      </w:r>
      <w:proofErr w:type="spellEnd"/>
      <w:r w:rsidRPr="00A03593">
        <w:rPr>
          <w:rFonts w:ascii="Times New Roman" w:hAnsi="Times New Roman"/>
          <w:color w:val="000000" w:themeColor="text1"/>
          <w:sz w:val="24"/>
          <w:szCs w:val="24"/>
        </w:rPr>
        <w:t xml:space="preserve"> 1074 ODP, 20</w:t>
      </w:r>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 xml:space="preserve">PDP 8 Orang </w:t>
      </w:r>
      <w:proofErr w:type="spellStart"/>
      <w:r w:rsidRPr="00A03593">
        <w:rPr>
          <w:rFonts w:ascii="Times New Roman" w:hAnsi="Times New Roman"/>
          <w:color w:val="000000" w:themeColor="text1"/>
          <w:sz w:val="24"/>
          <w:szCs w:val="24"/>
        </w:rPr>
        <w:t>Positif</w:t>
      </w:r>
      <w:proofErr w:type="spellEnd"/>
      <w:r w:rsidRPr="00A03593">
        <w:rPr>
          <w:rFonts w:ascii="Times New Roman" w:hAnsi="Times New Roman"/>
          <w:color w:val="000000" w:themeColor="text1"/>
          <w:sz w:val="24"/>
          <w:szCs w:val="24"/>
        </w:rPr>
        <w:t xml:space="preserve">, 10 Orang </w:t>
      </w:r>
      <w:proofErr w:type="spellStart"/>
      <w:r w:rsidRPr="00A03593">
        <w:rPr>
          <w:rFonts w:ascii="Times New Roman" w:hAnsi="Times New Roman"/>
          <w:color w:val="000000" w:themeColor="text1"/>
          <w:sz w:val="24"/>
          <w:szCs w:val="24"/>
        </w:rPr>
        <w:t>Negatif</w:t>
      </w:r>
      <w:proofErr w:type="spellEnd"/>
      <w:r w:rsidRPr="00A03593">
        <w:rPr>
          <w:rFonts w:ascii="Times New Roman" w:hAnsi="Times New Roman"/>
          <w:color w:val="000000" w:themeColor="text1"/>
          <w:sz w:val="24"/>
          <w:szCs w:val="24"/>
        </w:rPr>
        <w:t xml:space="preserve">, 2 Orang </w:t>
      </w:r>
      <w:proofErr w:type="spellStart"/>
      <w:r w:rsidRPr="00A03593">
        <w:rPr>
          <w:rFonts w:ascii="Times New Roman" w:hAnsi="Times New Roman"/>
          <w:color w:val="000000" w:themeColor="text1"/>
          <w:sz w:val="24"/>
          <w:szCs w:val="24"/>
        </w:rPr>
        <w:t>Sembuh</w:t>
      </w:r>
      <w:proofErr w:type="spellEnd"/>
      <w:r w:rsidRPr="00A03593">
        <w:rPr>
          <w:rFonts w:ascii="Times New Roman" w:hAnsi="Times New Roman"/>
          <w:color w:val="000000" w:themeColor="text1"/>
          <w:sz w:val="24"/>
          <w:szCs w:val="24"/>
        </w:rPr>
        <w:t xml:space="preserve"> dan 1 Orang</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Meninggal</w:t>
      </w:r>
      <w:proofErr w:type="spellEnd"/>
      <w:r w:rsidRPr="00A03593">
        <w:rPr>
          <w:rFonts w:ascii="Times New Roman" w:hAnsi="Times New Roman"/>
          <w:color w:val="000000" w:themeColor="text1"/>
          <w:sz w:val="24"/>
          <w:szCs w:val="24"/>
        </w:rPr>
        <w:t xml:space="preserve"> per </w:t>
      </w:r>
      <w:proofErr w:type="spellStart"/>
      <w:r w:rsidRPr="00A03593">
        <w:rPr>
          <w:rFonts w:ascii="Times New Roman" w:hAnsi="Times New Roman"/>
          <w:color w:val="000000" w:themeColor="text1"/>
          <w:sz w:val="24"/>
          <w:szCs w:val="24"/>
        </w:rPr>
        <w:t>tanggal</w:t>
      </w:r>
      <w:proofErr w:type="spellEnd"/>
      <w:r w:rsidRPr="00A03593">
        <w:rPr>
          <w:rFonts w:ascii="Times New Roman" w:hAnsi="Times New Roman"/>
          <w:color w:val="000000" w:themeColor="text1"/>
          <w:sz w:val="24"/>
          <w:szCs w:val="24"/>
        </w:rPr>
        <w:t xml:space="preserve"> 2 April 2020. </w:t>
      </w:r>
      <w:proofErr w:type="spellStart"/>
      <w:r w:rsidRPr="00A03593">
        <w:rPr>
          <w:rFonts w:ascii="Times New Roman" w:hAnsi="Times New Roman"/>
          <w:color w:val="000000" w:themeColor="text1"/>
          <w:sz w:val="24"/>
          <w:szCs w:val="24"/>
        </w:rPr>
        <w:t>Menurut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kabar</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terbaru</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dirilis</w:t>
      </w:r>
      <w:proofErr w:type="spellEnd"/>
      <w:r w:rsidRPr="00A03593">
        <w:rPr>
          <w:rFonts w:ascii="Times New Roman" w:hAnsi="Times New Roman"/>
          <w:color w:val="000000" w:themeColor="text1"/>
          <w:sz w:val="24"/>
          <w:szCs w:val="24"/>
        </w:rPr>
        <w:t xml:space="preserve"> 2</w:t>
      </w:r>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April 2020 (</w:t>
      </w:r>
      <w:proofErr w:type="spellStart"/>
      <w:r w:rsidRPr="00A03593">
        <w:rPr>
          <w:rFonts w:ascii="Times New Roman" w:hAnsi="Times New Roman"/>
          <w:color w:val="000000" w:themeColor="text1"/>
          <w:sz w:val="24"/>
          <w:szCs w:val="24"/>
        </w:rPr>
        <w:t>kupastuntas</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Arinal</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Djunaidi</w:t>
      </w:r>
      <w:proofErr w:type="spellEnd"/>
      <w:r w:rsidRPr="00A03593">
        <w:rPr>
          <w:rFonts w:ascii="Times New Roman" w:hAnsi="Times New Roman"/>
          <w:color w:val="000000" w:themeColor="text1"/>
          <w:sz w:val="24"/>
          <w:szCs w:val="24"/>
        </w:rPr>
        <w:t xml:space="preserve"> dan </w:t>
      </w:r>
      <w:proofErr w:type="spellStart"/>
      <w:r w:rsidRPr="00A03593">
        <w:rPr>
          <w:rFonts w:ascii="Times New Roman" w:hAnsi="Times New Roman"/>
          <w:color w:val="000000" w:themeColor="text1"/>
          <w:sz w:val="24"/>
          <w:szCs w:val="24"/>
        </w:rPr>
        <w:t>Chusnunia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Chalim</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selaku</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Gubernur</w:t>
      </w:r>
      <w:proofErr w:type="spellEnd"/>
      <w:r w:rsidRPr="00A03593">
        <w:rPr>
          <w:rFonts w:ascii="Times New Roman" w:hAnsi="Times New Roman"/>
          <w:color w:val="000000" w:themeColor="text1"/>
          <w:sz w:val="24"/>
          <w:szCs w:val="24"/>
        </w:rPr>
        <w:t xml:space="preserve"> dan wakil </w:t>
      </w:r>
      <w:proofErr w:type="spellStart"/>
      <w:r w:rsidRPr="00A03593">
        <w:rPr>
          <w:rFonts w:ascii="Times New Roman" w:hAnsi="Times New Roman"/>
          <w:color w:val="000000" w:themeColor="text1"/>
          <w:sz w:val="24"/>
          <w:szCs w:val="24"/>
        </w:rPr>
        <w:t>Gubernur</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Provinsi</w:t>
      </w:r>
      <w:proofErr w:type="spellEnd"/>
      <w:r w:rsidRPr="00A03593">
        <w:rPr>
          <w:rFonts w:ascii="Times New Roman" w:hAnsi="Times New Roman"/>
          <w:color w:val="000000" w:themeColor="text1"/>
          <w:sz w:val="24"/>
          <w:szCs w:val="24"/>
        </w:rPr>
        <w:t xml:space="preserve"> Lampung, </w:t>
      </w:r>
      <w:proofErr w:type="spellStart"/>
      <w:r w:rsidRPr="00A03593">
        <w:rPr>
          <w:rFonts w:ascii="Times New Roman" w:hAnsi="Times New Roman"/>
          <w:color w:val="000000" w:themeColor="text1"/>
          <w:sz w:val="24"/>
          <w:szCs w:val="24"/>
        </w:rPr>
        <w:t>menghimbau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bagi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masyarakat</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sedang</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berada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diluar</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Provinsi</w:t>
      </w:r>
      <w:proofErr w:type="spellEnd"/>
      <w:r w:rsidRPr="00A03593">
        <w:rPr>
          <w:rFonts w:ascii="Times New Roman" w:hAnsi="Times New Roman"/>
          <w:color w:val="000000" w:themeColor="text1"/>
          <w:sz w:val="24"/>
          <w:szCs w:val="24"/>
        </w:rPr>
        <w:t xml:space="preserve"> Lampung </w:t>
      </w:r>
      <w:proofErr w:type="spellStart"/>
      <w:r w:rsidRPr="00A03593">
        <w:rPr>
          <w:rFonts w:ascii="Times New Roman" w:hAnsi="Times New Roman"/>
          <w:color w:val="000000" w:themeColor="text1"/>
          <w:sz w:val="24"/>
          <w:szCs w:val="24"/>
        </w:rPr>
        <w:t>untuk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tidak</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melakukan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perjalanan</w:t>
      </w:r>
      <w:proofErr w:type="spellEnd"/>
      <w:r w:rsidRPr="00A03593">
        <w:rPr>
          <w:rFonts w:ascii="Times New Roman" w:hAnsi="Times New Roman"/>
          <w:color w:val="000000" w:themeColor="text1"/>
          <w:sz w:val="24"/>
          <w:szCs w:val="24"/>
        </w:rPr>
        <w:t xml:space="preserve"> mudik </w:t>
      </w:r>
      <w:proofErr w:type="spellStart"/>
      <w:r w:rsidRPr="00A03593">
        <w:rPr>
          <w:rFonts w:ascii="Times New Roman" w:hAnsi="Times New Roman"/>
          <w:color w:val="000000" w:themeColor="text1"/>
          <w:sz w:val="24"/>
          <w:szCs w:val="24"/>
        </w:rPr>
        <w:t>atau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pulang</w:t>
      </w:r>
      <w:proofErr w:type="spellEnd"/>
      <w:r w:rsidRPr="00A03593">
        <w:rPr>
          <w:rFonts w:ascii="Times New Roman" w:hAnsi="Times New Roman"/>
          <w:color w:val="000000" w:themeColor="text1"/>
          <w:sz w:val="24"/>
          <w:szCs w:val="24"/>
        </w:rPr>
        <w:t xml:space="preserve"> kampung </w:t>
      </w:r>
      <w:proofErr w:type="spellStart"/>
      <w:r w:rsidRPr="00A03593">
        <w:rPr>
          <w:rFonts w:ascii="Times New Roman" w:hAnsi="Times New Roman"/>
          <w:color w:val="000000" w:themeColor="text1"/>
          <w:sz w:val="24"/>
          <w:szCs w:val="24"/>
        </w:rPr>
        <w:t>ke</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Provinsi</w:t>
      </w:r>
      <w:proofErr w:type="spellEnd"/>
      <w:r w:rsidRPr="00A03593">
        <w:rPr>
          <w:rFonts w:ascii="Times New Roman" w:hAnsi="Times New Roman"/>
          <w:color w:val="000000" w:themeColor="text1"/>
          <w:sz w:val="24"/>
          <w:szCs w:val="24"/>
        </w:rPr>
        <w:t xml:space="preserve"> Lampung,</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dikarenakan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hal</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itu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menjadi</w:t>
      </w:r>
      <w:proofErr w:type="spellEnd"/>
      <w:r w:rsidRPr="00A03593">
        <w:rPr>
          <w:rFonts w:ascii="Times New Roman" w:hAnsi="Times New Roman"/>
          <w:color w:val="000000" w:themeColor="text1"/>
          <w:sz w:val="24"/>
          <w:szCs w:val="24"/>
        </w:rPr>
        <w:t xml:space="preserve"> salah </w:t>
      </w:r>
      <w:proofErr w:type="spellStart"/>
      <w:r w:rsidRPr="00A03593">
        <w:rPr>
          <w:rFonts w:ascii="Times New Roman" w:hAnsi="Times New Roman"/>
          <w:color w:val="000000" w:themeColor="text1"/>
          <w:sz w:val="24"/>
          <w:szCs w:val="24"/>
        </w:rPr>
        <w:t>satu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penyebab</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penyebaran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i/>
          <w:iCs/>
          <w:color w:val="000000" w:themeColor="text1"/>
          <w:sz w:val="24"/>
          <w:szCs w:val="24"/>
        </w:rPr>
        <w:t>covid</w:t>
      </w:r>
      <w:proofErr w:type="spellEnd"/>
      <w:r w:rsidRPr="00A03593">
        <w:rPr>
          <w:rFonts w:ascii="Times New Roman" w:hAnsi="Times New Roman"/>
          <w:i/>
          <w:iCs/>
          <w:color w:val="000000" w:themeColor="text1"/>
          <w:sz w:val="24"/>
          <w:szCs w:val="24"/>
        </w:rPr>
        <w:t xml:space="preserve"> 19</w:t>
      </w:r>
      <w:r w:rsidRPr="00A03593">
        <w:rPr>
          <w:rFonts w:ascii="Times New Roman" w:hAnsi="Times New Roman"/>
          <w:color w:val="000000" w:themeColor="text1"/>
          <w:sz w:val="24"/>
          <w:szCs w:val="24"/>
        </w:rPr>
        <w:t>.</w:t>
      </w:r>
    </w:p>
    <w:p w14:paraId="7350C875" w14:textId="38CAB0F8" w:rsidR="00A03593" w:rsidRDefault="00A03593" w:rsidP="009C6FFA">
      <w:pPr>
        <w:pBdr>
          <w:top w:val="nil"/>
          <w:left w:val="nil"/>
          <w:bottom w:val="nil"/>
          <w:right w:val="nil"/>
          <w:between w:val="nil"/>
        </w:pBdr>
        <w:spacing w:before="1" w:line="276" w:lineRule="auto"/>
        <w:ind w:firstLine="720"/>
        <w:jc w:val="both"/>
        <w:rPr>
          <w:rFonts w:ascii="Times New Roman" w:hAnsi="Times New Roman"/>
          <w:i/>
          <w:iCs/>
          <w:color w:val="000000" w:themeColor="text1"/>
          <w:sz w:val="24"/>
          <w:szCs w:val="24"/>
        </w:rPr>
      </w:pPr>
      <w:proofErr w:type="spellStart"/>
      <w:r w:rsidRPr="00A03593">
        <w:rPr>
          <w:rFonts w:ascii="Times New Roman" w:hAnsi="Times New Roman"/>
          <w:color w:val="000000" w:themeColor="text1"/>
          <w:sz w:val="24"/>
          <w:szCs w:val="24"/>
        </w:rPr>
        <w:t>Peneliti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telah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melakukan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wawancara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terhadap</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beberapa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mahasiswa</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rantau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Lampung </w:t>
      </w:r>
      <w:proofErr w:type="spellStart"/>
      <w:r w:rsidRPr="00A03593">
        <w:rPr>
          <w:rFonts w:ascii="Times New Roman" w:hAnsi="Times New Roman"/>
          <w:color w:val="000000" w:themeColor="text1"/>
          <w:sz w:val="24"/>
          <w:szCs w:val="24"/>
        </w:rPr>
        <w:t>selama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pandemi</w:t>
      </w:r>
      <w:proofErr w:type="spellEnd"/>
      <w:r w:rsidRPr="00A03593">
        <w:rPr>
          <w:rFonts w:ascii="Times New Roman" w:hAnsi="Times New Roman"/>
          <w:color w:val="000000" w:themeColor="text1"/>
          <w:sz w:val="24"/>
          <w:szCs w:val="24"/>
        </w:rPr>
        <w:t xml:space="preserve"> Covid19 yang </w:t>
      </w:r>
      <w:proofErr w:type="spellStart"/>
      <w:r w:rsidRPr="00A03593">
        <w:rPr>
          <w:rFonts w:ascii="Times New Roman" w:hAnsi="Times New Roman"/>
          <w:color w:val="000000" w:themeColor="text1"/>
          <w:sz w:val="24"/>
          <w:szCs w:val="24"/>
        </w:rPr>
        <w:t>berasal</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beberapa</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kampus</w:t>
      </w:r>
      <w:proofErr w:type="spellEnd"/>
      <w:r w:rsidRPr="00A03593">
        <w:rPr>
          <w:rFonts w:ascii="Times New Roman" w:hAnsi="Times New Roman"/>
          <w:color w:val="000000" w:themeColor="text1"/>
          <w:sz w:val="24"/>
          <w:szCs w:val="24"/>
        </w:rPr>
        <w:t xml:space="preserve"> di Surabaya </w:t>
      </w:r>
      <w:proofErr w:type="spellStart"/>
      <w:r w:rsidRPr="00A03593">
        <w:rPr>
          <w:rFonts w:ascii="Times New Roman" w:hAnsi="Times New Roman"/>
          <w:color w:val="000000" w:themeColor="text1"/>
          <w:sz w:val="24"/>
          <w:szCs w:val="24"/>
        </w:rPr>
        <w:t>baik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perguruan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tinggi</w:t>
      </w:r>
      <w:proofErr w:type="spellEnd"/>
      <w:r w:rsidRPr="00A03593">
        <w:rPr>
          <w:rFonts w:ascii="Times New Roman" w:hAnsi="Times New Roman"/>
          <w:color w:val="000000" w:themeColor="text1"/>
          <w:sz w:val="24"/>
          <w:szCs w:val="24"/>
        </w:rPr>
        <w:t xml:space="preserve"> negeri </w:t>
      </w:r>
      <w:proofErr w:type="spellStart"/>
      <w:r w:rsidRPr="00A03593">
        <w:rPr>
          <w:rFonts w:ascii="Times New Roman" w:hAnsi="Times New Roman"/>
          <w:color w:val="000000" w:themeColor="text1"/>
          <w:sz w:val="24"/>
          <w:szCs w:val="24"/>
        </w:rPr>
        <w:t>maupun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perguruan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tinggi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swasta</w:t>
      </w:r>
      <w:proofErr w:type="spellEnd"/>
      <w:r w:rsidRPr="00A03593">
        <w:rPr>
          <w:rFonts w:ascii="Times New Roman" w:hAnsi="Times New Roman"/>
          <w:color w:val="000000" w:themeColor="text1"/>
          <w:sz w:val="24"/>
          <w:szCs w:val="24"/>
        </w:rPr>
        <w:t xml:space="preserve">. Pada </w:t>
      </w:r>
      <w:proofErr w:type="spellStart"/>
      <w:r w:rsidRPr="00A03593">
        <w:rPr>
          <w:rFonts w:ascii="Times New Roman" w:hAnsi="Times New Roman"/>
          <w:color w:val="000000" w:themeColor="text1"/>
          <w:sz w:val="24"/>
          <w:szCs w:val="24"/>
        </w:rPr>
        <w:t>kesempatan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wawancara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beberapa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subjek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mengatakan</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bahwasannya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mengalami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dampak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dari</w:t>
      </w:r>
      <w:proofErr w:type="spellEnd"/>
      <w:r w:rsidRPr="00A03593">
        <w:rPr>
          <w:rFonts w:ascii="Times New Roman" w:hAnsi="Times New Roman"/>
          <w:color w:val="000000" w:themeColor="text1"/>
          <w:sz w:val="24"/>
          <w:szCs w:val="24"/>
        </w:rPr>
        <w:t xml:space="preserve"> Covid19. Pada </w:t>
      </w:r>
      <w:proofErr w:type="spellStart"/>
      <w:r w:rsidRPr="00A03593">
        <w:rPr>
          <w:rFonts w:ascii="Times New Roman" w:hAnsi="Times New Roman"/>
          <w:color w:val="000000" w:themeColor="text1"/>
          <w:sz w:val="24"/>
          <w:szCs w:val="24"/>
        </w:rPr>
        <w:t>kehidupan</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kesehariannya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mahasiswa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dapat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melakukan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kegiatan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sehari</w:t>
      </w:r>
      <w:proofErr w:type="spellEnd"/>
      <w:r w:rsidRPr="00A03593">
        <w:rPr>
          <w:rFonts w:ascii="Times New Roman" w:hAnsi="Times New Roman"/>
          <w:color w:val="000000" w:themeColor="text1"/>
          <w:sz w:val="24"/>
          <w:szCs w:val="24"/>
        </w:rPr>
        <w:t xml:space="preserve"> – </w:t>
      </w:r>
      <w:proofErr w:type="spellStart"/>
      <w:r w:rsidRPr="00A03593">
        <w:rPr>
          <w:rFonts w:ascii="Times New Roman" w:hAnsi="Times New Roman"/>
          <w:color w:val="000000" w:themeColor="text1"/>
          <w:sz w:val="24"/>
          <w:szCs w:val="24"/>
        </w:rPr>
        <w:t>hari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bebas</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tanpa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ada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aturan</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membatasi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seperti</w:t>
      </w:r>
      <w:proofErr w:type="spellEnd"/>
      <w:r w:rsidRPr="00A03593">
        <w:rPr>
          <w:rFonts w:ascii="Times New Roman" w:hAnsi="Times New Roman"/>
          <w:color w:val="000000" w:themeColor="text1"/>
          <w:sz w:val="24"/>
          <w:szCs w:val="24"/>
        </w:rPr>
        <w:t xml:space="preserve"> pada </w:t>
      </w:r>
      <w:proofErr w:type="spellStart"/>
      <w:r w:rsidRPr="00A03593">
        <w:rPr>
          <w:rFonts w:ascii="Times New Roman" w:hAnsi="Times New Roman"/>
          <w:color w:val="000000" w:themeColor="text1"/>
          <w:sz w:val="24"/>
          <w:szCs w:val="24"/>
        </w:rPr>
        <w:t>saat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pandemi</w:t>
      </w:r>
      <w:proofErr w:type="spellEnd"/>
      <w:r w:rsidRPr="00A03593">
        <w:rPr>
          <w:rFonts w:ascii="Times New Roman" w:hAnsi="Times New Roman"/>
          <w:color w:val="000000" w:themeColor="text1"/>
          <w:sz w:val="24"/>
          <w:szCs w:val="24"/>
        </w:rPr>
        <w:t xml:space="preserve"> Covid19</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seperti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ini</w:t>
      </w:r>
      <w:proofErr w:type="spellEnd"/>
      <w:r w:rsidRPr="00A03593">
        <w:rPr>
          <w:rFonts w:ascii="Times New Roman" w:hAnsi="Times New Roman"/>
          <w:color w:val="000000" w:themeColor="text1"/>
          <w:sz w:val="24"/>
          <w:szCs w:val="24"/>
        </w:rPr>
        <w:t xml:space="preserve">. Jika </w:t>
      </w:r>
      <w:proofErr w:type="spellStart"/>
      <w:r w:rsidRPr="00A03593">
        <w:rPr>
          <w:rFonts w:ascii="Times New Roman" w:hAnsi="Times New Roman"/>
          <w:color w:val="000000" w:themeColor="text1"/>
          <w:sz w:val="24"/>
          <w:szCs w:val="24"/>
        </w:rPr>
        <w:t>kegiatan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sehari</w:t>
      </w:r>
      <w:proofErr w:type="spellEnd"/>
      <w:r w:rsidRPr="00A03593">
        <w:rPr>
          <w:rFonts w:ascii="Times New Roman" w:hAnsi="Times New Roman"/>
          <w:color w:val="000000" w:themeColor="text1"/>
          <w:sz w:val="24"/>
          <w:szCs w:val="24"/>
        </w:rPr>
        <w:t xml:space="preserve"> – </w:t>
      </w:r>
      <w:proofErr w:type="spellStart"/>
      <w:r w:rsidRPr="00A03593">
        <w:rPr>
          <w:rFonts w:ascii="Times New Roman" w:hAnsi="Times New Roman"/>
          <w:color w:val="000000" w:themeColor="text1"/>
          <w:sz w:val="24"/>
          <w:szCs w:val="24"/>
        </w:rPr>
        <w:t>hari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seperti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kuliah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ataupun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kegiatan</w:t>
      </w:r>
      <w:proofErr w:type="spellEnd"/>
      <w:r w:rsidRPr="00A03593">
        <w:rPr>
          <w:rFonts w:ascii="Times New Roman" w:hAnsi="Times New Roman"/>
          <w:color w:val="000000" w:themeColor="text1"/>
          <w:sz w:val="24"/>
          <w:szCs w:val="24"/>
        </w:rPr>
        <w:t xml:space="preserve"> yang</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dilakukan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bersama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teman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terpaksa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harus</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tidak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dilakukan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sementara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waktu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ini</w:t>
      </w:r>
      <w:proofErr w:type="spellEnd"/>
      <w:r w:rsidRPr="00A03593">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A03593">
        <w:rPr>
          <w:rFonts w:ascii="Times New Roman" w:hAnsi="Times New Roman"/>
          <w:color w:val="000000" w:themeColor="text1"/>
          <w:sz w:val="24"/>
          <w:szCs w:val="24"/>
        </w:rPr>
        <w:t xml:space="preserve">Hal </w:t>
      </w:r>
      <w:proofErr w:type="spellStart"/>
      <w:r w:rsidRPr="00A03593">
        <w:rPr>
          <w:rFonts w:ascii="Times New Roman" w:hAnsi="Times New Roman"/>
          <w:color w:val="000000" w:themeColor="text1"/>
          <w:sz w:val="24"/>
          <w:szCs w:val="24"/>
        </w:rPr>
        <w:t>ini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dikarenakan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keadaan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pandemi</w:t>
      </w:r>
      <w:proofErr w:type="spellEnd"/>
      <w:r w:rsidRPr="00A03593">
        <w:rPr>
          <w:rFonts w:ascii="Times New Roman" w:hAnsi="Times New Roman"/>
          <w:color w:val="000000" w:themeColor="text1"/>
          <w:sz w:val="24"/>
          <w:szCs w:val="24"/>
        </w:rPr>
        <w:t xml:space="preserve"> Covid19 yang </w:t>
      </w:r>
      <w:proofErr w:type="spellStart"/>
      <w:r w:rsidRPr="00A03593">
        <w:rPr>
          <w:rFonts w:ascii="Times New Roman" w:hAnsi="Times New Roman"/>
          <w:color w:val="000000" w:themeColor="text1"/>
          <w:sz w:val="24"/>
          <w:szCs w:val="24"/>
        </w:rPr>
        <w:t>menjadikan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individu</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harus</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menyesuaikan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diri</w:t>
      </w:r>
      <w:proofErr w:type="spellEnd"/>
      <w:r w:rsidRPr="00A03593">
        <w:rPr>
          <w:rFonts w:ascii="Times New Roman" w:hAnsi="Times New Roman"/>
          <w:color w:val="000000" w:themeColor="text1"/>
          <w:sz w:val="24"/>
          <w:szCs w:val="24"/>
        </w:rPr>
        <w:t xml:space="preserve"> di </w:t>
      </w:r>
      <w:proofErr w:type="spellStart"/>
      <w:r w:rsidRPr="00A03593">
        <w:rPr>
          <w:rFonts w:ascii="Times New Roman" w:hAnsi="Times New Roman"/>
          <w:color w:val="000000" w:themeColor="text1"/>
          <w:sz w:val="24"/>
          <w:szCs w:val="24"/>
        </w:rPr>
        <w:t>keadaan</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baru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Keadaan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tersebut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membuat</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tingkat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kepuasan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hidup</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individu</w:t>
      </w:r>
      <w:proofErr w:type="spellEnd"/>
      <w:r w:rsidRPr="00A03593">
        <w:rPr>
          <w:rFonts w:ascii="Times New Roman" w:hAnsi="Times New Roman"/>
          <w:color w:val="000000" w:themeColor="text1"/>
          <w:sz w:val="24"/>
          <w:szCs w:val="24"/>
        </w:rPr>
        <w:t xml:space="preserve"> dan </w:t>
      </w:r>
      <w:proofErr w:type="spellStart"/>
      <w:r w:rsidRPr="00A03593">
        <w:rPr>
          <w:rFonts w:ascii="Times New Roman" w:hAnsi="Times New Roman"/>
          <w:color w:val="000000" w:themeColor="text1"/>
          <w:sz w:val="24"/>
          <w:szCs w:val="24"/>
        </w:rPr>
        <w:t>kesenangan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ataupun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keceriaan</w:t>
      </w:r>
      <w:proofErr w:type="spellEnd"/>
      <w:r w:rsidRPr="00A03593">
        <w:rPr>
          <w:rFonts w:ascii="Times New Roman" w:hAnsi="Times New Roman"/>
          <w:color w:val="000000" w:themeColor="text1"/>
          <w:sz w:val="24"/>
          <w:szCs w:val="24"/>
        </w:rPr>
        <w:t xml:space="preserve"> yang</w:t>
      </w:r>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awalnya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tinggi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menjadi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rendah</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Alhasil</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kebahagiaan</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dimiliki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individu</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tersebut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menjadi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rendah</w:t>
      </w:r>
      <w:proofErr w:type="spellEnd"/>
      <w:r w:rsidRPr="00A03593">
        <w:rPr>
          <w:rFonts w:ascii="Times New Roman" w:hAnsi="Times New Roman"/>
          <w:color w:val="000000" w:themeColor="text1"/>
          <w:sz w:val="24"/>
          <w:szCs w:val="24"/>
        </w:rPr>
        <w:t xml:space="preserve">. Di </w:t>
      </w:r>
      <w:proofErr w:type="spellStart"/>
      <w:r w:rsidRPr="00A03593">
        <w:rPr>
          <w:rFonts w:ascii="Times New Roman" w:hAnsi="Times New Roman"/>
          <w:color w:val="000000" w:themeColor="text1"/>
          <w:sz w:val="24"/>
          <w:szCs w:val="24"/>
        </w:rPr>
        <w:t>karenakan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tingkat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kepuasan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hidup</w:t>
      </w:r>
      <w:proofErr w:type="spellEnd"/>
      <w:r w:rsidRPr="00A03593">
        <w:rPr>
          <w:rFonts w:ascii="Times New Roman" w:hAnsi="Times New Roman"/>
          <w:color w:val="000000" w:themeColor="text1"/>
          <w:sz w:val="24"/>
          <w:szCs w:val="24"/>
        </w:rPr>
        <w:t xml:space="preserve"> dan </w:t>
      </w:r>
      <w:proofErr w:type="spellStart"/>
      <w:r w:rsidRPr="00A03593">
        <w:rPr>
          <w:rFonts w:ascii="Times New Roman" w:hAnsi="Times New Roman"/>
          <w:color w:val="000000" w:themeColor="text1"/>
          <w:sz w:val="24"/>
          <w:szCs w:val="24"/>
        </w:rPr>
        <w:t>afeksi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positif</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subjek</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rendah</w:t>
      </w:r>
      <w:proofErr w:type="spellEnd"/>
      <w:r w:rsidRPr="00A03593">
        <w:rPr>
          <w:rFonts w:ascii="Times New Roman" w:hAnsi="Times New Roman"/>
          <w:color w:val="000000" w:themeColor="text1"/>
          <w:sz w:val="24"/>
          <w:szCs w:val="24"/>
        </w:rPr>
        <w:t xml:space="preserve">, yang </w:t>
      </w:r>
      <w:proofErr w:type="spellStart"/>
      <w:r w:rsidRPr="00A03593">
        <w:rPr>
          <w:rFonts w:ascii="Times New Roman" w:hAnsi="Times New Roman"/>
          <w:color w:val="000000" w:themeColor="text1"/>
          <w:sz w:val="24"/>
          <w:szCs w:val="24"/>
        </w:rPr>
        <w:t>membuat</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subjek</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kurang</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memiliki</w:t>
      </w:r>
      <w:proofErr w:type="spellEnd"/>
      <w:r>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kebahagiaan</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subjektifnya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atau</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dalam</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psikologi</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bisa</w:t>
      </w:r>
      <w:proofErr w:type="spellEnd"/>
      <w:r w:rsidRPr="00A03593">
        <w:rPr>
          <w:rFonts w:ascii="Times New Roman" w:hAnsi="Times New Roman"/>
          <w:color w:val="000000" w:themeColor="text1"/>
          <w:sz w:val="24"/>
          <w:szCs w:val="24"/>
        </w:rPr>
        <w:t xml:space="preserve"> </w:t>
      </w:r>
      <w:proofErr w:type="spellStart"/>
      <w:r w:rsidRPr="00A03593">
        <w:rPr>
          <w:rFonts w:ascii="Times New Roman" w:hAnsi="Times New Roman"/>
          <w:color w:val="000000" w:themeColor="text1"/>
          <w:sz w:val="24"/>
          <w:szCs w:val="24"/>
        </w:rPr>
        <w:t>disebut</w:t>
      </w:r>
      <w:proofErr w:type="spellEnd"/>
      <w:r w:rsidRPr="00A03593">
        <w:rPr>
          <w:rFonts w:ascii="Times New Roman" w:hAnsi="Times New Roman"/>
          <w:color w:val="000000" w:themeColor="text1"/>
          <w:sz w:val="24"/>
          <w:szCs w:val="24"/>
        </w:rPr>
        <w:t xml:space="preserve"> </w:t>
      </w:r>
      <w:r w:rsidRPr="00A03593">
        <w:rPr>
          <w:rFonts w:ascii="Times New Roman" w:hAnsi="Times New Roman"/>
          <w:i/>
          <w:iCs/>
          <w:color w:val="000000" w:themeColor="text1"/>
          <w:sz w:val="24"/>
          <w:szCs w:val="24"/>
        </w:rPr>
        <w:t xml:space="preserve">subjective </w:t>
      </w:r>
      <w:proofErr w:type="spellStart"/>
      <w:r w:rsidRPr="00A03593">
        <w:rPr>
          <w:rFonts w:ascii="Times New Roman" w:hAnsi="Times New Roman"/>
          <w:i/>
          <w:iCs/>
          <w:color w:val="000000" w:themeColor="text1"/>
          <w:sz w:val="24"/>
          <w:szCs w:val="24"/>
        </w:rPr>
        <w:t>well being</w:t>
      </w:r>
      <w:proofErr w:type="spellEnd"/>
      <w:r w:rsidRPr="00A03593">
        <w:rPr>
          <w:rFonts w:ascii="Times New Roman" w:hAnsi="Times New Roman"/>
          <w:i/>
          <w:iCs/>
          <w:color w:val="000000" w:themeColor="text1"/>
          <w:sz w:val="24"/>
          <w:szCs w:val="24"/>
        </w:rPr>
        <w:t xml:space="preserve"> (SWB).</w:t>
      </w:r>
    </w:p>
    <w:p w14:paraId="52F3DFB4" w14:textId="77777777" w:rsidR="009C6FFA" w:rsidRDefault="009C6FFA" w:rsidP="009C6FFA">
      <w:pPr>
        <w:pBdr>
          <w:top w:val="nil"/>
          <w:left w:val="nil"/>
          <w:bottom w:val="nil"/>
          <w:right w:val="nil"/>
          <w:between w:val="nil"/>
        </w:pBdr>
        <w:spacing w:before="1" w:line="276" w:lineRule="auto"/>
        <w:ind w:firstLine="720"/>
        <w:jc w:val="both"/>
        <w:rPr>
          <w:rFonts w:ascii="Times New Roman" w:hAnsi="Times New Roman"/>
          <w:i/>
          <w:iCs/>
          <w:color w:val="000000" w:themeColor="text1"/>
          <w:sz w:val="24"/>
          <w:szCs w:val="24"/>
        </w:rPr>
      </w:pPr>
    </w:p>
    <w:p w14:paraId="186FFB44" w14:textId="77777777" w:rsidR="00A03593" w:rsidRPr="00A03593" w:rsidRDefault="00A03593" w:rsidP="009C6FFA">
      <w:pPr>
        <w:pBdr>
          <w:top w:val="nil"/>
          <w:left w:val="nil"/>
          <w:bottom w:val="nil"/>
          <w:right w:val="nil"/>
          <w:between w:val="nil"/>
        </w:pBdr>
        <w:spacing w:before="1" w:line="276" w:lineRule="auto"/>
        <w:ind w:firstLine="720"/>
        <w:jc w:val="both"/>
        <w:rPr>
          <w:rFonts w:ascii="Times New Roman" w:hAnsi="Times New Roman"/>
          <w:i/>
          <w:iCs/>
          <w:color w:val="000000" w:themeColor="text1"/>
          <w:sz w:val="24"/>
          <w:szCs w:val="24"/>
        </w:rPr>
      </w:pPr>
    </w:p>
    <w:p w14:paraId="10358056" w14:textId="5E4F047A" w:rsidR="00A41883" w:rsidRPr="00A41883" w:rsidRDefault="00A41883" w:rsidP="009C6FFA">
      <w:pPr>
        <w:pStyle w:val="Judul1"/>
        <w:spacing w:line="276" w:lineRule="auto"/>
        <w:jc w:val="left"/>
        <w:rPr>
          <w:color w:val="000000" w:themeColor="text1"/>
        </w:rPr>
      </w:pPr>
      <w:r w:rsidRPr="00A41883">
        <w:rPr>
          <w:color w:val="000000" w:themeColor="text1"/>
        </w:rPr>
        <w:lastRenderedPageBreak/>
        <w:t xml:space="preserve">Metode </w:t>
      </w:r>
    </w:p>
    <w:p w14:paraId="7BD44482" w14:textId="2F6E56C5" w:rsidR="00A41883" w:rsidRDefault="002B04C6" w:rsidP="009C6FFA">
      <w:pPr>
        <w:pBdr>
          <w:top w:val="nil"/>
          <w:left w:val="nil"/>
          <w:bottom w:val="nil"/>
          <w:right w:val="nil"/>
          <w:between w:val="nil"/>
        </w:pBdr>
        <w:spacing w:line="276" w:lineRule="auto"/>
        <w:ind w:firstLine="720"/>
        <w:jc w:val="both"/>
        <w:rPr>
          <w:rFonts w:ascii="Times New Roman" w:hAnsi="Times New Roman"/>
          <w:color w:val="000000" w:themeColor="text1"/>
          <w:sz w:val="24"/>
          <w:szCs w:val="24"/>
        </w:rPr>
      </w:pPr>
      <w:r w:rsidRPr="002B04C6">
        <w:rPr>
          <w:rFonts w:ascii="Times New Roman" w:hAnsi="Times New Roman"/>
          <w:i/>
          <w:iCs/>
          <w:color w:val="000000" w:themeColor="text1"/>
          <w:sz w:val="24"/>
          <w:szCs w:val="24"/>
        </w:rPr>
        <w:t xml:space="preserve">Subjective Well Being </w:t>
      </w:r>
      <w:proofErr w:type="spellStart"/>
      <w:r w:rsidRPr="002B04C6">
        <w:rPr>
          <w:rFonts w:ascii="Times New Roman" w:hAnsi="Times New Roman"/>
          <w:color w:val="000000" w:themeColor="text1"/>
          <w:sz w:val="24"/>
          <w:szCs w:val="24"/>
        </w:rPr>
        <w:t>menurut</w:t>
      </w:r>
      <w:proofErr w:type="spellEnd"/>
      <w:r w:rsidRPr="002B04C6">
        <w:rPr>
          <w:rFonts w:ascii="Times New Roman" w:hAnsi="Times New Roman"/>
          <w:color w:val="000000" w:themeColor="text1"/>
          <w:sz w:val="24"/>
          <w:szCs w:val="24"/>
        </w:rPr>
        <w:t xml:space="preserve"> Diener (</w:t>
      </w:r>
      <w:proofErr w:type="spellStart"/>
      <w:r w:rsidRPr="002B04C6">
        <w:rPr>
          <w:rFonts w:ascii="Times New Roman" w:hAnsi="Times New Roman"/>
          <w:color w:val="000000" w:themeColor="text1"/>
          <w:sz w:val="24"/>
          <w:szCs w:val="24"/>
        </w:rPr>
        <w:t>dalam</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Dessy</w:t>
      </w:r>
      <w:proofErr w:type="spellEnd"/>
      <w:r w:rsidRPr="002B04C6">
        <w:rPr>
          <w:rFonts w:ascii="Times New Roman" w:hAnsi="Times New Roman"/>
          <w:color w:val="000000" w:themeColor="text1"/>
          <w:sz w:val="24"/>
          <w:szCs w:val="24"/>
        </w:rPr>
        <w:t xml:space="preserve"> Christina &amp; </w:t>
      </w:r>
      <w:proofErr w:type="spellStart"/>
      <w:r w:rsidRPr="002B04C6">
        <w:rPr>
          <w:rFonts w:ascii="Times New Roman" w:hAnsi="Times New Roman"/>
          <w:color w:val="000000" w:themeColor="text1"/>
          <w:sz w:val="24"/>
          <w:szCs w:val="24"/>
        </w:rPr>
        <w:t>Andik</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Matulessy</w:t>
      </w:r>
      <w:proofErr w:type="spellEnd"/>
      <w:r w:rsidRPr="002B04C6">
        <w:rPr>
          <w:rFonts w:ascii="Times New Roman" w:hAnsi="Times New Roman"/>
          <w:color w:val="000000" w:themeColor="text1"/>
          <w:sz w:val="24"/>
          <w:szCs w:val="24"/>
        </w:rPr>
        <w:t xml:space="preserve">, 2016) </w:t>
      </w:r>
      <w:proofErr w:type="spellStart"/>
      <w:r w:rsidRPr="002B04C6">
        <w:rPr>
          <w:rFonts w:ascii="Times New Roman" w:hAnsi="Times New Roman"/>
          <w:color w:val="000000" w:themeColor="text1"/>
          <w:sz w:val="24"/>
          <w:szCs w:val="24"/>
        </w:rPr>
        <w:t>merupakan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hasil</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evaluasi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dari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seluruh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pengalaman</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hidupnya</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terdiri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dari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kepuasan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kognitif</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afektif</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positif</w:t>
      </w:r>
      <w:proofErr w:type="spellEnd"/>
      <w:r w:rsidRPr="002B04C6">
        <w:rPr>
          <w:rFonts w:ascii="Times New Roman" w:hAnsi="Times New Roman"/>
          <w:color w:val="000000" w:themeColor="text1"/>
          <w:sz w:val="24"/>
          <w:szCs w:val="24"/>
        </w:rPr>
        <w:t xml:space="preserve"> dan</w:t>
      </w:r>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negatif</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dimana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idividu</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memiliki</w:t>
      </w:r>
      <w:proofErr w:type="spellEnd"/>
      <w:r w:rsidRPr="002B04C6">
        <w:rPr>
          <w:rFonts w:ascii="Times New Roman" w:hAnsi="Times New Roman"/>
          <w:color w:val="000000" w:themeColor="text1"/>
          <w:sz w:val="24"/>
          <w:szCs w:val="24"/>
        </w:rPr>
        <w:t xml:space="preserve"> subjective </w:t>
      </w:r>
      <w:proofErr w:type="spellStart"/>
      <w:r w:rsidRPr="002B04C6">
        <w:rPr>
          <w:rFonts w:ascii="Times New Roman" w:hAnsi="Times New Roman"/>
          <w:color w:val="000000" w:themeColor="text1"/>
          <w:sz w:val="24"/>
          <w:szCs w:val="24"/>
        </w:rPr>
        <w:t>well being</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tinggi</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cenderung</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banyak</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merasakan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kebahagiaan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kesenangan</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merasa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puas</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sudah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dijalani</w:t>
      </w:r>
      <w:proofErr w:type="spellEnd"/>
      <w:r w:rsidRPr="002B04C6">
        <w:rPr>
          <w:rFonts w:ascii="Times New Roman" w:hAnsi="Times New Roman"/>
          <w:color w:val="000000" w:themeColor="text1"/>
          <w:sz w:val="24"/>
          <w:szCs w:val="24"/>
        </w:rPr>
        <w:t xml:space="preserve">. Akan </w:t>
      </w:r>
      <w:proofErr w:type="spellStart"/>
      <w:r w:rsidRPr="002B04C6">
        <w:rPr>
          <w:rFonts w:ascii="Times New Roman" w:hAnsi="Times New Roman"/>
          <w:color w:val="000000" w:themeColor="text1"/>
          <w:sz w:val="24"/>
          <w:szCs w:val="24"/>
        </w:rPr>
        <w:t>tetapi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jika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individu</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tersebut</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memiliki</w:t>
      </w:r>
      <w:proofErr w:type="spellEnd"/>
      <w:r>
        <w:rPr>
          <w:rFonts w:ascii="Times New Roman" w:hAnsi="Times New Roman"/>
          <w:color w:val="000000" w:themeColor="text1"/>
          <w:sz w:val="24"/>
          <w:szCs w:val="24"/>
        </w:rPr>
        <w:t xml:space="preserve"> </w:t>
      </w:r>
      <w:r w:rsidRPr="002B04C6">
        <w:rPr>
          <w:rFonts w:ascii="Times New Roman" w:hAnsi="Times New Roman"/>
          <w:color w:val="000000" w:themeColor="text1"/>
          <w:sz w:val="24"/>
          <w:szCs w:val="24"/>
        </w:rPr>
        <w:t xml:space="preserve">subjective </w:t>
      </w:r>
      <w:proofErr w:type="spellStart"/>
      <w:r w:rsidRPr="002B04C6">
        <w:rPr>
          <w:rFonts w:ascii="Times New Roman" w:hAnsi="Times New Roman"/>
          <w:color w:val="000000" w:themeColor="text1"/>
          <w:sz w:val="24"/>
          <w:szCs w:val="24"/>
        </w:rPr>
        <w:t>well being</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rendah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cenderung</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merasakan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kecemasan</w:t>
      </w:r>
      <w:proofErr w:type="spellEnd"/>
      <w:r w:rsidRPr="002B04C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kemarahan</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kesedihan</w:t>
      </w:r>
      <w:proofErr w:type="spellEnd"/>
      <w:r>
        <w:rPr>
          <w:rFonts w:ascii="Times New Roman" w:hAnsi="Times New Roman"/>
          <w:color w:val="000000" w:themeColor="text1"/>
          <w:sz w:val="24"/>
          <w:szCs w:val="24"/>
        </w:rPr>
        <w:t>.</w:t>
      </w:r>
    </w:p>
    <w:p w14:paraId="37037FBC" w14:textId="22A1A775" w:rsidR="002B04C6" w:rsidRDefault="002B04C6" w:rsidP="009C6FFA">
      <w:pPr>
        <w:pBdr>
          <w:top w:val="nil"/>
          <w:left w:val="nil"/>
          <w:bottom w:val="nil"/>
          <w:right w:val="nil"/>
          <w:between w:val="nil"/>
        </w:pBdr>
        <w:spacing w:line="276" w:lineRule="auto"/>
        <w:ind w:firstLine="720"/>
        <w:jc w:val="both"/>
        <w:rPr>
          <w:rFonts w:ascii="Times New Roman" w:hAnsi="Times New Roman"/>
          <w:color w:val="000000" w:themeColor="text1"/>
          <w:sz w:val="24"/>
          <w:szCs w:val="24"/>
        </w:rPr>
      </w:pPr>
      <w:r w:rsidRPr="002B04C6">
        <w:rPr>
          <w:rFonts w:ascii="Times New Roman" w:hAnsi="Times New Roman"/>
          <w:i/>
          <w:iCs/>
          <w:color w:val="000000" w:themeColor="text1"/>
          <w:sz w:val="24"/>
          <w:szCs w:val="24"/>
        </w:rPr>
        <w:t xml:space="preserve">Subjective </w:t>
      </w:r>
      <w:proofErr w:type="spellStart"/>
      <w:r w:rsidRPr="002B04C6">
        <w:rPr>
          <w:rFonts w:ascii="Times New Roman" w:hAnsi="Times New Roman"/>
          <w:i/>
          <w:iCs/>
          <w:color w:val="000000" w:themeColor="text1"/>
          <w:sz w:val="24"/>
          <w:szCs w:val="24"/>
        </w:rPr>
        <w:t>well being</w:t>
      </w:r>
      <w:proofErr w:type="spellEnd"/>
      <w:r w:rsidRPr="002B04C6">
        <w:rPr>
          <w:rFonts w:ascii="Times New Roman" w:hAnsi="Times New Roman"/>
          <w:i/>
          <w:iCs/>
          <w:color w:val="000000" w:themeColor="text1"/>
          <w:sz w:val="24"/>
          <w:szCs w:val="24"/>
        </w:rPr>
        <w:t xml:space="preserve"> </w:t>
      </w:r>
      <w:proofErr w:type="spellStart"/>
      <w:r w:rsidRPr="002B04C6">
        <w:rPr>
          <w:rFonts w:ascii="Times New Roman" w:hAnsi="Times New Roman"/>
          <w:color w:val="000000" w:themeColor="text1"/>
          <w:sz w:val="24"/>
          <w:szCs w:val="24"/>
        </w:rPr>
        <w:t>adalah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satu</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evaluasi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subjektif</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individu</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mengenai</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kehidupan</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sudah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dialami</w:t>
      </w:r>
      <w:proofErr w:type="spellEnd"/>
      <w:r w:rsidRPr="002B04C6">
        <w:rPr>
          <w:rFonts w:ascii="Times New Roman" w:hAnsi="Times New Roman"/>
          <w:color w:val="000000" w:themeColor="text1"/>
          <w:sz w:val="24"/>
          <w:szCs w:val="24"/>
        </w:rPr>
        <w:t xml:space="preserve"> oleh </w:t>
      </w:r>
      <w:proofErr w:type="spellStart"/>
      <w:r w:rsidRPr="002B04C6">
        <w:rPr>
          <w:rFonts w:ascii="Times New Roman" w:hAnsi="Times New Roman"/>
          <w:color w:val="000000" w:themeColor="text1"/>
          <w:sz w:val="24"/>
          <w:szCs w:val="24"/>
        </w:rPr>
        <w:t>individu</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tersebut</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seperti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kepuasan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w:t>
      </w:r>
      <w:proofErr w:type="spellEnd"/>
      <w:r w:rsidRPr="002B04C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emosi</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menyenangkan</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merupakan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evaluasi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kognitif</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afektif</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individu</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tersebut</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serta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menyangkut</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penilaian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emosional</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terhadap</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berbagai</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kejadian</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sudah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dialami</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sejalan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dengan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penialaian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kognitif</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terhadap</w:t>
      </w:r>
      <w:proofErr w:type="spellEnd"/>
      <w:r w:rsidR="009C6FFA">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pemenuhan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kepuasan</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kebutuhan</w:t>
      </w:r>
      <w:proofErr w:type="spellEnd"/>
      <w:r w:rsidRPr="002B04C6">
        <w:rPr>
          <w:rFonts w:ascii="Times New Roman" w:hAnsi="Times New Roman"/>
          <w:color w:val="000000" w:themeColor="text1"/>
          <w:sz w:val="24"/>
          <w:szCs w:val="24"/>
        </w:rPr>
        <w:t xml:space="preserve"> (Diener, E., et al. ,2018)</w:t>
      </w:r>
      <w:r>
        <w:rPr>
          <w:rFonts w:ascii="Times New Roman" w:hAnsi="Times New Roman"/>
          <w:color w:val="000000" w:themeColor="text1"/>
          <w:sz w:val="24"/>
          <w:szCs w:val="24"/>
        </w:rPr>
        <w:t>.</w:t>
      </w:r>
    </w:p>
    <w:p w14:paraId="1A7F86AB" w14:textId="54EA6641" w:rsidR="002B04C6" w:rsidRDefault="002B04C6" w:rsidP="009C6FFA">
      <w:pPr>
        <w:pBdr>
          <w:top w:val="nil"/>
          <w:left w:val="nil"/>
          <w:bottom w:val="nil"/>
          <w:right w:val="nil"/>
          <w:between w:val="nil"/>
        </w:pBdr>
        <w:spacing w:line="276" w:lineRule="auto"/>
        <w:ind w:firstLine="720"/>
        <w:jc w:val="both"/>
        <w:rPr>
          <w:rFonts w:ascii="Times New Roman" w:hAnsi="Times New Roman"/>
          <w:color w:val="000000" w:themeColor="text1"/>
          <w:sz w:val="24"/>
          <w:szCs w:val="24"/>
        </w:rPr>
      </w:pPr>
      <w:proofErr w:type="spellStart"/>
      <w:r w:rsidRPr="002B04C6">
        <w:rPr>
          <w:rFonts w:ascii="Times New Roman" w:hAnsi="Times New Roman"/>
          <w:color w:val="000000" w:themeColor="text1"/>
          <w:sz w:val="24"/>
          <w:szCs w:val="24"/>
        </w:rPr>
        <w:t>Menurut</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pendapat</w:t>
      </w:r>
      <w:proofErr w:type="spellEnd"/>
      <w:r w:rsidRPr="002B04C6">
        <w:rPr>
          <w:rFonts w:ascii="Times New Roman" w:hAnsi="Times New Roman"/>
          <w:color w:val="000000" w:themeColor="text1"/>
          <w:sz w:val="24"/>
          <w:szCs w:val="24"/>
        </w:rPr>
        <w:t xml:space="preserve"> Diener, Emmons, Larsen, &amp; Griffin yang </w:t>
      </w:r>
      <w:proofErr w:type="spellStart"/>
      <w:r w:rsidRPr="002B04C6">
        <w:rPr>
          <w:rFonts w:ascii="Times New Roman" w:hAnsi="Times New Roman"/>
          <w:color w:val="000000" w:themeColor="text1"/>
          <w:sz w:val="24"/>
          <w:szCs w:val="24"/>
        </w:rPr>
        <w:t>dikutip</w:t>
      </w:r>
      <w:proofErr w:type="spellEnd"/>
      <w:r>
        <w:rPr>
          <w:rFonts w:ascii="Times New Roman" w:hAnsi="Times New Roman"/>
          <w:color w:val="000000" w:themeColor="text1"/>
          <w:sz w:val="24"/>
          <w:szCs w:val="24"/>
        </w:rPr>
        <w:t xml:space="preserve"> </w:t>
      </w:r>
      <w:r w:rsidRPr="002B04C6">
        <w:rPr>
          <w:rFonts w:ascii="Times New Roman" w:hAnsi="Times New Roman"/>
          <w:color w:val="000000" w:themeColor="text1"/>
          <w:sz w:val="24"/>
          <w:szCs w:val="24"/>
        </w:rPr>
        <w:t xml:space="preserve">oleh Muhammad </w:t>
      </w:r>
      <w:proofErr w:type="spellStart"/>
      <w:r w:rsidRPr="002B04C6">
        <w:rPr>
          <w:rFonts w:ascii="Times New Roman" w:hAnsi="Times New Roman"/>
          <w:color w:val="000000" w:themeColor="text1"/>
          <w:sz w:val="24"/>
          <w:szCs w:val="24"/>
        </w:rPr>
        <w:t>Akhyar</w:t>
      </w:r>
      <w:proofErr w:type="spellEnd"/>
      <w:r w:rsidRPr="002B04C6">
        <w:rPr>
          <w:rFonts w:ascii="Times New Roman" w:hAnsi="Times New Roman"/>
          <w:color w:val="000000" w:themeColor="text1"/>
          <w:sz w:val="24"/>
          <w:szCs w:val="24"/>
        </w:rPr>
        <w:t xml:space="preserve"> (2019) </w:t>
      </w:r>
      <w:proofErr w:type="spellStart"/>
      <w:r w:rsidRPr="002B04C6">
        <w:rPr>
          <w:rFonts w:ascii="Times New Roman" w:hAnsi="Times New Roman"/>
          <w:color w:val="000000" w:themeColor="text1"/>
          <w:sz w:val="24"/>
          <w:szCs w:val="24"/>
        </w:rPr>
        <w:t>mengatakan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bahwa</w:t>
      </w:r>
      <w:proofErr w:type="spellEnd"/>
      <w:r w:rsidRPr="002B04C6">
        <w:rPr>
          <w:rFonts w:ascii="Times New Roman" w:hAnsi="Times New Roman"/>
          <w:color w:val="000000" w:themeColor="text1"/>
          <w:sz w:val="24"/>
          <w:szCs w:val="24"/>
        </w:rPr>
        <w:t xml:space="preserve"> </w:t>
      </w:r>
      <w:r w:rsidRPr="002B04C6">
        <w:rPr>
          <w:rFonts w:ascii="Times New Roman" w:hAnsi="Times New Roman"/>
          <w:i/>
          <w:iCs/>
          <w:color w:val="000000" w:themeColor="text1"/>
          <w:sz w:val="24"/>
          <w:szCs w:val="24"/>
        </w:rPr>
        <w:t xml:space="preserve">Subjective </w:t>
      </w:r>
      <w:proofErr w:type="spellStart"/>
      <w:r w:rsidRPr="002B04C6">
        <w:rPr>
          <w:rFonts w:ascii="Times New Roman" w:hAnsi="Times New Roman"/>
          <w:i/>
          <w:iCs/>
          <w:color w:val="000000" w:themeColor="text1"/>
          <w:sz w:val="24"/>
          <w:szCs w:val="24"/>
        </w:rPr>
        <w:t>well being</w:t>
      </w:r>
      <w:proofErr w:type="spellEnd"/>
      <w:r>
        <w:rPr>
          <w:rFonts w:ascii="Times New Roman" w:hAnsi="Times New Roman"/>
          <w:i/>
          <w:iCs/>
          <w:color w:val="000000" w:themeColor="text1"/>
          <w:sz w:val="24"/>
          <w:szCs w:val="24"/>
        </w:rPr>
        <w:t xml:space="preserve"> </w:t>
      </w:r>
      <w:proofErr w:type="spellStart"/>
      <w:r w:rsidRPr="002B04C6">
        <w:rPr>
          <w:rFonts w:ascii="Times New Roman" w:hAnsi="Times New Roman"/>
          <w:color w:val="000000" w:themeColor="text1"/>
          <w:sz w:val="24"/>
          <w:szCs w:val="24"/>
        </w:rPr>
        <w:t>memiliki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tiga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komponen</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sangat</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penting</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yaitu</w:t>
      </w:r>
      <w:proofErr w:type="spellEnd"/>
      <w:r w:rsidRPr="002B04C6">
        <w:rPr>
          <w:rFonts w:ascii="Times New Roman" w:hAnsi="Times New Roman"/>
          <w:color w:val="000000" w:themeColor="text1"/>
          <w:sz w:val="24"/>
          <w:szCs w:val="24"/>
        </w:rPr>
        <w:t xml:space="preserve"> </w:t>
      </w:r>
      <w:r w:rsidRPr="002B04C6">
        <w:rPr>
          <w:rFonts w:ascii="Times New Roman" w:hAnsi="Times New Roman"/>
          <w:i/>
          <w:iCs/>
          <w:color w:val="000000" w:themeColor="text1"/>
          <w:sz w:val="24"/>
          <w:szCs w:val="24"/>
        </w:rPr>
        <w:t>Life Satisfaction</w:t>
      </w:r>
      <w:r w:rsidRPr="002B04C6">
        <w:rPr>
          <w:rFonts w:ascii="Times New Roman" w:hAnsi="Times New Roman"/>
          <w:color w:val="000000" w:themeColor="text1"/>
          <w:sz w:val="24"/>
          <w:szCs w:val="24"/>
        </w:rPr>
        <w:t>, affect</w:t>
      </w:r>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positif</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negatif</w:t>
      </w:r>
      <w:proofErr w:type="spellEnd"/>
      <w:r w:rsidRPr="002B04C6">
        <w:rPr>
          <w:rFonts w:ascii="Times New Roman" w:hAnsi="Times New Roman"/>
          <w:color w:val="000000" w:themeColor="text1"/>
          <w:sz w:val="24"/>
          <w:szCs w:val="24"/>
        </w:rPr>
        <w:t xml:space="preserve">. Dimana </w:t>
      </w:r>
      <w:r w:rsidRPr="002B04C6">
        <w:rPr>
          <w:rFonts w:ascii="Times New Roman" w:hAnsi="Times New Roman"/>
          <w:i/>
          <w:iCs/>
          <w:color w:val="000000" w:themeColor="text1"/>
          <w:sz w:val="24"/>
          <w:szCs w:val="24"/>
        </w:rPr>
        <w:t xml:space="preserve">Life satisfaction </w:t>
      </w:r>
      <w:proofErr w:type="spellStart"/>
      <w:r w:rsidRPr="002B04C6">
        <w:rPr>
          <w:rFonts w:ascii="Times New Roman" w:hAnsi="Times New Roman"/>
          <w:color w:val="000000" w:themeColor="text1"/>
          <w:sz w:val="24"/>
          <w:szCs w:val="24"/>
        </w:rPr>
        <w:t>ini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sangat</w:t>
      </w:r>
      <w:proofErr w:type="spellEnd"/>
      <w:r w:rsidR="009C6FFA">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penting</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dalam</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w:t>
      </w:r>
      <w:proofErr w:type="spellEnd"/>
      <w:r w:rsidRPr="002B04C6">
        <w:rPr>
          <w:rFonts w:ascii="Times New Roman" w:hAnsi="Times New Roman"/>
          <w:color w:val="000000" w:themeColor="text1"/>
          <w:sz w:val="24"/>
          <w:szCs w:val="24"/>
        </w:rPr>
        <w:t>.</w:t>
      </w:r>
      <w:r w:rsidR="009C6FFA">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Berdasarkan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pendapat</w:t>
      </w:r>
      <w:proofErr w:type="spellEnd"/>
      <w:r w:rsidRPr="002B04C6">
        <w:rPr>
          <w:rFonts w:ascii="Times New Roman" w:hAnsi="Times New Roman"/>
          <w:color w:val="000000" w:themeColor="text1"/>
          <w:sz w:val="24"/>
          <w:szCs w:val="24"/>
        </w:rPr>
        <w:t xml:space="preserve"> para </w:t>
      </w:r>
      <w:proofErr w:type="spellStart"/>
      <w:r w:rsidRPr="002B04C6">
        <w:rPr>
          <w:rFonts w:ascii="Times New Roman" w:hAnsi="Times New Roman"/>
          <w:color w:val="000000" w:themeColor="text1"/>
          <w:sz w:val="24"/>
          <w:szCs w:val="24"/>
        </w:rPr>
        <w:t>ahli</w:t>
      </w:r>
      <w:proofErr w:type="spellEnd"/>
      <w:r w:rsidRPr="002B04C6">
        <w:rPr>
          <w:rFonts w:ascii="Times New Roman" w:hAnsi="Times New Roman"/>
          <w:color w:val="000000" w:themeColor="text1"/>
          <w:sz w:val="24"/>
          <w:szCs w:val="24"/>
        </w:rPr>
        <w:t xml:space="preserve"> di </w:t>
      </w:r>
      <w:proofErr w:type="spellStart"/>
      <w:r w:rsidRPr="002B04C6">
        <w:rPr>
          <w:rFonts w:ascii="Times New Roman" w:hAnsi="Times New Roman"/>
          <w:color w:val="000000" w:themeColor="text1"/>
          <w:sz w:val="24"/>
          <w:szCs w:val="24"/>
        </w:rPr>
        <w:t>atas</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dapat</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disimpulkan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bahwa</w:t>
      </w:r>
      <w:proofErr w:type="spellEnd"/>
      <w:r>
        <w:rPr>
          <w:rFonts w:ascii="Times New Roman" w:hAnsi="Times New Roman"/>
          <w:color w:val="000000" w:themeColor="text1"/>
          <w:sz w:val="24"/>
          <w:szCs w:val="24"/>
        </w:rPr>
        <w:t xml:space="preserve"> </w:t>
      </w:r>
      <w:r w:rsidRPr="002B04C6">
        <w:rPr>
          <w:rFonts w:ascii="Times New Roman" w:hAnsi="Times New Roman"/>
          <w:i/>
          <w:iCs/>
          <w:color w:val="000000" w:themeColor="text1"/>
          <w:sz w:val="24"/>
          <w:szCs w:val="24"/>
        </w:rPr>
        <w:t xml:space="preserve">subjective </w:t>
      </w:r>
      <w:proofErr w:type="spellStart"/>
      <w:r w:rsidRPr="002B04C6">
        <w:rPr>
          <w:rFonts w:ascii="Times New Roman" w:hAnsi="Times New Roman"/>
          <w:i/>
          <w:iCs/>
          <w:color w:val="000000" w:themeColor="text1"/>
          <w:sz w:val="24"/>
          <w:szCs w:val="24"/>
        </w:rPr>
        <w:t>well being</w:t>
      </w:r>
      <w:proofErr w:type="spellEnd"/>
      <w:r w:rsidRPr="002B04C6">
        <w:rPr>
          <w:rFonts w:ascii="Times New Roman" w:hAnsi="Times New Roman"/>
          <w:i/>
          <w:iCs/>
          <w:color w:val="000000" w:themeColor="text1"/>
          <w:sz w:val="24"/>
          <w:szCs w:val="24"/>
        </w:rPr>
        <w:t xml:space="preserve"> </w:t>
      </w:r>
      <w:proofErr w:type="spellStart"/>
      <w:r w:rsidRPr="002B04C6">
        <w:rPr>
          <w:rFonts w:ascii="Times New Roman" w:hAnsi="Times New Roman"/>
          <w:color w:val="000000" w:themeColor="text1"/>
          <w:sz w:val="24"/>
          <w:szCs w:val="24"/>
        </w:rPr>
        <w:t>merupakan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hasil</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evaluasi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dari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seluruh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pengalaman</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terdiri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dari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kepuasan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afektif</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positif</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negatif</w:t>
      </w:r>
      <w:proofErr w:type="spellEnd"/>
      <w:r w:rsidRPr="002B04C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Individu</w:t>
      </w:r>
      <w:proofErr w:type="spellEnd"/>
      <w:r w:rsidRPr="002B04C6">
        <w:rPr>
          <w:rFonts w:ascii="Times New Roman" w:hAnsi="Times New Roman"/>
          <w:color w:val="000000" w:themeColor="text1"/>
          <w:sz w:val="24"/>
          <w:szCs w:val="24"/>
        </w:rPr>
        <w:t xml:space="preserve"> yang </w:t>
      </w:r>
      <w:proofErr w:type="spellStart"/>
      <w:r w:rsidRPr="002B04C6">
        <w:rPr>
          <w:rFonts w:ascii="Times New Roman" w:hAnsi="Times New Roman"/>
          <w:color w:val="000000" w:themeColor="text1"/>
          <w:sz w:val="24"/>
          <w:szCs w:val="24"/>
        </w:rPr>
        <w:t>memiliki</w:t>
      </w:r>
      <w:proofErr w:type="spellEnd"/>
      <w:r w:rsidRPr="002B04C6">
        <w:rPr>
          <w:rFonts w:ascii="Times New Roman" w:hAnsi="Times New Roman"/>
          <w:color w:val="000000" w:themeColor="text1"/>
          <w:sz w:val="24"/>
          <w:szCs w:val="24"/>
        </w:rPr>
        <w:t xml:space="preserve"> </w:t>
      </w:r>
      <w:r w:rsidRPr="002B04C6">
        <w:rPr>
          <w:rFonts w:ascii="Times New Roman" w:hAnsi="Times New Roman"/>
          <w:i/>
          <w:iCs/>
          <w:color w:val="000000" w:themeColor="text1"/>
          <w:sz w:val="24"/>
          <w:szCs w:val="24"/>
        </w:rPr>
        <w:t xml:space="preserve">subjective </w:t>
      </w:r>
      <w:proofErr w:type="spellStart"/>
      <w:r w:rsidRPr="002B04C6">
        <w:rPr>
          <w:rFonts w:ascii="Times New Roman" w:hAnsi="Times New Roman"/>
          <w:i/>
          <w:iCs/>
          <w:color w:val="000000" w:themeColor="text1"/>
          <w:sz w:val="24"/>
          <w:szCs w:val="24"/>
        </w:rPr>
        <w:t>well being</w:t>
      </w:r>
      <w:proofErr w:type="spellEnd"/>
      <w:r w:rsidRPr="002B04C6">
        <w:rPr>
          <w:rFonts w:ascii="Times New Roman" w:hAnsi="Times New Roman"/>
          <w:i/>
          <w:iCs/>
          <w:color w:val="000000" w:themeColor="text1"/>
          <w:sz w:val="24"/>
          <w:szCs w:val="24"/>
        </w:rPr>
        <w:t xml:space="preserve"> </w:t>
      </w:r>
      <w:r w:rsidRPr="002B04C6">
        <w:rPr>
          <w:rFonts w:ascii="Times New Roman" w:hAnsi="Times New Roman"/>
          <w:color w:val="000000" w:themeColor="text1"/>
          <w:sz w:val="24"/>
          <w:szCs w:val="24"/>
        </w:rPr>
        <w:t xml:space="preserve">yang </w:t>
      </w:r>
      <w:proofErr w:type="spellStart"/>
      <w:r w:rsidRPr="002B04C6">
        <w:rPr>
          <w:rFonts w:ascii="Times New Roman" w:hAnsi="Times New Roman"/>
          <w:color w:val="000000" w:themeColor="text1"/>
          <w:sz w:val="24"/>
          <w:szCs w:val="24"/>
        </w:rPr>
        <w:t>tinggi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cenderung</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akan</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banyak</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merasakan</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kebahagiaan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kesenangan</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merasa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puas</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hidup</w:t>
      </w:r>
      <w:proofErr w:type="spellEnd"/>
      <w:r>
        <w:rPr>
          <w:rFonts w:ascii="Times New Roman" w:hAnsi="Times New Roman"/>
          <w:color w:val="000000" w:themeColor="text1"/>
          <w:sz w:val="24"/>
          <w:szCs w:val="24"/>
        </w:rPr>
        <w:t xml:space="preserve"> </w:t>
      </w:r>
      <w:r w:rsidRPr="002B04C6">
        <w:rPr>
          <w:rFonts w:ascii="Times New Roman" w:hAnsi="Times New Roman"/>
          <w:color w:val="000000" w:themeColor="text1"/>
          <w:sz w:val="24"/>
          <w:szCs w:val="24"/>
        </w:rPr>
        <w:t xml:space="preserve">yang </w:t>
      </w:r>
      <w:proofErr w:type="spellStart"/>
      <w:r w:rsidRPr="002B04C6">
        <w:rPr>
          <w:rFonts w:ascii="Times New Roman" w:hAnsi="Times New Roman"/>
          <w:color w:val="000000" w:themeColor="text1"/>
          <w:sz w:val="24"/>
          <w:szCs w:val="24"/>
        </w:rPr>
        <w:t>dijalani</w:t>
      </w:r>
      <w:proofErr w:type="spellEnd"/>
      <w:r w:rsidRPr="002B04C6">
        <w:rPr>
          <w:rFonts w:ascii="Times New Roman" w:hAnsi="Times New Roman"/>
          <w:color w:val="000000" w:themeColor="text1"/>
          <w:sz w:val="24"/>
          <w:szCs w:val="24"/>
        </w:rPr>
        <w:t xml:space="preserve"> dan </w:t>
      </w:r>
      <w:proofErr w:type="spellStart"/>
      <w:r w:rsidRPr="002B04C6">
        <w:rPr>
          <w:rFonts w:ascii="Times New Roman" w:hAnsi="Times New Roman"/>
          <w:color w:val="000000" w:themeColor="text1"/>
          <w:sz w:val="24"/>
          <w:szCs w:val="24"/>
        </w:rPr>
        <w:t>tidak</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merasakan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kemarahan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kesedihan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ataupun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kecemasan</w:t>
      </w:r>
      <w:proofErr w:type="spellEnd"/>
      <w:r w:rsidRPr="002B04C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Sebaliknya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jika</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individu</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memiliki</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i/>
          <w:iCs/>
          <w:color w:val="000000" w:themeColor="text1"/>
          <w:sz w:val="24"/>
          <w:szCs w:val="24"/>
        </w:rPr>
        <w:t>Subejective</w:t>
      </w:r>
      <w:proofErr w:type="spellEnd"/>
      <w:r w:rsidRPr="002B04C6">
        <w:rPr>
          <w:rFonts w:ascii="Times New Roman" w:hAnsi="Times New Roman"/>
          <w:i/>
          <w:iCs/>
          <w:color w:val="000000" w:themeColor="text1"/>
          <w:sz w:val="24"/>
          <w:szCs w:val="24"/>
        </w:rPr>
        <w:t xml:space="preserve"> Well Being </w:t>
      </w:r>
      <w:r w:rsidRPr="002B04C6">
        <w:rPr>
          <w:rFonts w:ascii="Times New Roman" w:hAnsi="Times New Roman"/>
          <w:color w:val="000000" w:themeColor="text1"/>
          <w:sz w:val="24"/>
          <w:szCs w:val="24"/>
        </w:rPr>
        <w:t xml:space="preserve">yang </w:t>
      </w:r>
      <w:proofErr w:type="spellStart"/>
      <w:r w:rsidRPr="002B04C6">
        <w:rPr>
          <w:rFonts w:ascii="Times New Roman" w:hAnsi="Times New Roman"/>
          <w:color w:val="000000" w:themeColor="text1"/>
          <w:sz w:val="24"/>
          <w:szCs w:val="24"/>
        </w:rPr>
        <w:t>rendah</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akan</w:t>
      </w:r>
      <w:proofErr w:type="spellEnd"/>
      <w:r>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merasakan</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hal</w:t>
      </w:r>
      <w:proofErr w:type="spellEnd"/>
      <w:r w:rsidRPr="002B04C6">
        <w:rPr>
          <w:rFonts w:ascii="Times New Roman" w:hAnsi="Times New Roman"/>
          <w:color w:val="000000" w:themeColor="text1"/>
          <w:sz w:val="24"/>
          <w:szCs w:val="24"/>
        </w:rPr>
        <w:t xml:space="preserve"> – </w:t>
      </w:r>
      <w:proofErr w:type="spellStart"/>
      <w:r w:rsidRPr="002B04C6">
        <w:rPr>
          <w:rFonts w:ascii="Times New Roman" w:hAnsi="Times New Roman"/>
          <w:color w:val="000000" w:themeColor="text1"/>
          <w:sz w:val="24"/>
          <w:szCs w:val="24"/>
        </w:rPr>
        <w:t>hal</w:t>
      </w:r>
      <w:proofErr w:type="spellEnd"/>
      <w:r w:rsidRPr="002B04C6">
        <w:rPr>
          <w:rFonts w:ascii="Times New Roman" w:hAnsi="Times New Roman"/>
          <w:color w:val="000000" w:themeColor="text1"/>
          <w:sz w:val="24"/>
          <w:szCs w:val="24"/>
        </w:rPr>
        <w:t xml:space="preserve"> </w:t>
      </w:r>
      <w:proofErr w:type="spellStart"/>
      <w:r w:rsidRPr="002B04C6">
        <w:rPr>
          <w:rFonts w:ascii="Times New Roman" w:hAnsi="Times New Roman"/>
          <w:color w:val="000000" w:themeColor="text1"/>
          <w:sz w:val="24"/>
          <w:szCs w:val="24"/>
        </w:rPr>
        <w:t>sebaliknya</w:t>
      </w:r>
      <w:proofErr w:type="spellEnd"/>
      <w:r w:rsidRPr="002B04C6">
        <w:rPr>
          <w:rFonts w:ascii="Times New Roman" w:hAnsi="Times New Roman"/>
          <w:color w:val="000000" w:themeColor="text1"/>
          <w:sz w:val="24"/>
          <w:szCs w:val="24"/>
        </w:rPr>
        <w:t>.</w:t>
      </w:r>
    </w:p>
    <w:p w14:paraId="564BD228" w14:textId="77777777" w:rsidR="00EA5805" w:rsidRDefault="00EA5805" w:rsidP="009C6FFA">
      <w:pPr>
        <w:pBdr>
          <w:top w:val="nil"/>
          <w:left w:val="nil"/>
          <w:bottom w:val="nil"/>
          <w:right w:val="nil"/>
          <w:between w:val="nil"/>
        </w:pBdr>
        <w:spacing w:line="276" w:lineRule="auto"/>
        <w:ind w:firstLine="720"/>
        <w:jc w:val="both"/>
        <w:rPr>
          <w:rFonts w:ascii="Times New Roman" w:hAnsi="Times New Roman"/>
          <w:color w:val="000000" w:themeColor="text1"/>
          <w:sz w:val="24"/>
          <w:szCs w:val="24"/>
        </w:rPr>
      </w:pPr>
      <w:proofErr w:type="spellStart"/>
      <w:r w:rsidRPr="00EA5805">
        <w:rPr>
          <w:rFonts w:ascii="Times New Roman" w:hAnsi="Times New Roman"/>
          <w:color w:val="000000" w:themeColor="text1"/>
          <w:sz w:val="24"/>
          <w:szCs w:val="24"/>
        </w:rPr>
        <w:t>Aspek</w:t>
      </w:r>
      <w:proofErr w:type="spellEnd"/>
      <w:r w:rsidRPr="00EA5805">
        <w:rPr>
          <w:rFonts w:ascii="Times New Roman" w:hAnsi="Times New Roman"/>
          <w:color w:val="000000" w:themeColor="text1"/>
          <w:sz w:val="24"/>
          <w:szCs w:val="24"/>
        </w:rPr>
        <w:t xml:space="preserve"> – </w:t>
      </w:r>
      <w:proofErr w:type="spellStart"/>
      <w:r w:rsidRPr="00EA5805">
        <w:rPr>
          <w:rFonts w:ascii="Times New Roman" w:hAnsi="Times New Roman"/>
          <w:color w:val="000000" w:themeColor="text1"/>
          <w:sz w:val="24"/>
          <w:szCs w:val="24"/>
        </w:rPr>
        <w:t>aspek</w:t>
      </w:r>
      <w:proofErr w:type="spellEnd"/>
      <w:r w:rsidRPr="00EA5805">
        <w:rPr>
          <w:rFonts w:ascii="Times New Roman" w:hAnsi="Times New Roman"/>
          <w:color w:val="000000" w:themeColor="text1"/>
          <w:sz w:val="24"/>
          <w:szCs w:val="24"/>
        </w:rPr>
        <w:t xml:space="preserve"> </w:t>
      </w:r>
      <w:r w:rsidRPr="00EA5805">
        <w:rPr>
          <w:rFonts w:ascii="Times New Roman" w:hAnsi="Times New Roman"/>
          <w:i/>
          <w:iCs/>
          <w:color w:val="000000" w:themeColor="text1"/>
          <w:sz w:val="24"/>
          <w:szCs w:val="24"/>
        </w:rPr>
        <w:t xml:space="preserve">subjective </w:t>
      </w:r>
      <w:proofErr w:type="spellStart"/>
      <w:r w:rsidRPr="00EA5805">
        <w:rPr>
          <w:rFonts w:ascii="Times New Roman" w:hAnsi="Times New Roman"/>
          <w:i/>
          <w:iCs/>
          <w:color w:val="000000" w:themeColor="text1"/>
          <w:sz w:val="24"/>
          <w:szCs w:val="24"/>
        </w:rPr>
        <w:t>well being</w:t>
      </w:r>
      <w:proofErr w:type="spellEnd"/>
      <w:r w:rsidRPr="00EA5805">
        <w:rPr>
          <w:rFonts w:ascii="Times New Roman" w:hAnsi="Times New Roman"/>
          <w:i/>
          <w:iCs/>
          <w:color w:val="000000" w:themeColor="text1"/>
          <w:sz w:val="24"/>
          <w:szCs w:val="24"/>
        </w:rPr>
        <w:t xml:space="preserve"> </w:t>
      </w:r>
      <w:proofErr w:type="spellStart"/>
      <w:r w:rsidRPr="00EA5805">
        <w:rPr>
          <w:rFonts w:ascii="Times New Roman" w:hAnsi="Times New Roman"/>
          <w:color w:val="000000" w:themeColor="text1"/>
          <w:sz w:val="24"/>
          <w:szCs w:val="24"/>
        </w:rPr>
        <w:t>menurut</w:t>
      </w:r>
      <w:proofErr w:type="spellEnd"/>
      <w:r w:rsidRPr="00EA5805">
        <w:rPr>
          <w:rFonts w:ascii="Times New Roman" w:hAnsi="Times New Roman"/>
          <w:color w:val="000000" w:themeColor="text1"/>
          <w:sz w:val="24"/>
          <w:szCs w:val="24"/>
        </w:rPr>
        <w:t xml:space="preserve"> Diener (</w:t>
      </w:r>
      <w:proofErr w:type="spellStart"/>
      <w:r w:rsidRPr="00EA5805">
        <w:rPr>
          <w:rFonts w:ascii="Times New Roman" w:hAnsi="Times New Roman"/>
          <w:color w:val="000000" w:themeColor="text1"/>
          <w:sz w:val="24"/>
          <w:szCs w:val="24"/>
        </w:rPr>
        <w:t>dalam</w:t>
      </w:r>
      <w:proofErr w:type="spellEnd"/>
      <w:r w:rsidRPr="00EA5805">
        <w:rPr>
          <w:rFonts w:ascii="Times New Roman" w:hAnsi="Times New Roman"/>
          <w:color w:val="000000" w:themeColor="text1"/>
          <w:sz w:val="24"/>
          <w:szCs w:val="24"/>
        </w:rPr>
        <w:t xml:space="preserve"> Lopez</w:t>
      </w:r>
      <w:r>
        <w:rPr>
          <w:rFonts w:ascii="Times New Roman" w:hAnsi="Times New Roman"/>
          <w:color w:val="000000" w:themeColor="text1"/>
          <w:sz w:val="24"/>
          <w:szCs w:val="24"/>
        </w:rPr>
        <w:t xml:space="preserve"> </w:t>
      </w:r>
      <w:r w:rsidRPr="00EA5805">
        <w:rPr>
          <w:rFonts w:ascii="Times New Roman" w:hAnsi="Times New Roman"/>
          <w:color w:val="000000" w:themeColor="text1"/>
          <w:sz w:val="24"/>
          <w:szCs w:val="24"/>
        </w:rPr>
        <w:t xml:space="preserve">&amp; Snyder, 2008) </w:t>
      </w:r>
      <w:proofErr w:type="spellStart"/>
      <w:r w:rsidRPr="00EA5805">
        <w:rPr>
          <w:rFonts w:ascii="Times New Roman" w:hAnsi="Times New Roman"/>
          <w:color w:val="000000" w:themeColor="text1"/>
          <w:sz w:val="24"/>
          <w:szCs w:val="24"/>
        </w:rPr>
        <w:t>adalah</w:t>
      </w:r>
      <w:proofErr w:type="spellEnd"/>
      <w:r w:rsidRPr="00EA5805">
        <w:rPr>
          <w:rFonts w:ascii="Times New Roman" w:hAnsi="Times New Roman"/>
          <w:color w:val="000000" w:themeColor="text1"/>
          <w:sz w:val="24"/>
          <w:szCs w:val="24"/>
        </w:rPr>
        <w:t xml:space="preserve"> </w:t>
      </w:r>
      <w:proofErr w:type="spellStart"/>
      <w:r w:rsidRPr="00EA5805">
        <w:rPr>
          <w:rFonts w:ascii="Times New Roman" w:hAnsi="Times New Roman"/>
          <w:color w:val="000000" w:themeColor="text1"/>
          <w:sz w:val="24"/>
          <w:szCs w:val="24"/>
        </w:rPr>
        <w:t>sebagai</w:t>
      </w:r>
      <w:proofErr w:type="spellEnd"/>
      <w:r w:rsidRPr="00EA5805">
        <w:rPr>
          <w:rFonts w:ascii="Times New Roman" w:hAnsi="Times New Roman"/>
          <w:color w:val="000000" w:themeColor="text1"/>
          <w:sz w:val="24"/>
          <w:szCs w:val="24"/>
        </w:rPr>
        <w:t xml:space="preserve"> </w:t>
      </w:r>
      <w:proofErr w:type="spellStart"/>
      <w:r w:rsidRPr="00EA5805">
        <w:rPr>
          <w:rFonts w:ascii="Times New Roman" w:hAnsi="Times New Roman"/>
          <w:color w:val="000000" w:themeColor="text1"/>
          <w:sz w:val="24"/>
          <w:szCs w:val="24"/>
        </w:rPr>
        <w:t>berikut</w:t>
      </w:r>
      <w:proofErr w:type="spellEnd"/>
      <w:r w:rsidRPr="00EA580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755158F4" w14:textId="4CCE9235" w:rsidR="009C6FFA" w:rsidRPr="009C6FFA" w:rsidRDefault="00EA5805" w:rsidP="009C6FFA">
      <w:pPr>
        <w:pStyle w:val="DaftarParagraf"/>
        <w:numPr>
          <w:ilvl w:val="0"/>
          <w:numId w:val="9"/>
        </w:numPr>
        <w:pBdr>
          <w:top w:val="nil"/>
          <w:left w:val="nil"/>
          <w:bottom w:val="nil"/>
          <w:right w:val="nil"/>
          <w:between w:val="nil"/>
        </w:pBdr>
        <w:spacing w:line="276" w:lineRule="auto"/>
        <w:jc w:val="both"/>
        <w:rPr>
          <w:i/>
          <w:iCs/>
          <w:color w:val="000000" w:themeColor="text1"/>
        </w:rPr>
      </w:pPr>
      <w:r w:rsidRPr="009C6FFA">
        <w:rPr>
          <w:i/>
          <w:iCs/>
          <w:color w:val="000000" w:themeColor="text1"/>
        </w:rPr>
        <w:t xml:space="preserve">Life Satisfaction </w:t>
      </w:r>
    </w:p>
    <w:p w14:paraId="13DFEE36" w14:textId="1333C83B" w:rsidR="00EA5805" w:rsidRPr="009C6FFA" w:rsidRDefault="00EA5805" w:rsidP="009C6FFA">
      <w:pPr>
        <w:pStyle w:val="DaftarParagraf"/>
        <w:pBdr>
          <w:top w:val="nil"/>
          <w:left w:val="nil"/>
          <w:bottom w:val="nil"/>
          <w:right w:val="nil"/>
          <w:between w:val="nil"/>
        </w:pBdr>
        <w:spacing w:line="276" w:lineRule="auto"/>
        <w:jc w:val="both"/>
        <w:rPr>
          <w:color w:val="000000" w:themeColor="text1"/>
        </w:rPr>
      </w:pPr>
      <w:r w:rsidRPr="009C6FFA">
        <w:rPr>
          <w:i/>
          <w:iCs/>
          <w:color w:val="000000" w:themeColor="text1"/>
        </w:rPr>
        <w:t xml:space="preserve">Life Satisfaction </w:t>
      </w:r>
      <w:r w:rsidRPr="009C6FFA">
        <w:rPr>
          <w:color w:val="000000" w:themeColor="text1"/>
        </w:rPr>
        <w:t xml:space="preserve">atau kepuasan hidup memiliki arti yaitu merupakan kondisi subjektif dari keadaan individu yang berhubungan dengan perasaan senang dan tidak senang yang diakbibatkan dari adanya dorongan atau kebutuhan yang ada dalam diri subjek serta dihubungkan dengan kenyataan yang telah dirasakan. </w:t>
      </w:r>
    </w:p>
    <w:p w14:paraId="55CE4E83" w14:textId="77777777" w:rsidR="00EA5805" w:rsidRDefault="00EA5805" w:rsidP="009C6FFA">
      <w:pPr>
        <w:pBdr>
          <w:top w:val="nil"/>
          <w:left w:val="nil"/>
          <w:bottom w:val="nil"/>
          <w:right w:val="nil"/>
          <w:between w:val="nil"/>
        </w:pBdr>
        <w:spacing w:line="276" w:lineRule="auto"/>
        <w:ind w:firstLine="720"/>
        <w:jc w:val="both"/>
        <w:rPr>
          <w:rFonts w:ascii="Times New Roman" w:hAnsi="Times New Roman"/>
          <w:i/>
          <w:iCs/>
          <w:color w:val="000000" w:themeColor="text1"/>
          <w:sz w:val="24"/>
          <w:szCs w:val="24"/>
        </w:rPr>
      </w:pPr>
    </w:p>
    <w:p w14:paraId="7A8D5377" w14:textId="1AC7F671" w:rsidR="009C6FFA" w:rsidRPr="009C6FFA" w:rsidRDefault="00EA5805" w:rsidP="009C6FFA">
      <w:pPr>
        <w:pStyle w:val="DaftarParagraf"/>
        <w:numPr>
          <w:ilvl w:val="0"/>
          <w:numId w:val="9"/>
        </w:numPr>
        <w:pBdr>
          <w:top w:val="nil"/>
          <w:left w:val="nil"/>
          <w:bottom w:val="nil"/>
          <w:right w:val="nil"/>
          <w:between w:val="nil"/>
        </w:pBdr>
        <w:spacing w:line="276" w:lineRule="auto"/>
        <w:jc w:val="both"/>
        <w:rPr>
          <w:i/>
          <w:iCs/>
          <w:color w:val="000000" w:themeColor="text1"/>
        </w:rPr>
      </w:pPr>
      <w:r w:rsidRPr="009C6FFA">
        <w:rPr>
          <w:i/>
          <w:iCs/>
          <w:color w:val="000000" w:themeColor="text1"/>
        </w:rPr>
        <w:t xml:space="preserve">Positif Affect </w:t>
      </w:r>
    </w:p>
    <w:p w14:paraId="407394A7" w14:textId="44953BFA" w:rsidR="00EA5805" w:rsidRPr="009C6FFA" w:rsidRDefault="00EA5805" w:rsidP="009C6FFA">
      <w:pPr>
        <w:pStyle w:val="DaftarParagraf"/>
        <w:pBdr>
          <w:top w:val="nil"/>
          <w:left w:val="nil"/>
          <w:bottom w:val="nil"/>
          <w:right w:val="nil"/>
          <w:between w:val="nil"/>
        </w:pBdr>
        <w:spacing w:line="276" w:lineRule="auto"/>
        <w:jc w:val="both"/>
        <w:rPr>
          <w:color w:val="000000" w:themeColor="text1"/>
        </w:rPr>
      </w:pPr>
      <w:r w:rsidRPr="009C6FFA">
        <w:rPr>
          <w:i/>
          <w:iCs/>
          <w:color w:val="000000" w:themeColor="text1"/>
        </w:rPr>
        <w:t xml:space="preserve">Positif Affect </w:t>
      </w:r>
      <w:r w:rsidRPr="009C6FFA">
        <w:rPr>
          <w:color w:val="000000" w:themeColor="text1"/>
        </w:rPr>
        <w:t xml:space="preserve">atau biasa disebut afeksi positif adalah salah satu komponen </w:t>
      </w:r>
      <w:r w:rsidRPr="009C6FFA">
        <w:rPr>
          <w:i/>
          <w:iCs/>
          <w:color w:val="000000" w:themeColor="text1"/>
        </w:rPr>
        <w:t xml:space="preserve">subjective well being. </w:t>
      </w:r>
      <w:r w:rsidRPr="009C6FFA">
        <w:rPr>
          <w:color w:val="000000" w:themeColor="text1"/>
        </w:rPr>
        <w:t xml:space="preserve">Afeksi positif adalah emosi positif yang membuat individu menikmati proses kehidupannya. Afeksi postif sendiri terdiri dari kasih sayang, suka cita, </w:t>
      </w:r>
      <w:r w:rsidRPr="009C6FFA">
        <w:rPr>
          <w:i/>
          <w:iCs/>
          <w:color w:val="000000" w:themeColor="text1"/>
        </w:rPr>
        <w:t xml:space="preserve">forgiveness, </w:t>
      </w:r>
      <w:r w:rsidRPr="009C6FFA">
        <w:rPr>
          <w:color w:val="000000" w:themeColor="text1"/>
        </w:rPr>
        <w:t xml:space="preserve">harga diri dan sebagainya. </w:t>
      </w:r>
    </w:p>
    <w:p w14:paraId="0AE2BDE1" w14:textId="77777777" w:rsidR="00EA5805" w:rsidRDefault="00EA5805" w:rsidP="009C6FFA">
      <w:pPr>
        <w:pBdr>
          <w:top w:val="nil"/>
          <w:left w:val="nil"/>
          <w:bottom w:val="nil"/>
          <w:right w:val="nil"/>
          <w:between w:val="nil"/>
        </w:pBdr>
        <w:spacing w:line="276" w:lineRule="auto"/>
        <w:jc w:val="both"/>
        <w:rPr>
          <w:rFonts w:ascii="Times New Roman" w:hAnsi="Times New Roman"/>
          <w:i/>
          <w:iCs/>
          <w:color w:val="000000" w:themeColor="text1"/>
          <w:sz w:val="24"/>
          <w:szCs w:val="24"/>
        </w:rPr>
      </w:pPr>
    </w:p>
    <w:p w14:paraId="79B769BD" w14:textId="0C607445" w:rsidR="009C6FFA" w:rsidRPr="009C6FFA" w:rsidRDefault="00EA5805" w:rsidP="009C6FFA">
      <w:pPr>
        <w:pStyle w:val="DaftarParagraf"/>
        <w:numPr>
          <w:ilvl w:val="0"/>
          <w:numId w:val="9"/>
        </w:numPr>
        <w:pBdr>
          <w:top w:val="nil"/>
          <w:left w:val="nil"/>
          <w:bottom w:val="nil"/>
          <w:right w:val="nil"/>
          <w:between w:val="nil"/>
        </w:pBdr>
        <w:spacing w:line="276" w:lineRule="auto"/>
        <w:jc w:val="both"/>
        <w:rPr>
          <w:i/>
          <w:iCs/>
          <w:color w:val="000000" w:themeColor="text1"/>
        </w:rPr>
      </w:pPr>
      <w:r w:rsidRPr="009C6FFA">
        <w:rPr>
          <w:i/>
          <w:iCs/>
          <w:color w:val="000000" w:themeColor="text1"/>
        </w:rPr>
        <w:t xml:space="preserve">Negative Affect </w:t>
      </w:r>
    </w:p>
    <w:p w14:paraId="48D6A8B4" w14:textId="2C2AB6AB" w:rsidR="002B04C6" w:rsidRDefault="00EA5805" w:rsidP="009C6FFA">
      <w:pPr>
        <w:pStyle w:val="DaftarParagraf"/>
        <w:pBdr>
          <w:top w:val="nil"/>
          <w:left w:val="nil"/>
          <w:bottom w:val="nil"/>
          <w:right w:val="nil"/>
          <w:between w:val="nil"/>
        </w:pBdr>
        <w:spacing w:line="276" w:lineRule="auto"/>
        <w:jc w:val="both"/>
        <w:rPr>
          <w:color w:val="000000" w:themeColor="text1"/>
        </w:rPr>
      </w:pPr>
      <w:r w:rsidRPr="009C6FFA">
        <w:rPr>
          <w:i/>
          <w:iCs/>
          <w:color w:val="000000" w:themeColor="text1"/>
        </w:rPr>
        <w:t xml:space="preserve">Negative affect </w:t>
      </w:r>
      <w:r w:rsidRPr="009C6FFA">
        <w:rPr>
          <w:color w:val="000000" w:themeColor="text1"/>
        </w:rPr>
        <w:t xml:space="preserve">atau bisa disebut afeksi negatif berisi emosi negatif atau ketidaknyamanan yang dirasakan individu. Afeksi negatif berisikan seperti kecemasan, kemarahan, bersalah kesedihan dan sebagainya. </w:t>
      </w:r>
    </w:p>
    <w:p w14:paraId="05476826" w14:textId="1F732B42" w:rsidR="00EA5805" w:rsidRDefault="00EA5805" w:rsidP="009C6FFA">
      <w:pPr>
        <w:pBdr>
          <w:top w:val="nil"/>
          <w:left w:val="nil"/>
          <w:bottom w:val="nil"/>
          <w:right w:val="nil"/>
          <w:between w:val="nil"/>
        </w:pBdr>
        <w:spacing w:line="276" w:lineRule="auto"/>
        <w:jc w:val="both"/>
        <w:rPr>
          <w:rFonts w:ascii="Times New Roman" w:hAnsi="Times New Roman"/>
          <w:color w:val="000000" w:themeColor="text1"/>
          <w:sz w:val="24"/>
          <w:szCs w:val="24"/>
        </w:rPr>
      </w:pPr>
    </w:p>
    <w:p w14:paraId="204F5852" w14:textId="2DFA2AB0" w:rsidR="00EA5805" w:rsidRDefault="00EA5805" w:rsidP="009C6FFA">
      <w:pPr>
        <w:pBdr>
          <w:top w:val="nil"/>
          <w:left w:val="nil"/>
          <w:bottom w:val="nil"/>
          <w:right w:val="nil"/>
          <w:between w:val="nil"/>
        </w:pBdr>
        <w:spacing w:line="276" w:lineRule="auto"/>
        <w:ind w:firstLine="360"/>
        <w:jc w:val="both"/>
        <w:rPr>
          <w:rFonts w:ascii="Times New Roman" w:hAnsi="Times New Roman"/>
          <w:color w:val="000000" w:themeColor="text1"/>
          <w:sz w:val="24"/>
          <w:szCs w:val="24"/>
        </w:rPr>
      </w:pPr>
      <w:proofErr w:type="spellStart"/>
      <w:r w:rsidRPr="00EA5805">
        <w:rPr>
          <w:rFonts w:ascii="Times New Roman" w:hAnsi="Times New Roman"/>
          <w:color w:val="000000" w:themeColor="text1"/>
          <w:sz w:val="24"/>
          <w:szCs w:val="24"/>
        </w:rPr>
        <w:lastRenderedPageBreak/>
        <w:t>Faktor</w:t>
      </w:r>
      <w:proofErr w:type="spellEnd"/>
      <w:r w:rsidRPr="00EA5805">
        <w:rPr>
          <w:rFonts w:ascii="Times New Roman" w:hAnsi="Times New Roman"/>
          <w:color w:val="000000" w:themeColor="text1"/>
          <w:sz w:val="24"/>
          <w:szCs w:val="24"/>
        </w:rPr>
        <w:t xml:space="preserve"> – </w:t>
      </w:r>
      <w:proofErr w:type="spellStart"/>
      <w:r w:rsidRPr="00EA5805">
        <w:rPr>
          <w:rFonts w:ascii="Times New Roman" w:hAnsi="Times New Roman"/>
          <w:color w:val="000000" w:themeColor="text1"/>
          <w:sz w:val="24"/>
          <w:szCs w:val="24"/>
        </w:rPr>
        <w:t>faktor</w:t>
      </w:r>
      <w:proofErr w:type="spellEnd"/>
      <w:r w:rsidRPr="00EA5805">
        <w:rPr>
          <w:rFonts w:ascii="Times New Roman" w:hAnsi="Times New Roman"/>
          <w:color w:val="000000" w:themeColor="text1"/>
          <w:sz w:val="24"/>
          <w:szCs w:val="24"/>
        </w:rPr>
        <w:t xml:space="preserve"> yang </w:t>
      </w:r>
      <w:proofErr w:type="spellStart"/>
      <w:r w:rsidRPr="00EA5805">
        <w:rPr>
          <w:rFonts w:ascii="Times New Roman" w:hAnsi="Times New Roman"/>
          <w:color w:val="000000" w:themeColor="text1"/>
          <w:sz w:val="24"/>
          <w:szCs w:val="24"/>
        </w:rPr>
        <w:t>mempengaruhi</w:t>
      </w:r>
      <w:proofErr w:type="spellEnd"/>
      <w:r w:rsidRPr="00EA5805">
        <w:rPr>
          <w:rFonts w:ascii="Times New Roman" w:hAnsi="Times New Roman"/>
          <w:color w:val="000000" w:themeColor="text1"/>
          <w:sz w:val="24"/>
          <w:szCs w:val="24"/>
        </w:rPr>
        <w:t xml:space="preserve"> </w:t>
      </w:r>
      <w:r w:rsidRPr="00EA5805">
        <w:rPr>
          <w:rFonts w:ascii="Times New Roman" w:hAnsi="Times New Roman"/>
          <w:i/>
          <w:iCs/>
          <w:color w:val="000000" w:themeColor="text1"/>
          <w:sz w:val="24"/>
          <w:szCs w:val="24"/>
        </w:rPr>
        <w:t xml:space="preserve">subjective </w:t>
      </w:r>
      <w:proofErr w:type="spellStart"/>
      <w:r w:rsidRPr="00EA5805">
        <w:rPr>
          <w:rFonts w:ascii="Times New Roman" w:hAnsi="Times New Roman"/>
          <w:i/>
          <w:iCs/>
          <w:color w:val="000000" w:themeColor="text1"/>
          <w:sz w:val="24"/>
          <w:szCs w:val="24"/>
        </w:rPr>
        <w:t>well being</w:t>
      </w:r>
      <w:proofErr w:type="spellEnd"/>
      <w:r>
        <w:rPr>
          <w:rFonts w:ascii="Times New Roman" w:hAnsi="Times New Roman"/>
          <w:i/>
          <w:iCs/>
          <w:color w:val="000000" w:themeColor="text1"/>
          <w:sz w:val="24"/>
          <w:szCs w:val="24"/>
        </w:rPr>
        <w:t xml:space="preserve"> </w:t>
      </w:r>
      <w:proofErr w:type="spellStart"/>
      <w:r w:rsidRPr="00EA5805">
        <w:rPr>
          <w:rFonts w:ascii="Times New Roman" w:hAnsi="Times New Roman"/>
          <w:color w:val="000000" w:themeColor="text1"/>
          <w:sz w:val="24"/>
          <w:szCs w:val="24"/>
        </w:rPr>
        <w:t>Beberapa</w:t>
      </w:r>
      <w:proofErr w:type="spellEnd"/>
      <w:r w:rsidRPr="00EA5805">
        <w:rPr>
          <w:rFonts w:ascii="Times New Roman" w:hAnsi="Times New Roman"/>
          <w:color w:val="000000" w:themeColor="text1"/>
          <w:sz w:val="24"/>
          <w:szCs w:val="24"/>
        </w:rPr>
        <w:t xml:space="preserve"> </w:t>
      </w:r>
      <w:proofErr w:type="spellStart"/>
      <w:r w:rsidRPr="00EA5805">
        <w:rPr>
          <w:rFonts w:ascii="Times New Roman" w:hAnsi="Times New Roman"/>
          <w:color w:val="000000" w:themeColor="text1"/>
          <w:sz w:val="24"/>
          <w:szCs w:val="24"/>
        </w:rPr>
        <w:t>faktor</w:t>
      </w:r>
      <w:proofErr w:type="spellEnd"/>
      <w:r w:rsidRPr="00EA5805">
        <w:rPr>
          <w:rFonts w:ascii="Times New Roman" w:hAnsi="Times New Roman"/>
          <w:color w:val="000000" w:themeColor="text1"/>
          <w:sz w:val="24"/>
          <w:szCs w:val="24"/>
        </w:rPr>
        <w:t xml:space="preserve"> yang</w:t>
      </w:r>
      <w:r w:rsidR="00324EBE">
        <w:rPr>
          <w:rFonts w:ascii="Times New Roman" w:hAnsi="Times New Roman"/>
          <w:color w:val="000000" w:themeColor="text1"/>
          <w:sz w:val="24"/>
          <w:szCs w:val="24"/>
        </w:rPr>
        <w:t xml:space="preserve"> </w:t>
      </w:r>
      <w:proofErr w:type="spellStart"/>
      <w:r w:rsidRPr="00EA5805">
        <w:rPr>
          <w:rFonts w:ascii="Times New Roman" w:hAnsi="Times New Roman"/>
          <w:color w:val="000000" w:themeColor="text1"/>
          <w:sz w:val="24"/>
          <w:szCs w:val="24"/>
        </w:rPr>
        <w:t>mempengaruhi</w:t>
      </w:r>
      <w:proofErr w:type="spellEnd"/>
      <w:r w:rsidRPr="00EA5805">
        <w:rPr>
          <w:rFonts w:ascii="Times New Roman" w:hAnsi="Times New Roman"/>
          <w:color w:val="000000" w:themeColor="text1"/>
          <w:sz w:val="24"/>
          <w:szCs w:val="24"/>
        </w:rPr>
        <w:t xml:space="preserve"> </w:t>
      </w:r>
      <w:r w:rsidRPr="00EA5805">
        <w:rPr>
          <w:rFonts w:ascii="Times New Roman" w:hAnsi="Times New Roman"/>
          <w:i/>
          <w:iCs/>
          <w:color w:val="000000" w:themeColor="text1"/>
          <w:sz w:val="24"/>
          <w:szCs w:val="24"/>
        </w:rPr>
        <w:t xml:space="preserve">subjective </w:t>
      </w:r>
      <w:proofErr w:type="spellStart"/>
      <w:r w:rsidRPr="00EA5805">
        <w:rPr>
          <w:rFonts w:ascii="Times New Roman" w:hAnsi="Times New Roman"/>
          <w:i/>
          <w:iCs/>
          <w:color w:val="000000" w:themeColor="text1"/>
          <w:sz w:val="24"/>
          <w:szCs w:val="24"/>
        </w:rPr>
        <w:t>well being</w:t>
      </w:r>
      <w:proofErr w:type="spellEnd"/>
      <w:r w:rsidRPr="00EA5805">
        <w:rPr>
          <w:rFonts w:ascii="Times New Roman" w:hAnsi="Times New Roman"/>
          <w:i/>
          <w:iCs/>
          <w:color w:val="000000" w:themeColor="text1"/>
          <w:sz w:val="24"/>
          <w:szCs w:val="24"/>
        </w:rPr>
        <w:t xml:space="preserve"> </w:t>
      </w:r>
      <w:proofErr w:type="spellStart"/>
      <w:r w:rsidRPr="00EA5805">
        <w:rPr>
          <w:rFonts w:ascii="Times New Roman" w:hAnsi="Times New Roman"/>
          <w:color w:val="000000" w:themeColor="text1"/>
          <w:sz w:val="24"/>
          <w:szCs w:val="24"/>
        </w:rPr>
        <w:t>menurut</w:t>
      </w:r>
      <w:proofErr w:type="spellEnd"/>
      <w:r>
        <w:rPr>
          <w:rFonts w:ascii="Times New Roman" w:hAnsi="Times New Roman"/>
          <w:color w:val="000000" w:themeColor="text1"/>
          <w:sz w:val="24"/>
          <w:szCs w:val="24"/>
        </w:rPr>
        <w:t xml:space="preserve"> </w:t>
      </w:r>
      <w:r w:rsidRPr="00EA5805">
        <w:rPr>
          <w:rFonts w:ascii="Times New Roman" w:hAnsi="Times New Roman"/>
          <w:color w:val="000000" w:themeColor="text1"/>
          <w:sz w:val="24"/>
          <w:szCs w:val="24"/>
        </w:rPr>
        <w:t>Diener</w:t>
      </w:r>
      <w:r w:rsidR="00DC07D3">
        <w:rPr>
          <w:rFonts w:ascii="Times New Roman" w:hAnsi="Times New Roman"/>
          <w:color w:val="000000" w:themeColor="text1"/>
          <w:sz w:val="24"/>
          <w:szCs w:val="24"/>
        </w:rPr>
        <w:t xml:space="preserve"> (1984</w:t>
      </w:r>
      <w:proofErr w:type="gramStart"/>
      <w:r w:rsidR="00DC07D3">
        <w:rPr>
          <w:rFonts w:ascii="Times New Roman" w:hAnsi="Times New Roman"/>
          <w:color w:val="000000" w:themeColor="text1"/>
          <w:sz w:val="24"/>
          <w:szCs w:val="24"/>
        </w:rPr>
        <w:t xml:space="preserve">) </w:t>
      </w:r>
      <w:r w:rsidRPr="00EA5805">
        <w:rPr>
          <w:rFonts w:ascii="Times New Roman" w:hAnsi="Times New Roman"/>
          <w:color w:val="000000" w:themeColor="text1"/>
          <w:sz w:val="24"/>
          <w:szCs w:val="24"/>
        </w:rPr>
        <w:t>:</w:t>
      </w:r>
      <w:proofErr w:type="gramEnd"/>
    </w:p>
    <w:p w14:paraId="64348D00" w14:textId="77777777" w:rsidR="00EA5805" w:rsidRDefault="00EA5805" w:rsidP="009C6FFA">
      <w:pPr>
        <w:pBdr>
          <w:top w:val="nil"/>
          <w:left w:val="nil"/>
          <w:bottom w:val="nil"/>
          <w:right w:val="nil"/>
          <w:between w:val="nil"/>
        </w:pBdr>
        <w:spacing w:line="276" w:lineRule="auto"/>
        <w:jc w:val="both"/>
        <w:rPr>
          <w:rFonts w:ascii="Times New Roman" w:hAnsi="Times New Roman"/>
          <w:color w:val="000000" w:themeColor="text1"/>
          <w:sz w:val="24"/>
          <w:szCs w:val="24"/>
        </w:rPr>
      </w:pPr>
    </w:p>
    <w:p w14:paraId="6BB4106C" w14:textId="1CDAE4D5" w:rsidR="009C6FFA" w:rsidRPr="009C6FFA" w:rsidRDefault="00EA5805" w:rsidP="009C6FFA">
      <w:pPr>
        <w:pStyle w:val="DaftarParagraf"/>
        <w:numPr>
          <w:ilvl w:val="0"/>
          <w:numId w:val="4"/>
        </w:numPr>
        <w:pBdr>
          <w:top w:val="nil"/>
          <w:left w:val="nil"/>
          <w:bottom w:val="nil"/>
          <w:right w:val="nil"/>
          <w:between w:val="nil"/>
        </w:pBdr>
        <w:spacing w:line="276" w:lineRule="auto"/>
        <w:jc w:val="both"/>
        <w:rPr>
          <w:color w:val="000000" w:themeColor="text1"/>
        </w:rPr>
      </w:pPr>
      <w:r w:rsidRPr="00EA5805">
        <w:rPr>
          <w:color w:val="000000" w:themeColor="text1"/>
        </w:rPr>
        <w:t>Demogafis</w:t>
      </w:r>
      <w:r w:rsidRPr="00EA5805">
        <w:rPr>
          <w:color w:val="000000" w:themeColor="text1"/>
        </w:rPr>
        <w:br/>
        <w:t>Usia, jenis kelamin, pendidikan, aktifitas sosial, pekerjaan</w:t>
      </w:r>
      <w:r>
        <w:rPr>
          <w:color w:val="000000" w:themeColor="text1"/>
        </w:rPr>
        <w:t xml:space="preserve"> </w:t>
      </w:r>
      <w:r w:rsidRPr="00EA5805">
        <w:rPr>
          <w:color w:val="000000" w:themeColor="text1"/>
        </w:rPr>
        <w:t>dan pernikahan. Hal – hal ini lah yang bisa mempengaruhi</w:t>
      </w:r>
      <w:r>
        <w:rPr>
          <w:color w:val="000000" w:themeColor="text1"/>
        </w:rPr>
        <w:t xml:space="preserve"> </w:t>
      </w:r>
      <w:r w:rsidRPr="00EA5805">
        <w:rPr>
          <w:i/>
          <w:iCs/>
          <w:color w:val="000000" w:themeColor="text1"/>
        </w:rPr>
        <w:t>subjective well being</w:t>
      </w:r>
      <w:r w:rsidRPr="00EA5805">
        <w:rPr>
          <w:color w:val="000000" w:themeColor="text1"/>
        </w:rPr>
        <w:t>.</w:t>
      </w:r>
    </w:p>
    <w:p w14:paraId="69BE3A3F" w14:textId="77777777" w:rsidR="00EA5805" w:rsidRPr="00EA5805" w:rsidRDefault="00EA5805" w:rsidP="009C6FFA">
      <w:pPr>
        <w:pStyle w:val="DaftarParagraf"/>
        <w:numPr>
          <w:ilvl w:val="0"/>
          <w:numId w:val="4"/>
        </w:numPr>
        <w:pBdr>
          <w:top w:val="nil"/>
          <w:left w:val="nil"/>
          <w:bottom w:val="nil"/>
          <w:right w:val="nil"/>
          <w:between w:val="nil"/>
        </w:pBdr>
        <w:spacing w:line="276" w:lineRule="auto"/>
        <w:jc w:val="both"/>
        <w:rPr>
          <w:color w:val="000000" w:themeColor="text1"/>
        </w:rPr>
      </w:pPr>
      <w:r w:rsidRPr="00EA5805">
        <w:rPr>
          <w:color w:val="000000" w:themeColor="text1"/>
        </w:rPr>
        <w:t>Kepribadian</w:t>
      </w:r>
    </w:p>
    <w:p w14:paraId="66F1046E" w14:textId="77777777" w:rsidR="00EA5805" w:rsidRDefault="00EA5805" w:rsidP="009C6FFA">
      <w:pPr>
        <w:pStyle w:val="DaftarParagraf"/>
        <w:pBdr>
          <w:top w:val="nil"/>
          <w:left w:val="nil"/>
          <w:bottom w:val="nil"/>
          <w:right w:val="nil"/>
          <w:between w:val="nil"/>
        </w:pBdr>
        <w:spacing w:line="276" w:lineRule="auto"/>
        <w:jc w:val="both"/>
        <w:rPr>
          <w:color w:val="000000" w:themeColor="text1"/>
        </w:rPr>
      </w:pPr>
      <w:r w:rsidRPr="00EA5805">
        <w:rPr>
          <w:color w:val="000000" w:themeColor="text1"/>
        </w:rPr>
        <w:t>Kepribadian disini mempengaruhi subjective well being pada</w:t>
      </w:r>
      <w:r>
        <w:rPr>
          <w:color w:val="000000" w:themeColor="text1"/>
        </w:rPr>
        <w:t xml:space="preserve"> </w:t>
      </w:r>
      <w:r w:rsidRPr="00EA5805">
        <w:rPr>
          <w:color w:val="000000" w:themeColor="text1"/>
        </w:rPr>
        <w:t>kondisi emosi seseorang. subjective well being yang tinggi</w:t>
      </w:r>
      <w:r>
        <w:rPr>
          <w:color w:val="000000" w:themeColor="text1"/>
        </w:rPr>
        <w:t xml:space="preserve"> </w:t>
      </w:r>
      <w:r w:rsidRPr="00EA5805">
        <w:rPr>
          <w:color w:val="000000" w:themeColor="text1"/>
        </w:rPr>
        <w:t>berhubungan dengan tingginya tingkat Ekstraversion,</w:t>
      </w:r>
      <w:r>
        <w:rPr>
          <w:color w:val="000000" w:themeColor="text1"/>
        </w:rPr>
        <w:t xml:space="preserve"> </w:t>
      </w:r>
      <w:r w:rsidRPr="00EA5805">
        <w:rPr>
          <w:color w:val="000000" w:themeColor="text1"/>
        </w:rPr>
        <w:t>Agreeableness, dan Conscientiousness, serta rendahnya tingkat</w:t>
      </w:r>
      <w:r>
        <w:rPr>
          <w:color w:val="000000" w:themeColor="text1"/>
        </w:rPr>
        <w:t xml:space="preserve"> </w:t>
      </w:r>
      <w:r w:rsidRPr="00EA5805">
        <w:rPr>
          <w:color w:val="000000" w:themeColor="text1"/>
        </w:rPr>
        <w:t>Neuroticism.</w:t>
      </w:r>
    </w:p>
    <w:p w14:paraId="78D9B8F9" w14:textId="77777777" w:rsidR="00EA5805" w:rsidRDefault="00EA5805" w:rsidP="009C6FFA">
      <w:pPr>
        <w:pStyle w:val="DaftarParagraf"/>
        <w:numPr>
          <w:ilvl w:val="0"/>
          <w:numId w:val="4"/>
        </w:numPr>
        <w:pBdr>
          <w:top w:val="nil"/>
          <w:left w:val="nil"/>
          <w:bottom w:val="nil"/>
          <w:right w:val="nil"/>
          <w:between w:val="nil"/>
        </w:pBdr>
        <w:spacing w:line="276" w:lineRule="auto"/>
        <w:jc w:val="both"/>
        <w:rPr>
          <w:color w:val="000000" w:themeColor="text1"/>
        </w:rPr>
      </w:pPr>
      <w:r w:rsidRPr="00EA5805">
        <w:rPr>
          <w:color w:val="000000" w:themeColor="text1"/>
        </w:rPr>
        <w:t>Dukungan Sosial</w:t>
      </w:r>
    </w:p>
    <w:p w14:paraId="72492D3D" w14:textId="1DC4C632" w:rsidR="00EA5805" w:rsidRPr="009C6FFA" w:rsidRDefault="00EA5805" w:rsidP="009C6FFA">
      <w:pPr>
        <w:pStyle w:val="DaftarParagraf"/>
        <w:pBdr>
          <w:top w:val="nil"/>
          <w:left w:val="nil"/>
          <w:bottom w:val="nil"/>
          <w:right w:val="nil"/>
          <w:between w:val="nil"/>
        </w:pBdr>
        <w:spacing w:line="276" w:lineRule="auto"/>
        <w:jc w:val="both"/>
        <w:rPr>
          <w:color w:val="000000" w:themeColor="text1"/>
        </w:rPr>
      </w:pPr>
      <w:r w:rsidRPr="00EA5805">
        <w:rPr>
          <w:color w:val="000000" w:themeColor="text1"/>
        </w:rPr>
        <w:t>Suatu tindakan sosial yang bersifat membantu yan</w:t>
      </w:r>
      <w:r>
        <w:rPr>
          <w:color w:val="000000" w:themeColor="text1"/>
        </w:rPr>
        <w:t xml:space="preserve">g </w:t>
      </w:r>
      <w:r w:rsidRPr="00EA5805">
        <w:rPr>
          <w:color w:val="000000" w:themeColor="text1"/>
        </w:rPr>
        <w:t>melibatkan keadaan emosinal seseorang baik membantu</w:t>
      </w:r>
      <w:r>
        <w:rPr>
          <w:color w:val="000000" w:themeColor="text1"/>
        </w:rPr>
        <w:t xml:space="preserve"> </w:t>
      </w:r>
      <w:r w:rsidRPr="00EA5805">
        <w:rPr>
          <w:color w:val="000000" w:themeColor="text1"/>
        </w:rPr>
        <w:t>memberikan informasi, membantu memecahkan masalah,</w:t>
      </w:r>
      <w:r>
        <w:rPr>
          <w:color w:val="000000" w:themeColor="text1"/>
        </w:rPr>
        <w:t xml:space="preserve"> </w:t>
      </w:r>
      <w:r w:rsidRPr="00EA5805">
        <w:rPr>
          <w:color w:val="000000" w:themeColor="text1"/>
        </w:rPr>
        <w:t>sehingga membuat orang yang dibantu merasa diperhatikan,</w:t>
      </w:r>
      <w:r>
        <w:rPr>
          <w:color w:val="000000" w:themeColor="text1"/>
        </w:rPr>
        <w:t xml:space="preserve"> </w:t>
      </w:r>
      <w:r w:rsidRPr="00EA5805">
        <w:rPr>
          <w:color w:val="000000" w:themeColor="text1"/>
        </w:rPr>
        <w:t>disayangi dan bernilai.</w:t>
      </w:r>
    </w:p>
    <w:p w14:paraId="5AEEA91A" w14:textId="20F96C17" w:rsidR="00EA5805" w:rsidRDefault="00EA5805" w:rsidP="009C6FFA">
      <w:pPr>
        <w:pStyle w:val="DaftarParagraf"/>
        <w:numPr>
          <w:ilvl w:val="0"/>
          <w:numId w:val="4"/>
        </w:numPr>
        <w:pBdr>
          <w:top w:val="nil"/>
          <w:left w:val="nil"/>
          <w:bottom w:val="nil"/>
          <w:right w:val="nil"/>
          <w:between w:val="nil"/>
        </w:pBdr>
        <w:spacing w:line="276" w:lineRule="auto"/>
        <w:jc w:val="both"/>
        <w:rPr>
          <w:color w:val="000000" w:themeColor="text1"/>
        </w:rPr>
      </w:pPr>
      <w:r w:rsidRPr="00EA5805">
        <w:rPr>
          <w:color w:val="000000" w:themeColor="text1"/>
        </w:rPr>
        <w:t>Pengaruh Budaya</w:t>
      </w:r>
    </w:p>
    <w:p w14:paraId="0EEAC0EC" w14:textId="77777777" w:rsidR="00EA5805" w:rsidRDefault="00EA5805" w:rsidP="009C6FFA">
      <w:pPr>
        <w:pStyle w:val="DaftarParagraf"/>
        <w:pBdr>
          <w:top w:val="nil"/>
          <w:left w:val="nil"/>
          <w:bottom w:val="nil"/>
          <w:right w:val="nil"/>
          <w:between w:val="nil"/>
        </w:pBdr>
        <w:spacing w:line="276" w:lineRule="auto"/>
        <w:jc w:val="both"/>
        <w:rPr>
          <w:color w:val="000000" w:themeColor="text1"/>
        </w:rPr>
      </w:pPr>
      <w:r w:rsidRPr="00EA5805">
        <w:rPr>
          <w:color w:val="000000" w:themeColor="text1"/>
        </w:rPr>
        <w:t>Pengaruh budaya yang dimaksud disini adalah konstruk</w:t>
      </w:r>
      <w:r>
        <w:rPr>
          <w:color w:val="000000" w:themeColor="text1"/>
        </w:rPr>
        <w:t xml:space="preserve"> </w:t>
      </w:r>
      <w:r w:rsidRPr="00EA5805">
        <w:rPr>
          <w:color w:val="000000" w:themeColor="text1"/>
        </w:rPr>
        <w:t>berfikir masyarakat di lingkungan sekitar individu tersebut</w:t>
      </w:r>
      <w:r>
        <w:rPr>
          <w:color w:val="000000" w:themeColor="text1"/>
        </w:rPr>
        <w:t xml:space="preserve"> </w:t>
      </w:r>
      <w:r w:rsidRPr="00EA5805">
        <w:rPr>
          <w:color w:val="000000" w:themeColor="text1"/>
        </w:rPr>
        <w:t>terhadap suatu persoalan atau kejadian yang terjadi, dapat</w:t>
      </w:r>
      <w:r w:rsidRPr="00EA5805">
        <w:rPr>
          <w:color w:val="000000" w:themeColor="text1"/>
        </w:rPr>
        <w:br/>
        <w:t>mempengaruhi konstruk berfikir individu dalam menyikapi</w:t>
      </w:r>
      <w:r>
        <w:rPr>
          <w:color w:val="000000" w:themeColor="text1"/>
        </w:rPr>
        <w:t xml:space="preserve"> </w:t>
      </w:r>
      <w:r w:rsidRPr="00EA5805">
        <w:rPr>
          <w:color w:val="000000" w:themeColor="text1"/>
        </w:rPr>
        <w:t>sebuah persoalan.</w:t>
      </w:r>
    </w:p>
    <w:p w14:paraId="42CCE1D7" w14:textId="7E8AB4BB" w:rsidR="00EA5805" w:rsidRPr="00EA5805" w:rsidRDefault="00EA5805" w:rsidP="009C6FFA">
      <w:pPr>
        <w:pStyle w:val="DaftarParagraf"/>
        <w:numPr>
          <w:ilvl w:val="0"/>
          <w:numId w:val="4"/>
        </w:numPr>
        <w:pBdr>
          <w:top w:val="nil"/>
          <w:left w:val="nil"/>
          <w:bottom w:val="nil"/>
          <w:right w:val="nil"/>
          <w:between w:val="nil"/>
        </w:pBdr>
        <w:spacing w:line="276" w:lineRule="auto"/>
        <w:jc w:val="both"/>
        <w:rPr>
          <w:color w:val="000000" w:themeColor="text1"/>
        </w:rPr>
      </w:pPr>
      <w:r w:rsidRPr="00EA5805">
        <w:rPr>
          <w:color w:val="000000" w:themeColor="text1"/>
        </w:rPr>
        <w:t xml:space="preserve">Proses Kognitif </w:t>
      </w:r>
    </w:p>
    <w:p w14:paraId="190CE231" w14:textId="2A44609F" w:rsidR="00EA5805" w:rsidRDefault="00EA5805" w:rsidP="009C6FFA">
      <w:pPr>
        <w:pStyle w:val="DaftarParagraf"/>
        <w:pBdr>
          <w:top w:val="nil"/>
          <w:left w:val="nil"/>
          <w:bottom w:val="nil"/>
          <w:right w:val="nil"/>
          <w:between w:val="nil"/>
        </w:pBdr>
        <w:spacing w:line="276" w:lineRule="auto"/>
        <w:jc w:val="both"/>
        <w:rPr>
          <w:color w:val="000000" w:themeColor="text1"/>
        </w:rPr>
      </w:pPr>
      <w:r w:rsidRPr="00EA5805">
        <w:rPr>
          <w:color w:val="000000" w:themeColor="text1"/>
        </w:rPr>
        <w:t>Merupakan proses individu dalam menghadapi,</w:t>
      </w:r>
      <w:r>
        <w:rPr>
          <w:color w:val="000000" w:themeColor="text1"/>
        </w:rPr>
        <w:t xml:space="preserve"> </w:t>
      </w:r>
      <w:r w:rsidRPr="00EA5805">
        <w:rPr>
          <w:color w:val="000000" w:themeColor="text1"/>
        </w:rPr>
        <w:t>menganalisa, dan membuat suatu keputusan untuk kemudian</w:t>
      </w:r>
      <w:r>
        <w:rPr>
          <w:color w:val="000000" w:themeColor="text1"/>
        </w:rPr>
        <w:t xml:space="preserve"> </w:t>
      </w:r>
      <w:r w:rsidRPr="00EA5805">
        <w:rPr>
          <w:color w:val="000000" w:themeColor="text1"/>
        </w:rPr>
        <w:t>diterapkan dalam bentuk tindakan yang akan dilakukan individu</w:t>
      </w:r>
      <w:r>
        <w:rPr>
          <w:color w:val="000000" w:themeColor="text1"/>
        </w:rPr>
        <w:t xml:space="preserve"> </w:t>
      </w:r>
      <w:r w:rsidRPr="00EA5805">
        <w:rPr>
          <w:color w:val="000000" w:themeColor="text1"/>
        </w:rPr>
        <w:t>tersebut terhadap persoalan atau kejadian yang sedang terjadi.</w:t>
      </w:r>
    </w:p>
    <w:p w14:paraId="1C3B82D0" w14:textId="7E3689E2" w:rsidR="00EA5805" w:rsidRDefault="00EA5805" w:rsidP="009C6FFA">
      <w:pPr>
        <w:pStyle w:val="DaftarParagraf"/>
        <w:numPr>
          <w:ilvl w:val="0"/>
          <w:numId w:val="4"/>
        </w:numPr>
        <w:pBdr>
          <w:top w:val="nil"/>
          <w:left w:val="nil"/>
          <w:bottom w:val="nil"/>
          <w:right w:val="nil"/>
          <w:between w:val="nil"/>
        </w:pBdr>
        <w:spacing w:line="276" w:lineRule="auto"/>
        <w:jc w:val="both"/>
        <w:rPr>
          <w:color w:val="000000" w:themeColor="text1"/>
        </w:rPr>
      </w:pPr>
      <w:r w:rsidRPr="00EA5805">
        <w:rPr>
          <w:color w:val="000000" w:themeColor="text1"/>
        </w:rPr>
        <w:t>Kecemasan</w:t>
      </w:r>
      <w:r w:rsidRPr="00EA5805">
        <w:rPr>
          <w:color w:val="000000" w:themeColor="text1"/>
        </w:rPr>
        <w:br/>
        <w:t>Kegelisahan atau kekhawatiran yang kurang jelas atau tidak</w:t>
      </w:r>
      <w:r>
        <w:rPr>
          <w:color w:val="000000" w:themeColor="text1"/>
        </w:rPr>
        <w:t xml:space="preserve"> </w:t>
      </w:r>
      <w:r w:rsidRPr="00EA5805">
        <w:rPr>
          <w:color w:val="000000" w:themeColor="text1"/>
        </w:rPr>
        <w:t>mendasar. Sementara Post (dalam Subandi, 1988) menyataka</w:t>
      </w:r>
      <w:r>
        <w:rPr>
          <w:color w:val="000000" w:themeColor="text1"/>
        </w:rPr>
        <w:t xml:space="preserve"> </w:t>
      </w:r>
      <w:r w:rsidRPr="00EA5805">
        <w:rPr>
          <w:color w:val="000000" w:themeColor="text1"/>
        </w:rPr>
        <w:t>bahwa kecemasan adalah suatu kondisi emosional yang tidak</w:t>
      </w:r>
      <w:r w:rsidR="009C6FFA">
        <w:rPr>
          <w:color w:val="000000" w:themeColor="text1"/>
        </w:rPr>
        <w:t xml:space="preserve"> </w:t>
      </w:r>
      <w:r w:rsidRPr="00EA5805">
        <w:rPr>
          <w:color w:val="000000" w:themeColor="text1"/>
        </w:rPr>
        <w:t>menyenangkan, kekhawatiran dan ketakutan.</w:t>
      </w:r>
    </w:p>
    <w:p w14:paraId="67813EE4" w14:textId="645696A7" w:rsidR="00DC07D3" w:rsidRDefault="00DC07D3" w:rsidP="009C6FFA">
      <w:pPr>
        <w:pBdr>
          <w:top w:val="nil"/>
          <w:left w:val="nil"/>
          <w:bottom w:val="nil"/>
          <w:right w:val="nil"/>
          <w:between w:val="nil"/>
        </w:pBdr>
        <w:spacing w:line="276" w:lineRule="auto"/>
        <w:jc w:val="both"/>
        <w:rPr>
          <w:color w:val="000000" w:themeColor="text1"/>
        </w:rPr>
      </w:pPr>
    </w:p>
    <w:p w14:paraId="30993B7A" w14:textId="77777777" w:rsidR="00485445" w:rsidRDefault="00485445" w:rsidP="009C6FFA">
      <w:pPr>
        <w:pBdr>
          <w:top w:val="nil"/>
          <w:left w:val="nil"/>
          <w:bottom w:val="nil"/>
          <w:right w:val="nil"/>
          <w:between w:val="nil"/>
        </w:pBdr>
        <w:spacing w:line="276" w:lineRule="auto"/>
        <w:jc w:val="both"/>
        <w:rPr>
          <w:rFonts w:ascii="TimesNewRomanPSMT" w:hAnsi="TimesNewRomanPSMT"/>
          <w:color w:val="000000"/>
          <w:sz w:val="24"/>
          <w:szCs w:val="24"/>
        </w:rPr>
      </w:pPr>
      <w:proofErr w:type="spellStart"/>
      <w:r w:rsidRPr="00485445">
        <w:rPr>
          <w:rFonts w:ascii="TimesNewRomanPSMT" w:hAnsi="TimesNewRomanPSMT"/>
          <w:color w:val="000000"/>
          <w:sz w:val="24"/>
          <w:szCs w:val="24"/>
        </w:rPr>
        <w:t>Pengertian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Kecemasan</w:t>
      </w:r>
      <w:proofErr w:type="spellEnd"/>
    </w:p>
    <w:p w14:paraId="68DE7F19" w14:textId="018B8999" w:rsidR="00DC07D3" w:rsidRDefault="00485445" w:rsidP="009C6FFA">
      <w:pPr>
        <w:pBdr>
          <w:top w:val="nil"/>
          <w:left w:val="nil"/>
          <w:bottom w:val="nil"/>
          <w:right w:val="nil"/>
          <w:between w:val="nil"/>
        </w:pBdr>
        <w:spacing w:line="276" w:lineRule="auto"/>
        <w:ind w:firstLine="720"/>
        <w:jc w:val="both"/>
        <w:rPr>
          <w:rFonts w:ascii="TimesNewRomanPSMT" w:hAnsi="TimesNewRomanPSMT"/>
          <w:color w:val="000000"/>
          <w:sz w:val="24"/>
          <w:szCs w:val="24"/>
        </w:rPr>
      </w:pPr>
      <w:r w:rsidRPr="00485445">
        <w:rPr>
          <w:rFonts w:ascii="TimesNewRomanPSMT" w:hAnsi="TimesNewRomanPSMT"/>
          <w:color w:val="000000"/>
          <w:sz w:val="24"/>
          <w:szCs w:val="24"/>
        </w:rPr>
        <w:t xml:space="preserve">Taylor </w:t>
      </w:r>
      <w:proofErr w:type="spellStart"/>
      <w:r w:rsidRPr="00485445">
        <w:rPr>
          <w:rFonts w:ascii="TimesNewRomanPSMT" w:hAnsi="TimesNewRomanPSMT"/>
          <w:color w:val="000000"/>
          <w:sz w:val="24"/>
          <w:szCs w:val="24"/>
        </w:rPr>
        <w:t>dalam</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mariyani</w:t>
      </w:r>
      <w:proofErr w:type="spellEnd"/>
      <w:r w:rsidRPr="00485445">
        <w:rPr>
          <w:rFonts w:ascii="TimesNewRomanPSMT" w:hAnsi="TimesNewRomanPSMT"/>
          <w:color w:val="000000"/>
          <w:sz w:val="24"/>
          <w:szCs w:val="24"/>
        </w:rPr>
        <w:t xml:space="preserve"> dan </w:t>
      </w:r>
      <w:proofErr w:type="spellStart"/>
      <w:r w:rsidRPr="00485445">
        <w:rPr>
          <w:rFonts w:ascii="TimesNewRomanPSMT" w:hAnsi="TimesNewRomanPSMT"/>
          <w:color w:val="000000"/>
          <w:sz w:val="24"/>
          <w:szCs w:val="24"/>
        </w:rPr>
        <w:t>kwartini</w:t>
      </w:r>
      <w:proofErr w:type="spellEnd"/>
      <w:r w:rsidRPr="00485445">
        <w:rPr>
          <w:rFonts w:ascii="TimesNewRomanPSMT" w:hAnsi="TimesNewRomanPSMT"/>
          <w:color w:val="000000"/>
          <w:sz w:val="24"/>
          <w:szCs w:val="24"/>
        </w:rPr>
        <w:t xml:space="preserve"> (2017) </w:t>
      </w:r>
      <w:proofErr w:type="spellStart"/>
      <w:r w:rsidRPr="00485445">
        <w:rPr>
          <w:rFonts w:ascii="TimesNewRomanPSMT" w:hAnsi="TimesNewRomanPSMT"/>
          <w:color w:val="000000"/>
          <w:sz w:val="24"/>
          <w:szCs w:val="24"/>
        </w:rPr>
        <w:t>mengatakan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bahwa</w:t>
      </w:r>
      <w:proofErr w:type="spellEnd"/>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kecemasan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adalah</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pengalaman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subjektif</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tentang</w:t>
      </w:r>
      <w:proofErr w:type="spellEnd"/>
      <w:r w:rsidRPr="00485445">
        <w:rPr>
          <w:rFonts w:ascii="TimesNewRomanPSMT" w:hAnsi="TimesNewRomanPSMT"/>
          <w:color w:val="000000"/>
          <w:sz w:val="24"/>
          <w:szCs w:val="24"/>
        </w:rPr>
        <w:t xml:space="preserve"> mental yang </w:t>
      </w:r>
      <w:proofErr w:type="spellStart"/>
      <w:r w:rsidRPr="00485445">
        <w:rPr>
          <w:rFonts w:ascii="TimesNewRomanPSMT" w:hAnsi="TimesNewRomanPSMT"/>
          <w:color w:val="000000"/>
          <w:sz w:val="24"/>
          <w:szCs w:val="24"/>
        </w:rPr>
        <w:t>membuat</w:t>
      </w:r>
      <w:proofErr w:type="spellEnd"/>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individu</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merasa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gelisah</w:t>
      </w:r>
      <w:proofErr w:type="spellEnd"/>
      <w:r w:rsidRPr="00485445">
        <w:rPr>
          <w:rFonts w:ascii="TimesNewRomanPSMT" w:hAnsi="TimesNewRomanPSMT"/>
          <w:color w:val="000000"/>
          <w:sz w:val="24"/>
          <w:szCs w:val="24"/>
        </w:rPr>
        <w:t xml:space="preserve"> yang </w:t>
      </w:r>
      <w:proofErr w:type="spellStart"/>
      <w:r w:rsidRPr="00485445">
        <w:rPr>
          <w:rFonts w:ascii="TimesNewRomanPSMT" w:hAnsi="TimesNewRomanPSMT"/>
          <w:color w:val="000000"/>
          <w:sz w:val="24"/>
          <w:szCs w:val="24"/>
        </w:rPr>
        <w:t>merupakan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reaksi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dari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ketidakmampuan</w:t>
      </w:r>
      <w:proofErr w:type="spellEnd"/>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menghadapi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permasalahan</w:t>
      </w:r>
      <w:proofErr w:type="spellEnd"/>
      <w:r w:rsidRPr="00485445">
        <w:rPr>
          <w:rFonts w:ascii="TimesNewRomanPSMT" w:hAnsi="TimesNewRomanPSMT"/>
          <w:color w:val="000000"/>
          <w:sz w:val="24"/>
          <w:szCs w:val="24"/>
        </w:rPr>
        <w:t xml:space="preserve"> yang </w:t>
      </w:r>
      <w:proofErr w:type="spellStart"/>
      <w:r w:rsidRPr="00485445">
        <w:rPr>
          <w:rFonts w:ascii="TimesNewRomanPSMT" w:hAnsi="TimesNewRomanPSMT"/>
          <w:color w:val="000000"/>
          <w:sz w:val="24"/>
          <w:szCs w:val="24"/>
        </w:rPr>
        <w:t>berkaitan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tentang</w:t>
      </w:r>
      <w:proofErr w:type="spellEnd"/>
      <w:r w:rsidRPr="00485445">
        <w:rPr>
          <w:rFonts w:ascii="TimesNewRomanPSMT" w:hAnsi="TimesNewRomanPSMT"/>
          <w:color w:val="000000"/>
          <w:sz w:val="24"/>
          <w:szCs w:val="24"/>
        </w:rPr>
        <w:t xml:space="preserve"> rasa </w:t>
      </w:r>
      <w:proofErr w:type="spellStart"/>
      <w:r w:rsidRPr="00485445">
        <w:rPr>
          <w:rFonts w:ascii="TimesNewRomanPSMT" w:hAnsi="TimesNewRomanPSMT"/>
          <w:color w:val="000000"/>
          <w:sz w:val="24"/>
          <w:szCs w:val="24"/>
        </w:rPr>
        <w:t>aman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Persaaan</w:t>
      </w:r>
      <w:proofErr w:type="spellEnd"/>
      <w:r w:rsidRPr="00485445">
        <w:rPr>
          <w:rFonts w:ascii="TimesNewRomanPSMT" w:hAnsi="TimesNewRomanPSMT"/>
          <w:color w:val="000000"/>
          <w:sz w:val="24"/>
          <w:szCs w:val="24"/>
        </w:rPr>
        <w:t xml:space="preserve"> yang</w:t>
      </w:r>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tidak</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menyenangkan</w:t>
      </w:r>
      <w:proofErr w:type="spellEnd"/>
      <w:r w:rsidRPr="00485445">
        <w:rPr>
          <w:rFonts w:ascii="TimesNewRomanPSMT" w:hAnsi="TimesNewRomanPSMT"/>
          <w:color w:val="000000"/>
          <w:sz w:val="24"/>
          <w:szCs w:val="24"/>
        </w:rPr>
        <w:t xml:space="preserve"> dan pada </w:t>
      </w:r>
      <w:proofErr w:type="spellStart"/>
      <w:r w:rsidRPr="00485445">
        <w:rPr>
          <w:rFonts w:ascii="TimesNewRomanPSMT" w:hAnsi="TimesNewRomanPSMT"/>
          <w:color w:val="000000"/>
          <w:sz w:val="24"/>
          <w:szCs w:val="24"/>
        </w:rPr>
        <w:t>umumnya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menimbulkan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gejala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fisiologis</w:t>
      </w:r>
      <w:proofErr w:type="spellEnd"/>
      <w:r w:rsidRPr="00485445">
        <w:rPr>
          <w:rFonts w:ascii="TimesNewRomanPSMT" w:hAnsi="TimesNewRomanPSMT"/>
          <w:color w:val="000000"/>
          <w:sz w:val="24"/>
          <w:szCs w:val="24"/>
        </w:rPr>
        <w:t>,</w:t>
      </w:r>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seperti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gemetar</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berkeringat</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detak</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jantung</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meningkat</w:t>
      </w:r>
      <w:proofErr w:type="spellEnd"/>
      <w:r w:rsidRPr="00485445">
        <w:rPr>
          <w:rFonts w:ascii="TimesNewRomanPSMT" w:hAnsi="TimesNewRomanPSMT"/>
          <w:color w:val="000000"/>
          <w:sz w:val="24"/>
          <w:szCs w:val="24"/>
        </w:rPr>
        <w:t>, dan lain-lain. Serta</w:t>
      </w:r>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gejala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psikologis</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seperti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panik</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tegang</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bingung</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tak</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dapat</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berkonsentrasi</w:t>
      </w:r>
      <w:proofErr w:type="spellEnd"/>
      <w:r w:rsidRPr="00485445">
        <w:rPr>
          <w:rFonts w:ascii="TimesNewRomanPSMT" w:hAnsi="TimesNewRomanPSMT"/>
          <w:color w:val="000000"/>
          <w:sz w:val="24"/>
          <w:szCs w:val="24"/>
        </w:rPr>
        <w:t xml:space="preserve"> dan</w:t>
      </w:r>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sebagainya</w:t>
      </w:r>
      <w:proofErr w:type="spellEnd"/>
    </w:p>
    <w:p w14:paraId="612A50A0" w14:textId="3504E83C" w:rsidR="00485445" w:rsidRDefault="00485445" w:rsidP="009C6FFA">
      <w:pPr>
        <w:pBdr>
          <w:top w:val="nil"/>
          <w:left w:val="nil"/>
          <w:bottom w:val="nil"/>
          <w:right w:val="nil"/>
          <w:between w:val="nil"/>
        </w:pBdr>
        <w:spacing w:line="276" w:lineRule="auto"/>
        <w:ind w:firstLine="720"/>
        <w:jc w:val="both"/>
        <w:rPr>
          <w:rFonts w:ascii="TimesNewRomanPSMT" w:hAnsi="TimesNewRomanPSMT"/>
          <w:color w:val="000000"/>
          <w:sz w:val="24"/>
          <w:szCs w:val="24"/>
        </w:rPr>
      </w:pPr>
      <w:r w:rsidRPr="00485445">
        <w:rPr>
          <w:rFonts w:ascii="TimesNewRomanPSMT" w:hAnsi="TimesNewRomanPSMT"/>
          <w:color w:val="000000"/>
          <w:sz w:val="24"/>
          <w:szCs w:val="24"/>
        </w:rPr>
        <w:t>Smith (</w:t>
      </w:r>
      <w:proofErr w:type="spellStart"/>
      <w:r w:rsidRPr="00485445">
        <w:rPr>
          <w:rFonts w:ascii="TimesNewRomanPSMT" w:hAnsi="TimesNewRomanPSMT"/>
          <w:color w:val="000000"/>
          <w:sz w:val="24"/>
          <w:szCs w:val="24"/>
        </w:rPr>
        <w:t>dalam</w:t>
      </w:r>
      <w:proofErr w:type="spellEnd"/>
      <w:r w:rsidRPr="00485445">
        <w:rPr>
          <w:rFonts w:ascii="TimesNewRomanPSMT" w:hAnsi="TimesNewRomanPSMT"/>
          <w:color w:val="000000"/>
          <w:sz w:val="24"/>
          <w:szCs w:val="24"/>
        </w:rPr>
        <w:t xml:space="preserve"> Atkinson, 2010) </w:t>
      </w:r>
      <w:proofErr w:type="spellStart"/>
      <w:r w:rsidRPr="00485445">
        <w:rPr>
          <w:rFonts w:ascii="TimesNewRomanPSMT" w:hAnsi="TimesNewRomanPSMT"/>
          <w:color w:val="000000"/>
          <w:sz w:val="24"/>
          <w:szCs w:val="24"/>
        </w:rPr>
        <w:t>menjelasakan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bahwa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kecemasan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adalah</w:t>
      </w:r>
      <w:proofErr w:type="spellEnd"/>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sebuah</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ketakutan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dengan</w:t>
      </w:r>
      <w:proofErr w:type="spellEnd"/>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objek</w:t>
      </w:r>
      <w:proofErr w:type="spellEnd"/>
      <w:r w:rsidRPr="00485445">
        <w:rPr>
          <w:rFonts w:ascii="TimesNewRomanPSMT" w:hAnsi="TimesNewRomanPSMT"/>
          <w:color w:val="000000"/>
          <w:sz w:val="24"/>
          <w:szCs w:val="24"/>
        </w:rPr>
        <w:t xml:space="preserve"> yang </w:t>
      </w:r>
      <w:proofErr w:type="spellStart"/>
      <w:r w:rsidRPr="00485445">
        <w:rPr>
          <w:rFonts w:ascii="TimesNewRomanPSMT" w:hAnsi="TimesNewRomanPSMT"/>
          <w:color w:val="000000"/>
          <w:sz w:val="24"/>
          <w:szCs w:val="24"/>
        </w:rPr>
        <w:t>tidak</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jelas</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disertai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perasaan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khawatir</w:t>
      </w:r>
      <w:proofErr w:type="spellEnd"/>
      <w:r>
        <w:rPr>
          <w:rFonts w:ascii="TimesNewRomanPSMT" w:hAnsi="TimesNewRomanPSMT"/>
          <w:color w:val="000000"/>
          <w:sz w:val="24"/>
          <w:szCs w:val="24"/>
        </w:rPr>
        <w:t xml:space="preserve"> </w:t>
      </w:r>
      <w:r w:rsidRPr="00485445">
        <w:rPr>
          <w:rFonts w:ascii="TimesNewRomanPSMT" w:hAnsi="TimesNewRomanPSMT"/>
          <w:color w:val="000000"/>
          <w:sz w:val="24"/>
          <w:szCs w:val="24"/>
        </w:rPr>
        <w:t xml:space="preserve">dan </w:t>
      </w:r>
      <w:proofErr w:type="spellStart"/>
      <w:r w:rsidRPr="00485445">
        <w:rPr>
          <w:rFonts w:ascii="TimesNewRomanPSMT" w:hAnsi="TimesNewRomanPSMT"/>
          <w:color w:val="000000"/>
          <w:sz w:val="24"/>
          <w:szCs w:val="24"/>
        </w:rPr>
        <w:t>ketakutan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akan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sesuatu</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hal</w:t>
      </w:r>
      <w:proofErr w:type="spellEnd"/>
      <w:r w:rsidRPr="00485445">
        <w:rPr>
          <w:rFonts w:ascii="TimesNewRomanPSMT" w:hAnsi="TimesNewRomanPSMT"/>
          <w:color w:val="000000"/>
          <w:sz w:val="24"/>
          <w:szCs w:val="24"/>
        </w:rPr>
        <w:t xml:space="preserve">, dan </w:t>
      </w:r>
      <w:proofErr w:type="spellStart"/>
      <w:r w:rsidRPr="00485445">
        <w:rPr>
          <w:rFonts w:ascii="TimesNewRomanPSMT" w:hAnsi="TimesNewRomanPSMT"/>
          <w:color w:val="000000"/>
          <w:sz w:val="24"/>
          <w:szCs w:val="24"/>
        </w:rPr>
        <w:t>muncul</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sebagai</w:t>
      </w:r>
      <w:proofErr w:type="spellEnd"/>
      <w:r w:rsidRPr="00485445">
        <w:rPr>
          <w:rFonts w:ascii="TimesNewRomanPSMT" w:hAnsi="TimesNewRomanPSMT"/>
          <w:color w:val="000000"/>
          <w:sz w:val="24"/>
          <w:szCs w:val="24"/>
        </w:rPr>
        <w:t xml:space="preserve"> rasa </w:t>
      </w:r>
      <w:proofErr w:type="spellStart"/>
      <w:r w:rsidRPr="00485445">
        <w:rPr>
          <w:rFonts w:ascii="TimesNewRomanPSMT" w:hAnsi="TimesNewRomanPSMT"/>
          <w:color w:val="000000"/>
          <w:sz w:val="24"/>
          <w:szCs w:val="24"/>
        </w:rPr>
        <w:t>kurang</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percaya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diri</w:t>
      </w:r>
      <w:proofErr w:type="spellEnd"/>
      <w:r>
        <w:rPr>
          <w:rFonts w:ascii="TimesNewRomanPSMT" w:hAnsi="TimesNewRomanPSMT"/>
          <w:color w:val="000000"/>
          <w:sz w:val="24"/>
          <w:szCs w:val="24"/>
        </w:rPr>
        <w:t xml:space="preserve"> </w:t>
      </w:r>
      <w:r w:rsidRPr="00485445">
        <w:rPr>
          <w:rFonts w:ascii="TimesNewRomanPSMT" w:hAnsi="TimesNewRomanPSMT"/>
          <w:color w:val="000000"/>
          <w:sz w:val="24"/>
          <w:szCs w:val="24"/>
        </w:rPr>
        <w:t xml:space="preserve">pada </w:t>
      </w:r>
      <w:proofErr w:type="spellStart"/>
      <w:r w:rsidRPr="00485445">
        <w:rPr>
          <w:rFonts w:ascii="TimesNewRomanPSMT" w:hAnsi="TimesNewRomanPSMT"/>
          <w:color w:val="000000"/>
          <w:sz w:val="24"/>
          <w:szCs w:val="24"/>
        </w:rPr>
        <w:t>individu</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untuk</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menyelesaikan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suatu</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persoalan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Kartono</w:t>
      </w:r>
      <w:proofErr w:type="spellEnd"/>
      <w:r w:rsidRPr="00485445">
        <w:rPr>
          <w:rFonts w:ascii="TimesNewRomanPSMT" w:hAnsi="TimesNewRomanPSMT"/>
          <w:color w:val="000000"/>
          <w:sz w:val="24"/>
          <w:szCs w:val="24"/>
        </w:rPr>
        <w:t xml:space="preserve"> (2005)</w:t>
      </w:r>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mengungkapkan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bahwa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kecemasan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adalah</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reaksi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dari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suatu</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emosi</w:t>
      </w:r>
      <w:proofErr w:type="spellEnd"/>
      <w:r w:rsidRPr="00485445">
        <w:rPr>
          <w:rFonts w:ascii="TimesNewRomanPSMT" w:hAnsi="TimesNewRomanPSMT"/>
          <w:color w:val="000000"/>
          <w:sz w:val="24"/>
          <w:szCs w:val="24"/>
        </w:rPr>
        <w:t xml:space="preserve"> yang </w:t>
      </w:r>
      <w:proofErr w:type="spellStart"/>
      <w:r w:rsidRPr="00485445">
        <w:rPr>
          <w:rFonts w:ascii="TimesNewRomanPSMT" w:hAnsi="TimesNewRomanPSMT"/>
          <w:color w:val="000000"/>
          <w:sz w:val="24"/>
          <w:szCs w:val="24"/>
        </w:rPr>
        <w:t>tidak</w:t>
      </w:r>
      <w:proofErr w:type="spellEnd"/>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menyenangkan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dengan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ditandai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perasaan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takut</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dalam</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individu</w:t>
      </w:r>
      <w:proofErr w:type="spellEnd"/>
      <w:r w:rsidRPr="00485445">
        <w:rPr>
          <w:rFonts w:ascii="TimesNewRomanPSMT" w:hAnsi="TimesNewRomanPSMT"/>
          <w:color w:val="000000"/>
          <w:sz w:val="24"/>
          <w:szCs w:val="24"/>
        </w:rPr>
        <w:t xml:space="preserve"> dan </w:t>
      </w:r>
      <w:proofErr w:type="spellStart"/>
      <w:r w:rsidRPr="00485445">
        <w:rPr>
          <w:rFonts w:ascii="TimesNewRomanPSMT" w:hAnsi="TimesNewRomanPSMT"/>
          <w:color w:val="000000"/>
          <w:sz w:val="24"/>
          <w:szCs w:val="24"/>
        </w:rPr>
        <w:t>ketakutkan</w:t>
      </w:r>
      <w:proofErr w:type="spellEnd"/>
      <w:r>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ini</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akan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muncul</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dikarenakan</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adanya</w:t>
      </w:r>
      <w:proofErr w:type="spellEnd"/>
      <w:r w:rsidRPr="00485445">
        <w:rPr>
          <w:rFonts w:ascii="TimesNewRomanPSMT" w:hAnsi="TimesNewRomanPSMT"/>
          <w:color w:val="000000"/>
          <w:sz w:val="24"/>
          <w:szCs w:val="24"/>
        </w:rPr>
        <w:t xml:space="preserve"> </w:t>
      </w:r>
      <w:proofErr w:type="spellStart"/>
      <w:r w:rsidRPr="00485445">
        <w:rPr>
          <w:rFonts w:ascii="TimesNewRomanPSMT" w:hAnsi="TimesNewRomanPSMT"/>
          <w:color w:val="000000"/>
          <w:sz w:val="24"/>
          <w:szCs w:val="24"/>
        </w:rPr>
        <w:t>gangguan</w:t>
      </w:r>
      <w:proofErr w:type="spellEnd"/>
      <w:r w:rsidRPr="00485445">
        <w:rPr>
          <w:rFonts w:ascii="TimesNewRomanPSMT" w:hAnsi="TimesNewRomanPSMT"/>
          <w:color w:val="000000"/>
          <w:sz w:val="24"/>
          <w:szCs w:val="24"/>
        </w:rPr>
        <w:t xml:space="preserve"> yang </w:t>
      </w:r>
      <w:proofErr w:type="spellStart"/>
      <w:r w:rsidRPr="00485445">
        <w:rPr>
          <w:rFonts w:ascii="TimesNewRomanPSMT" w:hAnsi="TimesNewRomanPSMT"/>
          <w:color w:val="000000"/>
          <w:sz w:val="24"/>
          <w:szCs w:val="24"/>
        </w:rPr>
        <w:t>asbtrak</w:t>
      </w:r>
      <w:proofErr w:type="spellEnd"/>
      <w:r w:rsidRPr="00485445">
        <w:rPr>
          <w:rFonts w:ascii="TimesNewRomanPSMT" w:hAnsi="TimesNewRomanPSMT"/>
          <w:color w:val="000000"/>
          <w:sz w:val="24"/>
          <w:szCs w:val="24"/>
        </w:rPr>
        <w:t>.</w:t>
      </w:r>
      <w:r w:rsidR="00AD6B34">
        <w:rPr>
          <w:rFonts w:ascii="TimesNewRomanPSMT" w:hAnsi="TimesNewRomanPSMT"/>
          <w:color w:val="000000"/>
          <w:sz w:val="24"/>
          <w:szCs w:val="24"/>
        </w:rPr>
        <w:t xml:space="preserve"> </w:t>
      </w:r>
    </w:p>
    <w:p w14:paraId="184E0890" w14:textId="5B0D547D" w:rsidR="00AD6B34" w:rsidRDefault="00AD6B34" w:rsidP="009C6FFA">
      <w:pPr>
        <w:pBdr>
          <w:top w:val="nil"/>
          <w:left w:val="nil"/>
          <w:bottom w:val="nil"/>
          <w:right w:val="nil"/>
          <w:between w:val="nil"/>
        </w:pBdr>
        <w:spacing w:line="276" w:lineRule="auto"/>
        <w:ind w:firstLine="720"/>
        <w:jc w:val="both"/>
        <w:rPr>
          <w:rFonts w:ascii="TimesNewRomanPSMT" w:hAnsi="TimesNewRomanPSMT"/>
          <w:color w:val="000000"/>
          <w:sz w:val="24"/>
          <w:szCs w:val="24"/>
        </w:rPr>
      </w:pPr>
      <w:proofErr w:type="spellStart"/>
      <w:r>
        <w:rPr>
          <w:rFonts w:ascii="TimesNewRomanPSMT" w:hAnsi="TimesNewRomanPSMT"/>
          <w:color w:val="000000"/>
          <w:sz w:val="24"/>
          <w:szCs w:val="24"/>
        </w:rPr>
        <w:lastRenderedPageBreak/>
        <w:t>Kesimpulannya</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adalah</w:t>
      </w:r>
      <w:proofErr w:type="spellEnd"/>
      <w:r>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kecemasan</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memiliki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arti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reaksi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dari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suatu</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emosi</w:t>
      </w:r>
      <w:proofErr w:type="spellEnd"/>
      <w:r w:rsidRPr="00AD6B34">
        <w:rPr>
          <w:rFonts w:ascii="TimesNewRomanPSMT" w:hAnsi="TimesNewRomanPSMT"/>
          <w:color w:val="000000"/>
          <w:sz w:val="24"/>
          <w:szCs w:val="24"/>
        </w:rPr>
        <w:t xml:space="preserve"> yang </w:t>
      </w:r>
      <w:proofErr w:type="spellStart"/>
      <w:r w:rsidRPr="00AD6B34">
        <w:rPr>
          <w:rFonts w:ascii="TimesNewRomanPSMT" w:hAnsi="TimesNewRomanPSMT"/>
          <w:color w:val="000000"/>
          <w:sz w:val="24"/>
          <w:szCs w:val="24"/>
        </w:rPr>
        <w:t>tidak</w:t>
      </w:r>
      <w:proofErr w:type="spellEnd"/>
      <w:r w:rsidRPr="00AD6B34">
        <w:rPr>
          <w:rFonts w:ascii="TimesNewRomanPSMT" w:hAnsi="TimesNewRomanPSMT"/>
          <w:color w:val="000000"/>
          <w:sz w:val="24"/>
          <w:szCs w:val="24"/>
        </w:rPr>
        <w:br/>
      </w:r>
      <w:proofErr w:type="spellStart"/>
      <w:r w:rsidRPr="00AD6B34">
        <w:rPr>
          <w:rFonts w:ascii="TimesNewRomanPSMT" w:hAnsi="TimesNewRomanPSMT"/>
          <w:color w:val="000000"/>
          <w:sz w:val="24"/>
          <w:szCs w:val="24"/>
        </w:rPr>
        <w:t>menyenangkan</w:t>
      </w:r>
      <w:proofErr w:type="spellEnd"/>
      <w:r w:rsidRPr="00AD6B34">
        <w:rPr>
          <w:rFonts w:ascii="TimesNewRomanPSMT" w:hAnsi="TimesNewRomanPSMT"/>
          <w:color w:val="000000"/>
          <w:sz w:val="24"/>
          <w:szCs w:val="24"/>
        </w:rPr>
        <w:t xml:space="preserve"> dan </w:t>
      </w:r>
      <w:proofErr w:type="spellStart"/>
      <w:r w:rsidRPr="00AD6B34">
        <w:rPr>
          <w:rFonts w:ascii="TimesNewRomanPSMT" w:hAnsi="TimesNewRomanPSMT"/>
          <w:color w:val="000000"/>
          <w:sz w:val="24"/>
          <w:szCs w:val="24"/>
        </w:rPr>
        <w:t>mengakibatkan</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perasaan</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ketakutan</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dalam</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diri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individu</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itu</w:t>
      </w:r>
      <w:proofErr w:type="spellEnd"/>
      <w:r>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tersebut</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sehingga</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individu</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tersebut</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kurang</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percaya</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diri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untuk</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menyelesaikan</w:t>
      </w:r>
      <w:proofErr w:type="spellEnd"/>
      <w:r>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suatu</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persoalan</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tersebut</w:t>
      </w:r>
      <w:proofErr w:type="spellEnd"/>
      <w:r w:rsidRPr="00AD6B34">
        <w:rPr>
          <w:rFonts w:ascii="TimesNewRomanPSMT" w:hAnsi="TimesNewRomanPSMT"/>
          <w:color w:val="000000"/>
          <w:sz w:val="24"/>
          <w:szCs w:val="24"/>
        </w:rPr>
        <w:t xml:space="preserve"> dan </w:t>
      </w:r>
      <w:proofErr w:type="spellStart"/>
      <w:r w:rsidRPr="00AD6B34">
        <w:rPr>
          <w:rFonts w:ascii="TimesNewRomanPSMT" w:hAnsi="TimesNewRomanPSMT"/>
          <w:color w:val="000000"/>
          <w:sz w:val="24"/>
          <w:szCs w:val="24"/>
        </w:rPr>
        <w:t>memiliki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gejala</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fisiologis</w:t>
      </w:r>
      <w:proofErr w:type="spellEnd"/>
      <w:r w:rsidRPr="00AD6B34">
        <w:rPr>
          <w:rFonts w:ascii="TimesNewRomanPSMT" w:hAnsi="TimesNewRomanPSMT"/>
          <w:color w:val="000000"/>
          <w:sz w:val="24"/>
          <w:szCs w:val="24"/>
        </w:rPr>
        <w:t xml:space="preserve"> dan </w:t>
      </w:r>
      <w:proofErr w:type="spellStart"/>
      <w:r w:rsidRPr="00AD6B34">
        <w:rPr>
          <w:rFonts w:ascii="TimesNewRomanPSMT" w:hAnsi="TimesNewRomanPSMT"/>
          <w:color w:val="000000"/>
          <w:sz w:val="24"/>
          <w:szCs w:val="24"/>
        </w:rPr>
        <w:t>psikologis</w:t>
      </w:r>
      <w:proofErr w:type="spellEnd"/>
      <w:r w:rsidRPr="00AD6B34">
        <w:rPr>
          <w:rFonts w:ascii="TimesNewRomanPSMT" w:hAnsi="TimesNewRomanPSMT"/>
          <w:color w:val="000000"/>
          <w:sz w:val="24"/>
          <w:szCs w:val="24"/>
        </w:rPr>
        <w:t>.</w:t>
      </w:r>
    </w:p>
    <w:p w14:paraId="10DF4829" w14:textId="469252B4" w:rsidR="00AD6B34" w:rsidRDefault="00AD6B34" w:rsidP="009C6FFA">
      <w:pPr>
        <w:pBdr>
          <w:top w:val="nil"/>
          <w:left w:val="nil"/>
          <w:bottom w:val="nil"/>
          <w:right w:val="nil"/>
          <w:between w:val="nil"/>
        </w:pBdr>
        <w:spacing w:line="276" w:lineRule="auto"/>
        <w:jc w:val="both"/>
        <w:rPr>
          <w:rFonts w:ascii="TimesNewRomanPSMT" w:hAnsi="TimesNewRomanPSMT"/>
          <w:color w:val="000000"/>
          <w:sz w:val="24"/>
          <w:szCs w:val="24"/>
        </w:rPr>
      </w:pPr>
      <w:proofErr w:type="spellStart"/>
      <w:r w:rsidRPr="00AD6B34">
        <w:rPr>
          <w:rFonts w:ascii="TimesNewRomanPSMT" w:hAnsi="TimesNewRomanPSMT"/>
          <w:color w:val="000000"/>
          <w:sz w:val="24"/>
          <w:szCs w:val="24"/>
        </w:rPr>
        <w:t>Aspek</w:t>
      </w:r>
      <w:proofErr w:type="spellEnd"/>
      <w:r w:rsidRPr="00AD6B34">
        <w:rPr>
          <w:rFonts w:ascii="TimesNewRomanPSMT" w:hAnsi="TimesNewRomanPSMT"/>
          <w:color w:val="000000"/>
          <w:sz w:val="24"/>
          <w:szCs w:val="24"/>
        </w:rPr>
        <w:t xml:space="preserve"> – </w:t>
      </w:r>
      <w:proofErr w:type="spellStart"/>
      <w:r w:rsidRPr="00AD6B34">
        <w:rPr>
          <w:rFonts w:ascii="TimesNewRomanPSMT" w:hAnsi="TimesNewRomanPSMT"/>
          <w:color w:val="000000"/>
          <w:sz w:val="24"/>
          <w:szCs w:val="24"/>
        </w:rPr>
        <w:t>aspek</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kecemasan</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menurut</w:t>
      </w:r>
      <w:proofErr w:type="spellEnd"/>
      <w:r w:rsidRPr="00AD6B34">
        <w:rPr>
          <w:rFonts w:ascii="TimesNewRomanPSMT" w:hAnsi="TimesNewRomanPSMT"/>
          <w:color w:val="000000"/>
          <w:sz w:val="24"/>
          <w:szCs w:val="24"/>
        </w:rPr>
        <w:t xml:space="preserve"> Taylor (</w:t>
      </w:r>
      <w:proofErr w:type="spellStart"/>
      <w:r w:rsidRPr="00AD6B34">
        <w:rPr>
          <w:rFonts w:ascii="TimesNewRomanPSMT" w:hAnsi="TimesNewRomanPSMT"/>
          <w:color w:val="000000"/>
          <w:sz w:val="24"/>
          <w:szCs w:val="24"/>
        </w:rPr>
        <w:t>dalam</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mariyani</w:t>
      </w:r>
      <w:proofErr w:type="spellEnd"/>
      <w:r w:rsidRPr="00AD6B34">
        <w:rPr>
          <w:rFonts w:ascii="TimesNewRomanPSMT" w:hAnsi="TimesNewRomanPSMT"/>
          <w:color w:val="000000"/>
          <w:sz w:val="24"/>
          <w:szCs w:val="24"/>
        </w:rPr>
        <w:t xml:space="preserve"> dan </w:t>
      </w:r>
      <w:proofErr w:type="spellStart"/>
      <w:r w:rsidRPr="00AD6B34">
        <w:rPr>
          <w:rFonts w:ascii="TimesNewRomanPSMT" w:hAnsi="TimesNewRomanPSMT"/>
          <w:color w:val="000000"/>
          <w:sz w:val="24"/>
          <w:szCs w:val="24"/>
        </w:rPr>
        <w:t>kwartini</w:t>
      </w:r>
      <w:proofErr w:type="spellEnd"/>
      <w:r w:rsidRPr="00AD6B34">
        <w:rPr>
          <w:rFonts w:ascii="TimesNewRomanPSMT" w:hAnsi="TimesNewRomanPSMT"/>
          <w:color w:val="000000"/>
          <w:sz w:val="24"/>
          <w:szCs w:val="24"/>
        </w:rPr>
        <w:t>,</w:t>
      </w:r>
      <w:r>
        <w:rPr>
          <w:rFonts w:ascii="TimesNewRomanPSMT" w:hAnsi="TimesNewRomanPSMT"/>
          <w:color w:val="000000"/>
          <w:sz w:val="24"/>
          <w:szCs w:val="24"/>
        </w:rPr>
        <w:t xml:space="preserve"> </w:t>
      </w:r>
      <w:r w:rsidRPr="00AD6B34">
        <w:rPr>
          <w:rFonts w:ascii="TimesNewRomanPSMT" w:hAnsi="TimesNewRomanPSMT"/>
          <w:color w:val="000000"/>
          <w:sz w:val="24"/>
          <w:szCs w:val="24"/>
        </w:rPr>
        <w:t xml:space="preserve">2017), </w:t>
      </w:r>
      <w:proofErr w:type="spellStart"/>
      <w:r w:rsidRPr="00AD6B34">
        <w:rPr>
          <w:rFonts w:ascii="TimesNewRomanPSMT" w:hAnsi="TimesNewRomanPSMT"/>
          <w:color w:val="000000"/>
          <w:sz w:val="24"/>
          <w:szCs w:val="24"/>
        </w:rPr>
        <w:t>adalah</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sebagai</w:t>
      </w:r>
      <w:proofErr w:type="spellEnd"/>
      <w:r w:rsidRPr="00AD6B34">
        <w:rPr>
          <w:rFonts w:ascii="TimesNewRomanPSMT" w:hAnsi="TimesNewRomanPSMT"/>
          <w:color w:val="000000"/>
          <w:sz w:val="24"/>
          <w:szCs w:val="24"/>
        </w:rPr>
        <w:t xml:space="preserve"> </w:t>
      </w:r>
      <w:proofErr w:type="spellStart"/>
      <w:r w:rsidRPr="00AD6B34">
        <w:rPr>
          <w:rFonts w:ascii="TimesNewRomanPSMT" w:hAnsi="TimesNewRomanPSMT"/>
          <w:color w:val="000000"/>
          <w:sz w:val="24"/>
          <w:szCs w:val="24"/>
        </w:rPr>
        <w:t>berikut</w:t>
      </w:r>
      <w:proofErr w:type="spellEnd"/>
      <w:r w:rsidRPr="00AD6B34">
        <w:rPr>
          <w:rFonts w:ascii="TimesNewRomanPSMT" w:hAnsi="TimesNewRomanPSMT"/>
          <w:color w:val="000000"/>
          <w:sz w:val="24"/>
          <w:szCs w:val="24"/>
        </w:rPr>
        <w:t>:</w:t>
      </w:r>
      <w:r>
        <w:rPr>
          <w:rFonts w:ascii="TimesNewRomanPSMT" w:hAnsi="TimesNewRomanPSMT"/>
          <w:color w:val="000000"/>
          <w:sz w:val="24"/>
          <w:szCs w:val="24"/>
        </w:rPr>
        <w:t xml:space="preserve"> </w:t>
      </w:r>
    </w:p>
    <w:p w14:paraId="7C835582" w14:textId="77777777" w:rsidR="00AD6B34" w:rsidRDefault="00AD6B34" w:rsidP="009C6FFA">
      <w:pPr>
        <w:pStyle w:val="DaftarParagraf"/>
        <w:numPr>
          <w:ilvl w:val="0"/>
          <w:numId w:val="5"/>
        </w:numPr>
        <w:pBdr>
          <w:top w:val="nil"/>
          <w:left w:val="nil"/>
          <w:bottom w:val="nil"/>
          <w:right w:val="nil"/>
          <w:between w:val="nil"/>
        </w:pBdr>
        <w:spacing w:line="276" w:lineRule="auto"/>
        <w:jc w:val="both"/>
        <w:rPr>
          <w:rFonts w:ascii="TimesNewRomanPSMT" w:hAnsi="TimesNewRomanPSMT"/>
          <w:color w:val="000000"/>
        </w:rPr>
      </w:pPr>
      <w:r w:rsidRPr="00AD6B34">
        <w:rPr>
          <w:rFonts w:ascii="TimesNewRomanPSMT" w:hAnsi="TimesNewRomanPSMT"/>
          <w:color w:val="000000"/>
        </w:rPr>
        <w:t xml:space="preserve">Fisiologis </w:t>
      </w:r>
    </w:p>
    <w:p w14:paraId="5A72EE12" w14:textId="0ABFD60D" w:rsidR="00AD6B34" w:rsidRPr="00AD6B34" w:rsidRDefault="00AD6B34" w:rsidP="009C6FFA">
      <w:pPr>
        <w:pStyle w:val="DaftarParagraf"/>
        <w:pBdr>
          <w:top w:val="nil"/>
          <w:left w:val="nil"/>
          <w:bottom w:val="nil"/>
          <w:right w:val="nil"/>
          <w:between w:val="nil"/>
        </w:pBdr>
        <w:spacing w:line="276" w:lineRule="auto"/>
        <w:jc w:val="both"/>
        <w:rPr>
          <w:rFonts w:ascii="TimesNewRomanPSMT" w:hAnsi="TimesNewRomanPSMT"/>
          <w:color w:val="000000"/>
        </w:rPr>
      </w:pPr>
      <w:r w:rsidRPr="00AD6B34">
        <w:rPr>
          <w:rFonts w:ascii="TimesNewRomanPSMT" w:hAnsi="TimesNewRomanPSMT"/>
          <w:color w:val="000000"/>
        </w:rPr>
        <w:t>Gejala fisiologis reaksi anggota tubuh yang terutama berangkutan dengan syaraf otonom simpatik seperti jantung berdetak kencang, gangguan tidur, nafsu makan dan keringat dingin.</w:t>
      </w:r>
    </w:p>
    <w:p w14:paraId="792D3379" w14:textId="77777777" w:rsidR="00AD6B34" w:rsidRPr="00AD6B34" w:rsidRDefault="00AD6B34" w:rsidP="009C6FFA">
      <w:pPr>
        <w:pStyle w:val="DaftarParagraf"/>
        <w:numPr>
          <w:ilvl w:val="0"/>
          <w:numId w:val="5"/>
        </w:numPr>
        <w:pBdr>
          <w:top w:val="nil"/>
          <w:left w:val="nil"/>
          <w:bottom w:val="nil"/>
          <w:right w:val="nil"/>
          <w:between w:val="nil"/>
        </w:pBdr>
        <w:spacing w:line="276" w:lineRule="auto"/>
        <w:jc w:val="both"/>
        <w:rPr>
          <w:rFonts w:ascii="TimesNewRomanPSMT" w:hAnsi="TimesNewRomanPSMT"/>
          <w:color w:val="000000"/>
        </w:rPr>
      </w:pPr>
      <w:r w:rsidRPr="00AD6B34">
        <w:rPr>
          <w:rFonts w:ascii="TimesNewRomanPSMT" w:hAnsi="TimesNewRomanPSMT"/>
          <w:color w:val="000000"/>
        </w:rPr>
        <w:t>Psikologis</w:t>
      </w:r>
    </w:p>
    <w:p w14:paraId="33F647ED" w14:textId="767BA578" w:rsidR="00AD6B34" w:rsidRDefault="00AD6B34" w:rsidP="009C6FFA">
      <w:pPr>
        <w:pStyle w:val="DaftarParagraf"/>
        <w:pBdr>
          <w:top w:val="nil"/>
          <w:left w:val="nil"/>
          <w:bottom w:val="nil"/>
          <w:right w:val="nil"/>
          <w:between w:val="nil"/>
        </w:pBdr>
        <w:spacing w:line="276" w:lineRule="auto"/>
        <w:jc w:val="both"/>
        <w:rPr>
          <w:rFonts w:ascii="TimesNewRomanPSMT" w:hAnsi="TimesNewRomanPSMT"/>
          <w:color w:val="000000"/>
        </w:rPr>
      </w:pPr>
      <w:r w:rsidRPr="00AD6B34">
        <w:rPr>
          <w:rFonts w:ascii="TimesNewRomanPSMT" w:hAnsi="TimesNewRomanPSMT"/>
          <w:color w:val="000000"/>
        </w:rPr>
        <w:t>Gejala psikologis yaitu suatu gejala yang mengganggu individu ketika</w:t>
      </w:r>
      <w:r>
        <w:rPr>
          <w:rFonts w:ascii="TimesNewRomanPSMT" w:hAnsi="TimesNewRomanPSMT"/>
          <w:color w:val="000000"/>
        </w:rPr>
        <w:t xml:space="preserve"> </w:t>
      </w:r>
      <w:r w:rsidRPr="00AD6B34">
        <w:rPr>
          <w:rFonts w:ascii="TimesNewRomanPSMT" w:hAnsi="TimesNewRomanPSMT"/>
          <w:color w:val="000000"/>
        </w:rPr>
        <w:t>dalam keadaan mengalami kecemasan yang terwujud seperti tegang, bingung,</w:t>
      </w:r>
      <w:r>
        <w:rPr>
          <w:rFonts w:ascii="TimesNewRomanPSMT" w:hAnsi="TimesNewRomanPSMT"/>
          <w:color w:val="000000"/>
        </w:rPr>
        <w:t xml:space="preserve"> </w:t>
      </w:r>
      <w:r w:rsidRPr="00AD6B34">
        <w:rPr>
          <w:rFonts w:ascii="TimesNewRomanPSMT" w:hAnsi="TimesNewRomanPSMT"/>
          <w:color w:val="000000"/>
        </w:rPr>
        <w:t>panik, sulit berkonsentrasi dan terancam.</w:t>
      </w:r>
    </w:p>
    <w:p w14:paraId="0087E3E2" w14:textId="1DAA7DDE" w:rsidR="00AD6B34" w:rsidRDefault="00AD6B34" w:rsidP="009C6FFA">
      <w:pPr>
        <w:pStyle w:val="DaftarParagraf"/>
        <w:pBdr>
          <w:top w:val="nil"/>
          <w:left w:val="nil"/>
          <w:bottom w:val="nil"/>
          <w:right w:val="nil"/>
          <w:between w:val="nil"/>
        </w:pBdr>
        <w:spacing w:line="276" w:lineRule="auto"/>
        <w:jc w:val="both"/>
        <w:rPr>
          <w:rFonts w:ascii="TimesNewRomanPSMT" w:hAnsi="TimesNewRomanPSMT"/>
          <w:color w:val="000000"/>
        </w:rPr>
      </w:pPr>
      <w:r w:rsidRPr="00AD6B34">
        <w:rPr>
          <w:rFonts w:ascii="TimesNewRomanPSMT" w:hAnsi="TimesNewRomanPSMT"/>
          <w:color w:val="000000"/>
        </w:rPr>
        <w:t>Horney (dalam</w:t>
      </w:r>
      <w:r>
        <w:rPr>
          <w:rFonts w:ascii="TimesNewRomanPSMT" w:hAnsi="TimesNewRomanPSMT"/>
          <w:color w:val="000000"/>
        </w:rPr>
        <w:t xml:space="preserve"> </w:t>
      </w:r>
      <w:r w:rsidRPr="00AD6B34">
        <w:rPr>
          <w:rFonts w:ascii="TimesNewRomanPSMT" w:hAnsi="TimesNewRomanPSMT"/>
          <w:color w:val="000000"/>
        </w:rPr>
        <w:t>Hall dan Lindzey, 1970) membagi kecemasan menjdai dua macam, yaitu:</w:t>
      </w:r>
    </w:p>
    <w:p w14:paraId="30AB5F41" w14:textId="34DBC674" w:rsidR="00AD6B34" w:rsidRDefault="00AD6B34" w:rsidP="009C6FFA">
      <w:pPr>
        <w:pStyle w:val="DaftarParagraf"/>
        <w:numPr>
          <w:ilvl w:val="0"/>
          <w:numId w:val="6"/>
        </w:numPr>
        <w:pBdr>
          <w:top w:val="nil"/>
          <w:left w:val="nil"/>
          <w:bottom w:val="nil"/>
          <w:right w:val="nil"/>
          <w:between w:val="nil"/>
        </w:pBdr>
        <w:spacing w:line="276" w:lineRule="auto"/>
        <w:jc w:val="both"/>
        <w:rPr>
          <w:rFonts w:ascii="TimesNewRomanPSMT" w:hAnsi="TimesNewRomanPSMT"/>
          <w:color w:val="000000"/>
        </w:rPr>
      </w:pPr>
      <w:r w:rsidRPr="00AD6B34">
        <w:rPr>
          <w:rFonts w:ascii="TimesNewRomanPSMT" w:hAnsi="TimesNewRomanPSMT"/>
          <w:color w:val="000000"/>
        </w:rPr>
        <w:t>Kecemasan yang manifest atau manifest anxiety, kecemasan yang</w:t>
      </w:r>
      <w:r>
        <w:rPr>
          <w:rFonts w:ascii="TimesNewRomanPSMT" w:hAnsi="TimesNewRomanPSMT"/>
          <w:color w:val="000000"/>
        </w:rPr>
        <w:t xml:space="preserve"> </w:t>
      </w:r>
      <w:r w:rsidRPr="00AD6B34">
        <w:rPr>
          <w:rFonts w:ascii="TimesNewRomanPSMT" w:hAnsi="TimesNewRomanPSMT"/>
          <w:color w:val="000000"/>
        </w:rPr>
        <w:t>merupakan respon terhadap bahaya yang sifatnya nyata atau manifest</w:t>
      </w:r>
      <w:r>
        <w:rPr>
          <w:rFonts w:ascii="TimesNewRomanPSMT" w:hAnsi="TimesNewRomanPSMT"/>
          <w:color w:val="000000"/>
        </w:rPr>
        <w:t>.</w:t>
      </w:r>
    </w:p>
    <w:p w14:paraId="16B0D506" w14:textId="714469A4" w:rsidR="009C6FFA" w:rsidRDefault="00AD6B34" w:rsidP="009C6FFA">
      <w:pPr>
        <w:pStyle w:val="DaftarParagraf"/>
        <w:numPr>
          <w:ilvl w:val="0"/>
          <w:numId w:val="6"/>
        </w:numPr>
        <w:pBdr>
          <w:top w:val="nil"/>
          <w:left w:val="nil"/>
          <w:bottom w:val="nil"/>
          <w:right w:val="nil"/>
          <w:between w:val="nil"/>
        </w:pBdr>
        <w:spacing w:line="276" w:lineRule="auto"/>
        <w:jc w:val="both"/>
        <w:rPr>
          <w:rFonts w:ascii="TimesNewRomanPSMT" w:hAnsi="TimesNewRomanPSMT"/>
          <w:color w:val="000000"/>
        </w:rPr>
      </w:pPr>
      <w:r w:rsidRPr="00AD6B34">
        <w:rPr>
          <w:rFonts w:ascii="TimesNewRomanPSMT" w:hAnsi="TimesNewRomanPSMT"/>
          <w:color w:val="000000"/>
        </w:rPr>
        <w:t>Kecemasan dasar atau basic anxiety adalah kecemasan pada perasaan yang</w:t>
      </w:r>
      <w:r>
        <w:rPr>
          <w:rFonts w:ascii="TimesNewRomanPSMT" w:hAnsi="TimesNewRomanPSMT"/>
          <w:color w:val="000000"/>
        </w:rPr>
        <w:t xml:space="preserve"> </w:t>
      </w:r>
      <w:r w:rsidRPr="00AD6B34">
        <w:rPr>
          <w:rFonts w:ascii="TimesNewRomanPSMT" w:hAnsi="TimesNewRomanPSMT"/>
          <w:color w:val="000000"/>
        </w:rPr>
        <w:t>timbul pada seorang anak karena merasa</w:t>
      </w:r>
      <w:r>
        <w:rPr>
          <w:rFonts w:ascii="TimesNewRomanPSMT" w:hAnsi="TimesNewRomanPSMT"/>
          <w:color w:val="000000"/>
        </w:rPr>
        <w:t xml:space="preserve"> </w:t>
      </w:r>
      <w:r w:rsidRPr="00AD6B34">
        <w:rPr>
          <w:rFonts w:ascii="TimesNewRomanPSMT" w:hAnsi="TimesNewRomanPSMT"/>
          <w:color w:val="000000"/>
        </w:rPr>
        <w:t>terisolir dan tidak aman dalam</w:t>
      </w:r>
      <w:r>
        <w:rPr>
          <w:rFonts w:ascii="TimesNewRomanPSMT" w:hAnsi="TimesNewRomanPSMT"/>
          <w:color w:val="000000"/>
        </w:rPr>
        <w:t xml:space="preserve"> </w:t>
      </w:r>
      <w:r w:rsidRPr="00AD6B34">
        <w:rPr>
          <w:rFonts w:ascii="TimesNewRomanPSMT" w:hAnsi="TimesNewRomanPSMT"/>
          <w:color w:val="000000"/>
        </w:rPr>
        <w:t>dunia yang bermusuhan terhadapnya.</w:t>
      </w:r>
    </w:p>
    <w:p w14:paraId="6895B242" w14:textId="77777777" w:rsidR="00324EBE" w:rsidRDefault="00324EBE" w:rsidP="00324EBE">
      <w:pPr>
        <w:pStyle w:val="DaftarParagraf"/>
        <w:pBdr>
          <w:top w:val="nil"/>
          <w:left w:val="nil"/>
          <w:bottom w:val="nil"/>
          <w:right w:val="nil"/>
          <w:between w:val="nil"/>
        </w:pBdr>
        <w:spacing w:line="276" w:lineRule="auto"/>
        <w:ind w:left="1080"/>
        <w:jc w:val="both"/>
        <w:rPr>
          <w:rFonts w:ascii="TimesNewRomanPSMT" w:hAnsi="TimesNewRomanPSMT"/>
          <w:color w:val="000000"/>
        </w:rPr>
      </w:pPr>
    </w:p>
    <w:p w14:paraId="0AF67DAE" w14:textId="77777777" w:rsidR="009C6FFA" w:rsidRDefault="00AD6B34" w:rsidP="00324EBE">
      <w:pPr>
        <w:pStyle w:val="DaftarParagraf"/>
        <w:pBdr>
          <w:top w:val="nil"/>
          <w:left w:val="nil"/>
          <w:bottom w:val="nil"/>
          <w:right w:val="nil"/>
          <w:between w:val="nil"/>
        </w:pBdr>
        <w:spacing w:line="276" w:lineRule="auto"/>
        <w:ind w:left="0" w:firstLine="720"/>
        <w:jc w:val="both"/>
        <w:rPr>
          <w:rFonts w:ascii="TimesNewRomanPSMT" w:hAnsi="TimesNewRomanPSMT"/>
          <w:color w:val="000000"/>
        </w:rPr>
      </w:pPr>
      <w:r w:rsidRPr="009C6FFA">
        <w:rPr>
          <w:rFonts w:ascii="TimesNewRomanPSMT" w:hAnsi="TimesNewRomanPSMT"/>
          <w:color w:val="000000"/>
        </w:rPr>
        <w:t>Subjek yang digunakan dalam penelitian ini adalah Mahasiswa Aktif Himpunan Mahasiswa Lampung Kota Surabaya (HIMALAYA) yang memiliki anggota aktif berjumlah 60 orang yang kuliah baik di Perguruan Tinggi Negeri atau di Perguruan Tinggi Swasta. Penyebaran skala ini sendiri menggunakan google form dimana peneliti hanya memberikan link kepada subjek untuk mengisi skala yang sudah dibuat sebelumnya oleh peneliti. Desain penelitian yang digunakan dalam penelitian ini adalah penelitian metode kuantitatif dengan jenis penelitian korelasi. Penelitian kuantitaif adalah suatu prosedur penelitian yang menekan pada data – data numerikal atau angka yang diolah dengan metode statistika. Bentuk skala yang digunakan adalah model rating yang dijumlahkan (model skala Likert) yang telah dimodifikasi. Yaitu merupakan metode penskalaan</w:t>
      </w:r>
      <w:r w:rsidR="009C6FFA">
        <w:rPr>
          <w:rFonts w:ascii="TimesNewRomanPSMT" w:hAnsi="TimesNewRomanPSMT"/>
          <w:color w:val="000000"/>
        </w:rPr>
        <w:t xml:space="preserve"> </w:t>
      </w:r>
      <w:r w:rsidRPr="009C6FFA">
        <w:rPr>
          <w:rFonts w:ascii="TimesNewRomanPSMT" w:hAnsi="TimesNewRomanPSMT"/>
          <w:color w:val="000000"/>
        </w:rPr>
        <w:t xml:space="preserve">pernyataan yang menggunakan distribusi respons sebagai dasar penskalaannya. </w:t>
      </w:r>
    </w:p>
    <w:p w14:paraId="2A72F455" w14:textId="51E48D94" w:rsidR="00AD6B34" w:rsidRPr="00324EBE" w:rsidRDefault="00AD6B34" w:rsidP="00324EBE">
      <w:pPr>
        <w:pStyle w:val="DaftarParagraf"/>
        <w:pBdr>
          <w:top w:val="nil"/>
          <w:left w:val="nil"/>
          <w:bottom w:val="nil"/>
          <w:right w:val="nil"/>
          <w:between w:val="nil"/>
        </w:pBdr>
        <w:spacing w:line="276" w:lineRule="auto"/>
        <w:ind w:left="0" w:firstLine="720"/>
        <w:jc w:val="both"/>
        <w:rPr>
          <w:rFonts w:ascii="TimesNewRomanPSMT" w:hAnsi="TimesNewRomanPSMT"/>
          <w:color w:val="000000"/>
        </w:rPr>
      </w:pPr>
      <w:r w:rsidRPr="009C6FFA">
        <w:rPr>
          <w:rFonts w:ascii="TimesNewRomanPSMT" w:hAnsi="TimesNewRomanPSMT"/>
          <w:color w:val="000000"/>
        </w:rPr>
        <w:t xml:space="preserve">Skor untuk skala </w:t>
      </w:r>
      <w:r w:rsidRPr="009C6FFA">
        <w:rPr>
          <w:rFonts w:ascii="TimesNewRomanPSMT" w:hAnsi="TimesNewRomanPSMT"/>
          <w:i/>
          <w:iCs/>
          <w:color w:val="000000"/>
        </w:rPr>
        <w:t xml:space="preserve">subjective well being </w:t>
      </w:r>
      <w:r w:rsidRPr="009C6FFA">
        <w:rPr>
          <w:rFonts w:ascii="TimesNewRomanPSMT" w:hAnsi="TimesNewRomanPSMT"/>
          <w:color w:val="000000"/>
        </w:rPr>
        <w:t>bergerak dari 1 – 4 dengan memperhatikan sifat item</w:t>
      </w:r>
      <w:r w:rsidR="00CB20C7" w:rsidRPr="009C6FFA">
        <w:rPr>
          <w:rFonts w:ascii="TimesNewRomanPSMT" w:hAnsi="TimesNewRomanPSMT"/>
          <w:i/>
          <w:iCs/>
          <w:color w:val="000000"/>
        </w:rPr>
        <w:t xml:space="preserve">favorable </w:t>
      </w:r>
      <w:r w:rsidR="00CB20C7" w:rsidRPr="009C6FFA">
        <w:rPr>
          <w:rFonts w:ascii="TimesNewRomanPSMT" w:hAnsi="TimesNewRomanPSMT"/>
          <w:color w:val="000000"/>
        </w:rPr>
        <w:t xml:space="preserve">dan </w:t>
      </w:r>
      <w:r w:rsidR="00CB20C7" w:rsidRPr="009C6FFA">
        <w:rPr>
          <w:rFonts w:ascii="TimesNewRomanPSMT" w:hAnsi="TimesNewRomanPSMT"/>
          <w:i/>
          <w:iCs/>
          <w:color w:val="000000"/>
        </w:rPr>
        <w:t>unfavourable</w:t>
      </w:r>
      <w:r w:rsidR="00CB20C7" w:rsidRPr="009C6FFA">
        <w:rPr>
          <w:rFonts w:ascii="TimesNewRomanPSMT" w:hAnsi="TimesNewRomanPSMT"/>
          <w:color w:val="000000"/>
        </w:rPr>
        <w:t xml:space="preserve">. Pernyataan </w:t>
      </w:r>
      <w:r w:rsidR="00CB20C7" w:rsidRPr="009C6FFA">
        <w:rPr>
          <w:rFonts w:ascii="TimesNewRomanPSMT" w:hAnsi="TimesNewRomanPSMT"/>
          <w:i/>
          <w:iCs/>
          <w:color w:val="000000"/>
        </w:rPr>
        <w:t xml:space="preserve">favourable </w:t>
      </w:r>
      <w:r w:rsidR="00CB20C7" w:rsidRPr="009C6FFA">
        <w:rPr>
          <w:rFonts w:ascii="TimesNewRomanPSMT" w:hAnsi="TimesNewRomanPSMT"/>
          <w:color w:val="000000"/>
        </w:rPr>
        <w:t>merupakan pernyataan yang</w:t>
      </w:r>
      <w:r w:rsidR="009C6FFA">
        <w:rPr>
          <w:rFonts w:ascii="TimesNewRomanPSMT" w:hAnsi="TimesNewRomanPSMT"/>
          <w:color w:val="000000"/>
        </w:rPr>
        <w:t xml:space="preserve"> </w:t>
      </w:r>
      <w:r w:rsidR="00CB20C7" w:rsidRPr="009C6FFA">
        <w:rPr>
          <w:rFonts w:ascii="TimesNewRomanPSMT" w:hAnsi="TimesNewRomanPSMT"/>
          <w:color w:val="000000"/>
        </w:rPr>
        <w:t xml:space="preserve">mendukung atau memihak objek penelitian sedangkan pernyatan </w:t>
      </w:r>
      <w:r w:rsidR="00CB20C7" w:rsidRPr="009C6FFA">
        <w:rPr>
          <w:rFonts w:ascii="TimesNewRomanPSMT" w:hAnsi="TimesNewRomanPSMT"/>
          <w:i/>
          <w:iCs/>
          <w:color w:val="000000"/>
        </w:rPr>
        <w:t>unfavourable</w:t>
      </w:r>
      <w:r w:rsidR="009C6FFA">
        <w:rPr>
          <w:rFonts w:ascii="TimesNewRomanPSMT" w:hAnsi="TimesNewRomanPSMT"/>
          <w:i/>
          <w:iCs/>
          <w:color w:val="000000"/>
        </w:rPr>
        <w:t xml:space="preserve"> </w:t>
      </w:r>
      <w:r w:rsidR="00CB20C7" w:rsidRPr="009C6FFA">
        <w:rPr>
          <w:rFonts w:ascii="TimesNewRomanPSMT" w:hAnsi="TimesNewRomanPSMT"/>
          <w:color w:val="000000"/>
        </w:rPr>
        <w:t>merupakan pernyataan yang tidak</w:t>
      </w:r>
      <w:r w:rsidR="009C6FFA">
        <w:rPr>
          <w:rFonts w:ascii="TimesNewRomanPSMT" w:hAnsi="TimesNewRomanPSMT"/>
          <w:color w:val="000000"/>
        </w:rPr>
        <w:t xml:space="preserve"> </w:t>
      </w:r>
      <w:r w:rsidR="00CB20C7" w:rsidRPr="009C6FFA">
        <w:rPr>
          <w:rFonts w:ascii="TimesNewRomanPSMT" w:hAnsi="TimesNewRomanPSMT"/>
          <w:color w:val="000000"/>
        </w:rPr>
        <w:t>mendukung atau tidak memihak pada objek</w:t>
      </w:r>
      <w:r w:rsidR="009C6FFA">
        <w:rPr>
          <w:rFonts w:ascii="TimesNewRomanPSMT" w:hAnsi="TimesNewRomanPSMT"/>
          <w:color w:val="000000"/>
        </w:rPr>
        <w:t xml:space="preserve"> </w:t>
      </w:r>
      <w:r w:rsidR="00CB20C7" w:rsidRPr="009C6FFA">
        <w:rPr>
          <w:rFonts w:ascii="TimesNewRomanPSMT" w:hAnsi="TimesNewRomanPSMT"/>
          <w:color w:val="000000"/>
        </w:rPr>
        <w:t>penelitian. Adapun bentuk skala yang digunakan merupakan skala Likert yang telah</w:t>
      </w:r>
      <w:r w:rsidR="009C6FFA">
        <w:rPr>
          <w:rFonts w:ascii="TimesNewRomanPSMT" w:hAnsi="TimesNewRomanPSMT"/>
          <w:color w:val="000000"/>
        </w:rPr>
        <w:t xml:space="preserve"> </w:t>
      </w:r>
      <w:r w:rsidR="00CB20C7" w:rsidRPr="009C6FFA">
        <w:rPr>
          <w:rFonts w:ascii="TimesNewRomanPSMT" w:hAnsi="TimesNewRomanPSMT"/>
          <w:color w:val="000000"/>
        </w:rPr>
        <w:t>dimodifikasi menjadi 4 alternatif pilihan jawaban yaitu Sangat</w:t>
      </w:r>
      <w:r w:rsidR="009C6FFA">
        <w:rPr>
          <w:rFonts w:ascii="TimesNewRomanPSMT" w:hAnsi="TimesNewRomanPSMT"/>
          <w:color w:val="000000"/>
        </w:rPr>
        <w:t xml:space="preserve"> </w:t>
      </w:r>
      <w:r w:rsidR="00CB20C7" w:rsidRPr="009C6FFA">
        <w:rPr>
          <w:rFonts w:ascii="TimesNewRomanPSMT" w:hAnsi="TimesNewRomanPSMT"/>
          <w:color w:val="000000"/>
        </w:rPr>
        <w:t>Sesuai (SS) dengan</w:t>
      </w:r>
      <w:r w:rsidR="009C6FFA">
        <w:rPr>
          <w:rFonts w:ascii="TimesNewRomanPSMT" w:hAnsi="TimesNewRomanPSMT"/>
          <w:color w:val="000000"/>
        </w:rPr>
        <w:t xml:space="preserve"> </w:t>
      </w:r>
      <w:r w:rsidR="00CB20C7" w:rsidRPr="009C6FFA">
        <w:rPr>
          <w:rFonts w:ascii="TimesNewRomanPSMT" w:hAnsi="TimesNewRomanPSMT"/>
          <w:color w:val="000000"/>
        </w:rPr>
        <w:t>skor 4, Sesuai (S) dengan skor 3, Tidak Sesuai (TS) dengan skor 2, dan Sangat Tidak</w:t>
      </w:r>
      <w:r w:rsidR="009C6FFA">
        <w:rPr>
          <w:rFonts w:ascii="TimesNewRomanPSMT" w:hAnsi="TimesNewRomanPSMT"/>
          <w:color w:val="000000"/>
        </w:rPr>
        <w:t xml:space="preserve"> </w:t>
      </w:r>
      <w:r w:rsidR="00CB20C7" w:rsidRPr="009C6FFA">
        <w:rPr>
          <w:rFonts w:ascii="TimesNewRomanPSMT" w:hAnsi="TimesNewRomanPSMT"/>
          <w:color w:val="000000"/>
        </w:rPr>
        <w:t xml:space="preserve">Sesuai (STS) dengan skor 1. Sedangkan untuk </w:t>
      </w:r>
      <w:r w:rsidR="00CB20C7" w:rsidRPr="009C6FFA">
        <w:rPr>
          <w:rFonts w:ascii="TimesNewRomanPSMT" w:hAnsi="TimesNewRomanPSMT"/>
          <w:i/>
          <w:iCs/>
          <w:color w:val="000000"/>
        </w:rPr>
        <w:t xml:space="preserve">Unfavourable </w:t>
      </w:r>
      <w:r w:rsidR="00CB20C7" w:rsidRPr="009C6FFA">
        <w:rPr>
          <w:rFonts w:ascii="TimesNewRomanPSMT" w:hAnsi="TimesNewRomanPSMT"/>
          <w:color w:val="000000"/>
        </w:rPr>
        <w:t>menggunakan 4</w:t>
      </w:r>
      <w:r w:rsidR="009C6FFA">
        <w:rPr>
          <w:rFonts w:ascii="TimesNewRomanPSMT" w:hAnsi="TimesNewRomanPSMT"/>
          <w:color w:val="000000"/>
        </w:rPr>
        <w:t xml:space="preserve"> </w:t>
      </w:r>
      <w:r w:rsidR="00CB20C7" w:rsidRPr="009C6FFA">
        <w:rPr>
          <w:rFonts w:ascii="TimesNewRomanPSMT" w:hAnsi="TimesNewRomanPSMT"/>
          <w:color w:val="000000"/>
        </w:rPr>
        <w:t>alternatif pilihan jawaban yaitu Sangat Tidak Sesuai (STS) dengan skor 4, (TS)</w:t>
      </w:r>
      <w:r w:rsidR="009C6FFA">
        <w:rPr>
          <w:rFonts w:ascii="TimesNewRomanPSMT" w:hAnsi="TimesNewRomanPSMT"/>
          <w:color w:val="000000"/>
        </w:rPr>
        <w:t xml:space="preserve"> </w:t>
      </w:r>
      <w:r w:rsidR="00CB20C7" w:rsidRPr="009C6FFA">
        <w:rPr>
          <w:rFonts w:ascii="TimesNewRomanPSMT" w:hAnsi="TimesNewRomanPSMT"/>
          <w:color w:val="000000"/>
        </w:rPr>
        <w:t xml:space="preserve">dengan skor 3, (S) dengan skor 2 dan Sangat Sesuai (SS) dengan skor 1. </w:t>
      </w:r>
      <w:r w:rsidRPr="009C6FFA">
        <w:rPr>
          <w:rFonts w:ascii="TimesNewRomanPSMT" w:hAnsi="TimesNewRomanPSMT"/>
          <w:color w:val="000000"/>
        </w:rPr>
        <w:t xml:space="preserve">  </w:t>
      </w:r>
    </w:p>
    <w:p w14:paraId="19553221" w14:textId="0C9BD028" w:rsidR="00A41883" w:rsidRDefault="00A41883" w:rsidP="009C6FFA">
      <w:pPr>
        <w:pBdr>
          <w:top w:val="nil"/>
          <w:left w:val="nil"/>
          <w:bottom w:val="nil"/>
          <w:right w:val="nil"/>
          <w:between w:val="nil"/>
        </w:pBdr>
        <w:spacing w:line="276" w:lineRule="auto"/>
        <w:jc w:val="both"/>
        <w:rPr>
          <w:rFonts w:ascii="Times New Roman" w:hAnsi="Times New Roman"/>
          <w:b/>
          <w:bCs/>
          <w:color w:val="000000" w:themeColor="text1"/>
          <w:sz w:val="24"/>
          <w:szCs w:val="24"/>
        </w:rPr>
      </w:pPr>
      <w:r w:rsidRPr="00CB20C7">
        <w:rPr>
          <w:rFonts w:ascii="Times New Roman" w:hAnsi="Times New Roman"/>
          <w:b/>
          <w:bCs/>
          <w:color w:val="000000" w:themeColor="text1"/>
          <w:sz w:val="24"/>
          <w:szCs w:val="24"/>
        </w:rPr>
        <w:lastRenderedPageBreak/>
        <w:t xml:space="preserve">Hasil </w:t>
      </w:r>
    </w:p>
    <w:p w14:paraId="508D5244" w14:textId="77777777" w:rsidR="00325926" w:rsidRPr="00CB20C7" w:rsidRDefault="00325926" w:rsidP="009C6FFA">
      <w:pPr>
        <w:pBdr>
          <w:top w:val="nil"/>
          <w:left w:val="nil"/>
          <w:bottom w:val="nil"/>
          <w:right w:val="nil"/>
          <w:between w:val="nil"/>
        </w:pBdr>
        <w:spacing w:line="276" w:lineRule="auto"/>
        <w:jc w:val="both"/>
        <w:rPr>
          <w:rFonts w:ascii="Times New Roman" w:hAnsi="Times New Roman"/>
          <w:b/>
          <w:bCs/>
          <w:color w:val="000000"/>
          <w:sz w:val="24"/>
          <w:szCs w:val="24"/>
        </w:rPr>
      </w:pPr>
    </w:p>
    <w:p w14:paraId="3690BC95" w14:textId="77777777" w:rsidR="00CB20C7" w:rsidRPr="00325926" w:rsidRDefault="00CB20C7" w:rsidP="009C6FFA">
      <w:pPr>
        <w:pStyle w:val="DaftarParagraf"/>
        <w:numPr>
          <w:ilvl w:val="0"/>
          <w:numId w:val="8"/>
        </w:numPr>
        <w:pBdr>
          <w:top w:val="nil"/>
          <w:left w:val="nil"/>
          <w:bottom w:val="nil"/>
          <w:right w:val="nil"/>
          <w:between w:val="nil"/>
        </w:pBdr>
        <w:spacing w:line="276" w:lineRule="auto"/>
        <w:ind w:left="284" w:right="162" w:hanging="284"/>
        <w:jc w:val="both"/>
        <w:rPr>
          <w:color w:val="000000" w:themeColor="text1"/>
        </w:rPr>
      </w:pPr>
      <w:bookmarkStart w:id="1" w:name="_Toc14607_WPSOffice_Level3"/>
      <w:r w:rsidRPr="00325926">
        <w:rPr>
          <w:color w:val="000000" w:themeColor="text1"/>
        </w:rPr>
        <w:t>Uji Normalitas</w:t>
      </w:r>
      <w:bookmarkEnd w:id="1"/>
    </w:p>
    <w:p w14:paraId="5481DE5E" w14:textId="546575B7" w:rsidR="00814BB2" w:rsidRDefault="00CB20C7" w:rsidP="009C6FFA">
      <w:pPr>
        <w:pBdr>
          <w:top w:val="nil"/>
          <w:left w:val="nil"/>
          <w:bottom w:val="nil"/>
          <w:right w:val="nil"/>
          <w:between w:val="nil"/>
        </w:pBdr>
        <w:spacing w:line="276" w:lineRule="auto"/>
        <w:ind w:left="284" w:right="162" w:firstLine="436"/>
        <w:jc w:val="both"/>
        <w:rPr>
          <w:rFonts w:ascii="Times New Roman" w:hAnsi="Times New Roman"/>
          <w:color w:val="000000" w:themeColor="text1"/>
          <w:sz w:val="24"/>
          <w:szCs w:val="24"/>
        </w:rPr>
      </w:pPr>
      <w:r w:rsidRPr="00CB20C7">
        <w:rPr>
          <w:rFonts w:ascii="Times New Roman" w:hAnsi="Times New Roman"/>
          <w:color w:val="000000" w:themeColor="text1"/>
          <w:sz w:val="24"/>
          <w:szCs w:val="24"/>
        </w:rPr>
        <w:t xml:space="preserve">Uji </w:t>
      </w:r>
      <w:proofErr w:type="spellStart"/>
      <w:r w:rsidRPr="00CB20C7">
        <w:rPr>
          <w:rFonts w:ascii="Times New Roman" w:hAnsi="Times New Roman"/>
          <w:color w:val="000000" w:themeColor="text1"/>
          <w:sz w:val="24"/>
          <w:szCs w:val="24"/>
        </w:rPr>
        <w:t>normalitas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yaitu</w:t>
      </w:r>
      <w:proofErr w:type="spellEnd"/>
      <w:r w:rsidRPr="00CB20C7">
        <w:rPr>
          <w:rFonts w:ascii="Times New Roman" w:hAnsi="Times New Roman"/>
          <w:color w:val="000000" w:themeColor="text1"/>
          <w:sz w:val="24"/>
          <w:szCs w:val="24"/>
        </w:rPr>
        <w:t xml:space="preserve"> uji data yang </w:t>
      </w:r>
      <w:proofErr w:type="spellStart"/>
      <w:r w:rsidRPr="00CB20C7">
        <w:rPr>
          <w:rFonts w:ascii="Times New Roman" w:hAnsi="Times New Roman"/>
          <w:color w:val="000000" w:themeColor="text1"/>
          <w:sz w:val="24"/>
          <w:szCs w:val="24"/>
        </w:rPr>
        <w:t>telah</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disajikan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untuk</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dianalisis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lebih</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lanjut</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apakah</w:t>
      </w:r>
      <w:proofErr w:type="spellEnd"/>
      <w:r w:rsidRPr="00CB20C7">
        <w:rPr>
          <w:rFonts w:ascii="Times New Roman" w:hAnsi="Times New Roman"/>
          <w:color w:val="000000" w:themeColor="text1"/>
          <w:sz w:val="24"/>
          <w:szCs w:val="24"/>
        </w:rPr>
        <w:t xml:space="preserve"> data </w:t>
      </w:r>
      <w:proofErr w:type="spellStart"/>
      <w:r w:rsidRPr="00CB20C7">
        <w:rPr>
          <w:rFonts w:ascii="Times New Roman" w:hAnsi="Times New Roman"/>
          <w:color w:val="000000" w:themeColor="text1"/>
          <w:sz w:val="24"/>
          <w:szCs w:val="24"/>
        </w:rPr>
        <w:t>tersebut</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berdistribusi</w:t>
      </w:r>
      <w:proofErr w:type="spellEnd"/>
      <w:r w:rsidRPr="00CB20C7">
        <w:rPr>
          <w:rFonts w:ascii="Times New Roman" w:hAnsi="Times New Roman"/>
          <w:color w:val="000000" w:themeColor="text1"/>
          <w:sz w:val="24"/>
          <w:szCs w:val="24"/>
        </w:rPr>
        <w:t xml:space="preserve"> normal </w:t>
      </w:r>
      <w:proofErr w:type="spellStart"/>
      <w:r w:rsidRPr="00CB20C7">
        <w:rPr>
          <w:rFonts w:ascii="Times New Roman" w:hAnsi="Times New Roman"/>
          <w:color w:val="000000" w:themeColor="text1"/>
          <w:sz w:val="24"/>
          <w:szCs w:val="24"/>
        </w:rPr>
        <w:t>atau</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tidak</w:t>
      </w:r>
      <w:proofErr w:type="spellEnd"/>
      <w:r w:rsidRPr="00CB20C7">
        <w:rPr>
          <w:rFonts w:ascii="Times New Roman" w:hAnsi="Times New Roman"/>
          <w:color w:val="000000" w:themeColor="text1"/>
          <w:sz w:val="24"/>
          <w:szCs w:val="24"/>
        </w:rPr>
        <w:t xml:space="preserve"> normal. Uji </w:t>
      </w:r>
      <w:proofErr w:type="spellStart"/>
      <w:r w:rsidRPr="00CB20C7">
        <w:rPr>
          <w:rFonts w:ascii="Times New Roman" w:hAnsi="Times New Roman"/>
          <w:color w:val="000000" w:themeColor="text1"/>
          <w:sz w:val="24"/>
          <w:szCs w:val="24"/>
        </w:rPr>
        <w:t>normalitas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menggunakan</w:t>
      </w:r>
      <w:proofErr w:type="spellEnd"/>
      <w:r w:rsidRPr="00CB20C7">
        <w:rPr>
          <w:rFonts w:ascii="Times New Roman" w:hAnsi="Times New Roman"/>
          <w:color w:val="000000" w:themeColor="text1"/>
          <w:sz w:val="24"/>
          <w:szCs w:val="24"/>
        </w:rPr>
        <w:t xml:space="preserve"> uji </w:t>
      </w:r>
      <w:r w:rsidRPr="00CB20C7">
        <w:rPr>
          <w:rFonts w:ascii="Times New Roman" w:hAnsi="Times New Roman"/>
          <w:i/>
          <w:iCs/>
          <w:color w:val="000000" w:themeColor="text1"/>
          <w:sz w:val="24"/>
          <w:szCs w:val="24"/>
        </w:rPr>
        <w:t xml:space="preserve">One Sample Shapiro Wilk </w:t>
      </w:r>
      <w:proofErr w:type="spellStart"/>
      <w:r w:rsidRPr="00CB20C7">
        <w:rPr>
          <w:rFonts w:ascii="Times New Roman" w:hAnsi="Times New Roman"/>
          <w:color w:val="000000" w:themeColor="text1"/>
          <w:sz w:val="24"/>
          <w:szCs w:val="24"/>
        </w:rPr>
        <w:t>dengan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menggunakan</w:t>
      </w:r>
      <w:proofErr w:type="spellEnd"/>
      <w:r w:rsidRPr="00CB20C7">
        <w:rPr>
          <w:rFonts w:ascii="Times New Roman" w:hAnsi="Times New Roman"/>
          <w:color w:val="000000" w:themeColor="text1"/>
          <w:sz w:val="24"/>
          <w:szCs w:val="24"/>
        </w:rPr>
        <w:t xml:space="preserve"> </w:t>
      </w:r>
      <w:r w:rsidRPr="00CB20C7">
        <w:rPr>
          <w:rFonts w:ascii="Times New Roman" w:hAnsi="Times New Roman"/>
          <w:i/>
          <w:iCs/>
          <w:color w:val="000000" w:themeColor="text1"/>
          <w:sz w:val="24"/>
          <w:szCs w:val="24"/>
        </w:rPr>
        <w:t>SPSS 20 for Windows</w:t>
      </w:r>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Untuk</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mengetahui</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apakah</w:t>
      </w:r>
      <w:proofErr w:type="spellEnd"/>
      <w:r w:rsidRPr="00CB20C7">
        <w:rPr>
          <w:rFonts w:ascii="Times New Roman" w:hAnsi="Times New Roman"/>
          <w:color w:val="000000" w:themeColor="text1"/>
          <w:sz w:val="24"/>
          <w:szCs w:val="24"/>
        </w:rPr>
        <w:t xml:space="preserve"> data yang </w:t>
      </w:r>
      <w:proofErr w:type="spellStart"/>
      <w:r w:rsidRPr="00CB20C7">
        <w:rPr>
          <w:rFonts w:ascii="Times New Roman" w:hAnsi="Times New Roman"/>
          <w:color w:val="000000" w:themeColor="text1"/>
          <w:sz w:val="24"/>
          <w:szCs w:val="24"/>
        </w:rPr>
        <w:t>telah</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diuji</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berdristribusi</w:t>
      </w:r>
      <w:proofErr w:type="spellEnd"/>
      <w:r w:rsidRPr="00CB20C7">
        <w:rPr>
          <w:rFonts w:ascii="Times New Roman" w:hAnsi="Times New Roman"/>
          <w:color w:val="000000" w:themeColor="text1"/>
          <w:sz w:val="24"/>
          <w:szCs w:val="24"/>
        </w:rPr>
        <w:t xml:space="preserve"> normal </w:t>
      </w:r>
      <w:proofErr w:type="spellStart"/>
      <w:r w:rsidRPr="00CB20C7">
        <w:rPr>
          <w:rFonts w:ascii="Times New Roman" w:hAnsi="Times New Roman"/>
          <w:color w:val="000000" w:themeColor="text1"/>
          <w:sz w:val="24"/>
          <w:szCs w:val="24"/>
        </w:rPr>
        <w:t>atau</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tidak</w:t>
      </w:r>
      <w:proofErr w:type="spellEnd"/>
      <w:r w:rsidRPr="00CB20C7">
        <w:rPr>
          <w:rFonts w:ascii="Times New Roman" w:hAnsi="Times New Roman"/>
          <w:color w:val="000000" w:themeColor="text1"/>
          <w:sz w:val="24"/>
          <w:szCs w:val="24"/>
        </w:rPr>
        <w:t xml:space="preserve"> normal </w:t>
      </w:r>
      <w:proofErr w:type="spellStart"/>
      <w:r w:rsidRPr="00CB20C7">
        <w:rPr>
          <w:rFonts w:ascii="Times New Roman" w:hAnsi="Times New Roman"/>
          <w:color w:val="000000" w:themeColor="text1"/>
          <w:sz w:val="24"/>
          <w:szCs w:val="24"/>
        </w:rPr>
        <w:t>yaitu</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dengan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menentukan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nilai</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signifikannya</w:t>
      </w:r>
      <w:proofErr w:type="spellEnd"/>
      <w:r w:rsidRPr="00CB20C7">
        <w:rPr>
          <w:rFonts w:ascii="Times New Roman" w:hAnsi="Times New Roman"/>
          <w:color w:val="000000" w:themeColor="text1"/>
          <w:sz w:val="24"/>
          <w:szCs w:val="24"/>
        </w:rPr>
        <w:t xml:space="preserve">. Jika </w:t>
      </w:r>
      <w:proofErr w:type="spellStart"/>
      <w:r w:rsidRPr="00CB20C7">
        <w:rPr>
          <w:rFonts w:ascii="Times New Roman" w:hAnsi="Times New Roman"/>
          <w:color w:val="000000" w:themeColor="text1"/>
          <w:sz w:val="24"/>
          <w:szCs w:val="24"/>
        </w:rPr>
        <w:t>signifikan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atau</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nilai</w:t>
      </w:r>
      <w:proofErr w:type="spellEnd"/>
      <w:r w:rsidRPr="00CB20C7">
        <w:rPr>
          <w:rFonts w:ascii="Times New Roman" w:hAnsi="Times New Roman"/>
          <w:color w:val="000000" w:themeColor="text1"/>
          <w:sz w:val="24"/>
          <w:szCs w:val="24"/>
        </w:rPr>
        <w:t xml:space="preserve"> p&gt; 0,05 </w:t>
      </w:r>
      <w:proofErr w:type="spellStart"/>
      <w:r w:rsidRPr="00CB20C7">
        <w:rPr>
          <w:rFonts w:ascii="Times New Roman" w:hAnsi="Times New Roman"/>
          <w:color w:val="000000" w:themeColor="text1"/>
          <w:sz w:val="24"/>
          <w:szCs w:val="24"/>
        </w:rPr>
        <w:t>maka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variabel</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tersebut</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berdistribusi</w:t>
      </w:r>
      <w:proofErr w:type="spellEnd"/>
      <w:r w:rsidRPr="00CB20C7">
        <w:rPr>
          <w:rFonts w:ascii="Times New Roman" w:hAnsi="Times New Roman"/>
          <w:color w:val="000000" w:themeColor="text1"/>
          <w:sz w:val="24"/>
          <w:szCs w:val="24"/>
        </w:rPr>
        <w:t xml:space="preserve"> normal dan </w:t>
      </w:r>
      <w:proofErr w:type="spellStart"/>
      <w:r w:rsidRPr="00CB20C7">
        <w:rPr>
          <w:rFonts w:ascii="Times New Roman" w:hAnsi="Times New Roman"/>
          <w:color w:val="000000" w:themeColor="text1"/>
          <w:sz w:val="24"/>
          <w:szCs w:val="24"/>
        </w:rPr>
        <w:t>sebaliknya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jika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siginifikan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atau</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nilai</w:t>
      </w:r>
      <w:proofErr w:type="spellEnd"/>
      <w:r w:rsidRPr="00CB20C7">
        <w:rPr>
          <w:rFonts w:ascii="Times New Roman" w:hAnsi="Times New Roman"/>
          <w:color w:val="000000" w:themeColor="text1"/>
          <w:sz w:val="24"/>
          <w:szCs w:val="24"/>
        </w:rPr>
        <w:t xml:space="preserve"> p&lt; 0,05 </w:t>
      </w:r>
      <w:proofErr w:type="spellStart"/>
      <w:r w:rsidRPr="00CB20C7">
        <w:rPr>
          <w:rFonts w:ascii="Times New Roman" w:hAnsi="Times New Roman"/>
          <w:color w:val="000000" w:themeColor="text1"/>
          <w:sz w:val="24"/>
          <w:szCs w:val="24"/>
        </w:rPr>
        <w:t>maka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variabel</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tersebut</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tidak</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berdistribusi</w:t>
      </w:r>
      <w:proofErr w:type="spellEnd"/>
      <w:r w:rsidRPr="00CB20C7">
        <w:rPr>
          <w:rFonts w:ascii="Times New Roman" w:hAnsi="Times New Roman"/>
          <w:color w:val="000000" w:themeColor="text1"/>
          <w:sz w:val="24"/>
          <w:szCs w:val="24"/>
        </w:rPr>
        <w:t xml:space="preserve"> normal</w:t>
      </w:r>
      <w:r w:rsidR="00814BB2">
        <w:rPr>
          <w:rFonts w:ascii="Times New Roman" w:hAnsi="Times New Roman"/>
          <w:color w:val="000000" w:themeColor="text1"/>
          <w:sz w:val="24"/>
          <w:szCs w:val="24"/>
        </w:rPr>
        <w:t xml:space="preserve">. Bisa </w:t>
      </w:r>
      <w:proofErr w:type="spellStart"/>
      <w:r w:rsidR="00814BB2">
        <w:rPr>
          <w:rFonts w:ascii="Times New Roman" w:hAnsi="Times New Roman"/>
          <w:color w:val="000000" w:themeColor="text1"/>
          <w:sz w:val="24"/>
          <w:szCs w:val="24"/>
        </w:rPr>
        <w:t>dilihat</w:t>
      </w:r>
      <w:proofErr w:type="spellEnd"/>
      <w:r w:rsidR="00814BB2">
        <w:rPr>
          <w:rFonts w:ascii="Times New Roman" w:hAnsi="Times New Roman"/>
          <w:color w:val="000000" w:themeColor="text1"/>
          <w:sz w:val="24"/>
          <w:szCs w:val="24"/>
        </w:rPr>
        <w:t xml:space="preserve"> </w:t>
      </w:r>
      <w:proofErr w:type="spellStart"/>
      <w:r w:rsidR="00814BB2">
        <w:rPr>
          <w:rFonts w:ascii="Times New Roman" w:hAnsi="Times New Roman"/>
          <w:color w:val="000000" w:themeColor="text1"/>
          <w:sz w:val="24"/>
          <w:szCs w:val="24"/>
        </w:rPr>
        <w:t>dari</w:t>
      </w:r>
      <w:proofErr w:type="spellEnd"/>
      <w:r w:rsidR="00814BB2">
        <w:rPr>
          <w:rFonts w:ascii="Times New Roman" w:hAnsi="Times New Roman"/>
          <w:color w:val="000000" w:themeColor="text1"/>
          <w:sz w:val="24"/>
          <w:szCs w:val="24"/>
        </w:rPr>
        <w:t xml:space="preserve"> </w:t>
      </w:r>
      <w:proofErr w:type="spellStart"/>
      <w:r w:rsidR="00814BB2">
        <w:rPr>
          <w:rFonts w:ascii="Times New Roman" w:hAnsi="Times New Roman"/>
          <w:color w:val="000000" w:themeColor="text1"/>
          <w:sz w:val="24"/>
          <w:szCs w:val="24"/>
        </w:rPr>
        <w:t>tabel</w:t>
      </w:r>
      <w:proofErr w:type="spellEnd"/>
      <w:r w:rsidR="00814BB2">
        <w:rPr>
          <w:rFonts w:ascii="Times New Roman" w:hAnsi="Times New Roman"/>
          <w:color w:val="000000" w:themeColor="text1"/>
          <w:sz w:val="24"/>
          <w:szCs w:val="24"/>
        </w:rPr>
        <w:t xml:space="preserve"> 1 </w:t>
      </w:r>
      <w:proofErr w:type="spellStart"/>
      <w:r w:rsidR="00814BB2">
        <w:rPr>
          <w:rFonts w:ascii="Times New Roman" w:hAnsi="Times New Roman"/>
          <w:color w:val="000000" w:themeColor="text1"/>
          <w:sz w:val="24"/>
          <w:szCs w:val="24"/>
        </w:rPr>
        <w:t>sebagai</w:t>
      </w:r>
      <w:proofErr w:type="spellEnd"/>
      <w:r w:rsidR="00814BB2">
        <w:rPr>
          <w:rFonts w:ascii="Times New Roman" w:hAnsi="Times New Roman"/>
          <w:color w:val="000000" w:themeColor="text1"/>
          <w:sz w:val="24"/>
          <w:szCs w:val="24"/>
        </w:rPr>
        <w:t xml:space="preserve"> </w:t>
      </w:r>
      <w:proofErr w:type="spellStart"/>
      <w:r w:rsidR="00814BB2">
        <w:rPr>
          <w:rFonts w:ascii="Times New Roman" w:hAnsi="Times New Roman"/>
          <w:color w:val="000000" w:themeColor="text1"/>
          <w:sz w:val="24"/>
          <w:szCs w:val="24"/>
        </w:rPr>
        <w:t>berikut</w:t>
      </w:r>
      <w:proofErr w:type="spellEnd"/>
      <w:r w:rsidR="00814BB2">
        <w:rPr>
          <w:rFonts w:ascii="Times New Roman" w:hAnsi="Times New Roman"/>
          <w:color w:val="000000" w:themeColor="text1"/>
          <w:sz w:val="24"/>
          <w:szCs w:val="24"/>
        </w:rPr>
        <w:t>:</w:t>
      </w:r>
    </w:p>
    <w:p w14:paraId="552FDA1D" w14:textId="4CF8D69E" w:rsidR="00CB20C7" w:rsidRDefault="00814BB2" w:rsidP="009C6FFA">
      <w:pPr>
        <w:pBdr>
          <w:top w:val="nil"/>
          <w:left w:val="nil"/>
          <w:bottom w:val="nil"/>
          <w:right w:val="nil"/>
          <w:between w:val="nil"/>
        </w:pBdr>
        <w:spacing w:line="276" w:lineRule="auto"/>
        <w:ind w:left="820" w:right="162" w:firstLine="881"/>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Tabel</w:t>
      </w:r>
      <w:proofErr w:type="spellEnd"/>
      <w:r>
        <w:rPr>
          <w:rFonts w:ascii="Times New Roman" w:hAnsi="Times New Roman"/>
          <w:color w:val="000000" w:themeColor="text1"/>
          <w:sz w:val="24"/>
          <w:szCs w:val="24"/>
        </w:rPr>
        <w:t xml:space="preserve"> 1</w:t>
      </w:r>
    </w:p>
    <w:tbl>
      <w:tblPr>
        <w:tblStyle w:val="KisiTabel3"/>
        <w:tblpPr w:leftFromText="180" w:rightFromText="180" w:vertAnchor="text" w:horzAnchor="margin" w:tblpXSpec="center" w:tblpY="42"/>
        <w:tblW w:w="64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1"/>
        <w:gridCol w:w="1463"/>
        <w:gridCol w:w="788"/>
        <w:gridCol w:w="947"/>
        <w:gridCol w:w="1709"/>
      </w:tblGrid>
      <w:tr w:rsidR="00CB20C7" w:rsidRPr="00CB20C7" w14:paraId="2157BD6C" w14:textId="77777777" w:rsidTr="009C6FFA">
        <w:trPr>
          <w:trHeight w:val="249"/>
        </w:trPr>
        <w:tc>
          <w:tcPr>
            <w:tcW w:w="1551" w:type="dxa"/>
            <w:vMerge w:val="restart"/>
            <w:tcBorders>
              <w:top w:val="single" w:sz="4" w:space="0" w:color="auto"/>
              <w:left w:val="nil"/>
              <w:bottom w:val="single" w:sz="4" w:space="0" w:color="auto"/>
              <w:right w:val="nil"/>
            </w:tcBorders>
            <w:vAlign w:val="center"/>
          </w:tcPr>
          <w:p w14:paraId="507B7681" w14:textId="77777777" w:rsidR="00CB20C7" w:rsidRPr="00CB20C7" w:rsidRDefault="00CB20C7" w:rsidP="009C6FFA">
            <w:pPr>
              <w:spacing w:line="276" w:lineRule="auto"/>
              <w:jc w:val="center"/>
              <w:rPr>
                <w:rFonts w:ascii="Times New Roman" w:eastAsia="Calibri" w:hAnsi="Times New Roman"/>
                <w:b/>
              </w:rPr>
            </w:pPr>
            <w:proofErr w:type="spellStart"/>
            <w:r w:rsidRPr="00CB20C7">
              <w:rPr>
                <w:rFonts w:ascii="Times New Roman" w:eastAsia="Calibri" w:hAnsi="Times New Roman"/>
                <w:b/>
              </w:rPr>
              <w:t>Variabel</w:t>
            </w:r>
            <w:proofErr w:type="spellEnd"/>
          </w:p>
        </w:tc>
        <w:tc>
          <w:tcPr>
            <w:tcW w:w="4907" w:type="dxa"/>
            <w:gridSpan w:val="4"/>
            <w:tcBorders>
              <w:top w:val="single" w:sz="4" w:space="0" w:color="auto"/>
              <w:left w:val="nil"/>
              <w:bottom w:val="single" w:sz="4" w:space="0" w:color="auto"/>
              <w:right w:val="nil"/>
            </w:tcBorders>
          </w:tcPr>
          <w:p w14:paraId="2B7E24D5" w14:textId="77777777" w:rsidR="00CB20C7" w:rsidRPr="00CB20C7" w:rsidRDefault="00CB20C7" w:rsidP="009C6FFA">
            <w:pPr>
              <w:spacing w:line="276" w:lineRule="auto"/>
              <w:jc w:val="center"/>
              <w:rPr>
                <w:rFonts w:ascii="Times New Roman" w:eastAsia="Calibri" w:hAnsi="Times New Roman"/>
                <w:b/>
              </w:rPr>
            </w:pPr>
            <w:r w:rsidRPr="00CB20C7">
              <w:rPr>
                <w:rFonts w:ascii="Times New Roman" w:eastAsia="Calibri" w:hAnsi="Times New Roman"/>
                <w:b/>
                <w:i/>
              </w:rPr>
              <w:t>Shapiro-Wilk</w:t>
            </w:r>
          </w:p>
        </w:tc>
      </w:tr>
      <w:tr w:rsidR="00CB20C7" w:rsidRPr="00CB20C7" w14:paraId="68EA53C7" w14:textId="77777777" w:rsidTr="009C6FFA">
        <w:trPr>
          <w:trHeight w:val="262"/>
        </w:trPr>
        <w:tc>
          <w:tcPr>
            <w:tcW w:w="1551" w:type="dxa"/>
            <w:vMerge/>
            <w:tcBorders>
              <w:top w:val="single" w:sz="4" w:space="0" w:color="auto"/>
              <w:left w:val="nil"/>
              <w:bottom w:val="single" w:sz="4" w:space="0" w:color="auto"/>
              <w:right w:val="nil"/>
            </w:tcBorders>
            <w:vAlign w:val="center"/>
          </w:tcPr>
          <w:p w14:paraId="3E0A9AFF" w14:textId="77777777" w:rsidR="00CB20C7" w:rsidRPr="00CB20C7" w:rsidRDefault="00CB20C7" w:rsidP="009C6FFA">
            <w:pPr>
              <w:spacing w:line="276" w:lineRule="auto"/>
              <w:rPr>
                <w:rFonts w:ascii="Times New Roman" w:eastAsia="Calibri" w:hAnsi="Times New Roman"/>
                <w:b/>
              </w:rPr>
            </w:pPr>
          </w:p>
        </w:tc>
        <w:tc>
          <w:tcPr>
            <w:tcW w:w="1463" w:type="dxa"/>
            <w:tcBorders>
              <w:top w:val="single" w:sz="4" w:space="0" w:color="auto"/>
              <w:left w:val="nil"/>
              <w:bottom w:val="single" w:sz="4" w:space="0" w:color="auto"/>
              <w:right w:val="nil"/>
            </w:tcBorders>
            <w:vAlign w:val="center"/>
          </w:tcPr>
          <w:p w14:paraId="37E8FC68" w14:textId="77777777" w:rsidR="00CB20C7" w:rsidRPr="00CB20C7" w:rsidRDefault="00CB20C7" w:rsidP="009C6FFA">
            <w:pPr>
              <w:spacing w:line="276" w:lineRule="auto"/>
              <w:jc w:val="center"/>
              <w:rPr>
                <w:rFonts w:ascii="Times New Roman" w:eastAsia="Calibri" w:hAnsi="Times New Roman"/>
                <w:b/>
              </w:rPr>
            </w:pPr>
            <w:r w:rsidRPr="00CB20C7">
              <w:rPr>
                <w:rFonts w:ascii="Times New Roman" w:eastAsia="Calibri" w:hAnsi="Times New Roman"/>
                <w:b/>
              </w:rPr>
              <w:t>Statistic</w:t>
            </w:r>
          </w:p>
        </w:tc>
        <w:tc>
          <w:tcPr>
            <w:tcW w:w="788" w:type="dxa"/>
            <w:tcBorders>
              <w:top w:val="single" w:sz="4" w:space="0" w:color="auto"/>
              <w:left w:val="nil"/>
              <w:bottom w:val="single" w:sz="4" w:space="0" w:color="auto"/>
              <w:right w:val="nil"/>
            </w:tcBorders>
          </w:tcPr>
          <w:p w14:paraId="0027FE79" w14:textId="77777777" w:rsidR="00CB20C7" w:rsidRPr="00CB20C7" w:rsidRDefault="00CB20C7" w:rsidP="009C6FFA">
            <w:pPr>
              <w:spacing w:line="276" w:lineRule="auto"/>
              <w:jc w:val="center"/>
              <w:rPr>
                <w:rFonts w:ascii="Times New Roman" w:eastAsia="Calibri" w:hAnsi="Times New Roman"/>
                <w:b/>
              </w:rPr>
            </w:pPr>
            <w:r w:rsidRPr="00CB20C7">
              <w:rPr>
                <w:rFonts w:ascii="Times New Roman" w:eastAsia="Calibri" w:hAnsi="Times New Roman"/>
                <w:b/>
              </w:rPr>
              <w:t>df</w:t>
            </w:r>
          </w:p>
        </w:tc>
        <w:tc>
          <w:tcPr>
            <w:tcW w:w="947" w:type="dxa"/>
            <w:tcBorders>
              <w:top w:val="single" w:sz="4" w:space="0" w:color="auto"/>
              <w:left w:val="nil"/>
              <w:bottom w:val="single" w:sz="4" w:space="0" w:color="auto"/>
              <w:right w:val="nil"/>
            </w:tcBorders>
            <w:vAlign w:val="center"/>
          </w:tcPr>
          <w:p w14:paraId="195A0F86" w14:textId="77777777" w:rsidR="00CB20C7" w:rsidRPr="00CB20C7" w:rsidRDefault="00CB20C7" w:rsidP="009C6FFA">
            <w:pPr>
              <w:spacing w:line="276" w:lineRule="auto"/>
              <w:jc w:val="center"/>
              <w:rPr>
                <w:rFonts w:ascii="Times New Roman" w:eastAsia="Calibri" w:hAnsi="Times New Roman"/>
                <w:b/>
              </w:rPr>
            </w:pPr>
            <w:r w:rsidRPr="00CB20C7">
              <w:rPr>
                <w:rFonts w:ascii="Times New Roman" w:eastAsia="Calibri" w:hAnsi="Times New Roman"/>
                <w:b/>
              </w:rPr>
              <w:t>P</w:t>
            </w:r>
          </w:p>
        </w:tc>
        <w:tc>
          <w:tcPr>
            <w:tcW w:w="1707" w:type="dxa"/>
            <w:tcBorders>
              <w:top w:val="single" w:sz="4" w:space="0" w:color="auto"/>
              <w:left w:val="nil"/>
              <w:bottom w:val="single" w:sz="4" w:space="0" w:color="auto"/>
              <w:right w:val="nil"/>
            </w:tcBorders>
            <w:vAlign w:val="center"/>
          </w:tcPr>
          <w:p w14:paraId="2F123790" w14:textId="77777777" w:rsidR="00CB20C7" w:rsidRPr="00CB20C7" w:rsidRDefault="00CB20C7" w:rsidP="009C6FFA">
            <w:pPr>
              <w:spacing w:line="276" w:lineRule="auto"/>
              <w:jc w:val="center"/>
              <w:rPr>
                <w:rFonts w:ascii="Times New Roman" w:eastAsia="Calibri" w:hAnsi="Times New Roman"/>
                <w:b/>
              </w:rPr>
            </w:pPr>
            <w:proofErr w:type="spellStart"/>
            <w:r w:rsidRPr="00CB20C7">
              <w:rPr>
                <w:rFonts w:ascii="Times New Roman" w:eastAsia="Calibri" w:hAnsi="Times New Roman"/>
                <w:b/>
              </w:rPr>
              <w:t>Keterangan</w:t>
            </w:r>
            <w:proofErr w:type="spellEnd"/>
          </w:p>
        </w:tc>
      </w:tr>
      <w:tr w:rsidR="00CB20C7" w:rsidRPr="00CB20C7" w14:paraId="61DE6006" w14:textId="77777777" w:rsidTr="009C6FFA">
        <w:trPr>
          <w:trHeight w:val="511"/>
        </w:trPr>
        <w:tc>
          <w:tcPr>
            <w:tcW w:w="1551" w:type="dxa"/>
            <w:tcBorders>
              <w:top w:val="single" w:sz="4" w:space="0" w:color="auto"/>
              <w:left w:val="nil"/>
              <w:bottom w:val="single" w:sz="4" w:space="0" w:color="auto"/>
              <w:right w:val="nil"/>
            </w:tcBorders>
          </w:tcPr>
          <w:p w14:paraId="009CDBC1" w14:textId="77777777" w:rsidR="00CB20C7" w:rsidRPr="00CB20C7" w:rsidRDefault="00CB20C7" w:rsidP="009C6FFA">
            <w:pPr>
              <w:spacing w:line="276" w:lineRule="auto"/>
              <w:jc w:val="both"/>
              <w:rPr>
                <w:rFonts w:ascii="Times New Roman" w:eastAsia="Calibri" w:hAnsi="Times New Roman"/>
                <w:i/>
                <w:iCs/>
              </w:rPr>
            </w:pPr>
            <w:r w:rsidRPr="00CB20C7">
              <w:rPr>
                <w:rFonts w:ascii="Times New Roman" w:eastAsia="Calibri" w:hAnsi="Times New Roman"/>
                <w:i/>
                <w:iCs/>
              </w:rPr>
              <w:t>Subjective well being</w:t>
            </w:r>
          </w:p>
        </w:tc>
        <w:tc>
          <w:tcPr>
            <w:tcW w:w="1463" w:type="dxa"/>
            <w:tcBorders>
              <w:top w:val="single" w:sz="4" w:space="0" w:color="auto"/>
              <w:left w:val="nil"/>
              <w:bottom w:val="single" w:sz="4" w:space="0" w:color="auto"/>
              <w:right w:val="nil"/>
            </w:tcBorders>
            <w:vAlign w:val="center"/>
          </w:tcPr>
          <w:p w14:paraId="1CA72227" w14:textId="77777777" w:rsidR="00CB20C7" w:rsidRPr="00CB20C7" w:rsidRDefault="00CB20C7" w:rsidP="009C6FFA">
            <w:pPr>
              <w:spacing w:line="276" w:lineRule="auto"/>
              <w:jc w:val="center"/>
              <w:rPr>
                <w:rFonts w:ascii="Times New Roman" w:eastAsia="Calibri" w:hAnsi="Times New Roman"/>
              </w:rPr>
            </w:pPr>
            <w:r w:rsidRPr="00CB20C7">
              <w:rPr>
                <w:rFonts w:ascii="Times New Roman" w:eastAsia="Calibri" w:hAnsi="Times New Roman"/>
              </w:rPr>
              <w:t>0,975</w:t>
            </w:r>
          </w:p>
        </w:tc>
        <w:tc>
          <w:tcPr>
            <w:tcW w:w="788" w:type="dxa"/>
            <w:tcBorders>
              <w:top w:val="single" w:sz="4" w:space="0" w:color="auto"/>
              <w:left w:val="nil"/>
              <w:bottom w:val="single" w:sz="4" w:space="0" w:color="auto"/>
              <w:right w:val="nil"/>
            </w:tcBorders>
            <w:vAlign w:val="center"/>
          </w:tcPr>
          <w:p w14:paraId="52D5FDFF" w14:textId="77777777" w:rsidR="00CB20C7" w:rsidRPr="00CB20C7" w:rsidRDefault="00CB20C7" w:rsidP="009C6FFA">
            <w:pPr>
              <w:spacing w:line="276" w:lineRule="auto"/>
              <w:jc w:val="center"/>
              <w:rPr>
                <w:rFonts w:ascii="Times New Roman" w:eastAsia="Calibri" w:hAnsi="Times New Roman"/>
              </w:rPr>
            </w:pPr>
            <w:r w:rsidRPr="00CB20C7">
              <w:rPr>
                <w:rFonts w:ascii="Times New Roman" w:eastAsia="Calibri" w:hAnsi="Times New Roman"/>
              </w:rPr>
              <w:t>60</w:t>
            </w:r>
          </w:p>
        </w:tc>
        <w:tc>
          <w:tcPr>
            <w:tcW w:w="947" w:type="dxa"/>
            <w:tcBorders>
              <w:top w:val="single" w:sz="4" w:space="0" w:color="auto"/>
              <w:left w:val="nil"/>
              <w:bottom w:val="single" w:sz="4" w:space="0" w:color="auto"/>
              <w:right w:val="nil"/>
            </w:tcBorders>
            <w:vAlign w:val="center"/>
          </w:tcPr>
          <w:p w14:paraId="767DFE15" w14:textId="77777777" w:rsidR="00CB20C7" w:rsidRPr="00CB20C7" w:rsidRDefault="00CB20C7" w:rsidP="009C6FFA">
            <w:pPr>
              <w:spacing w:line="276" w:lineRule="auto"/>
              <w:jc w:val="center"/>
              <w:rPr>
                <w:rFonts w:ascii="Times New Roman" w:eastAsia="Calibri" w:hAnsi="Times New Roman"/>
              </w:rPr>
            </w:pPr>
            <w:r w:rsidRPr="00CB20C7">
              <w:rPr>
                <w:rFonts w:ascii="Times New Roman" w:eastAsia="Calibri" w:hAnsi="Times New Roman"/>
              </w:rPr>
              <w:t>0,258</w:t>
            </w:r>
          </w:p>
        </w:tc>
        <w:tc>
          <w:tcPr>
            <w:tcW w:w="1707" w:type="dxa"/>
            <w:tcBorders>
              <w:top w:val="single" w:sz="4" w:space="0" w:color="auto"/>
              <w:left w:val="nil"/>
              <w:bottom w:val="single" w:sz="4" w:space="0" w:color="auto"/>
              <w:right w:val="nil"/>
            </w:tcBorders>
            <w:vAlign w:val="center"/>
          </w:tcPr>
          <w:p w14:paraId="5A895713" w14:textId="77777777" w:rsidR="00CB20C7" w:rsidRPr="00CB20C7" w:rsidRDefault="00CB20C7" w:rsidP="009C6FFA">
            <w:pPr>
              <w:spacing w:line="276" w:lineRule="auto"/>
              <w:jc w:val="center"/>
              <w:rPr>
                <w:rFonts w:ascii="Times New Roman" w:eastAsia="Calibri" w:hAnsi="Times New Roman"/>
              </w:rPr>
            </w:pPr>
            <w:r w:rsidRPr="00CB20C7">
              <w:rPr>
                <w:rFonts w:ascii="Times New Roman" w:eastAsia="Calibri" w:hAnsi="Times New Roman"/>
              </w:rPr>
              <w:t>Normal</w:t>
            </w:r>
          </w:p>
        </w:tc>
      </w:tr>
      <w:tr w:rsidR="00CB20C7" w:rsidRPr="00CB20C7" w14:paraId="3CFB2ECF" w14:textId="77777777" w:rsidTr="009C6FFA">
        <w:trPr>
          <w:trHeight w:val="186"/>
        </w:trPr>
        <w:tc>
          <w:tcPr>
            <w:tcW w:w="6458" w:type="dxa"/>
            <w:gridSpan w:val="5"/>
            <w:tcBorders>
              <w:top w:val="single" w:sz="4" w:space="0" w:color="auto"/>
              <w:left w:val="nil"/>
              <w:bottom w:val="nil"/>
              <w:right w:val="nil"/>
            </w:tcBorders>
          </w:tcPr>
          <w:p w14:paraId="043C401D" w14:textId="77777777" w:rsidR="00CB20C7" w:rsidRPr="00CB20C7" w:rsidRDefault="00CB20C7" w:rsidP="009C6FFA">
            <w:pPr>
              <w:spacing w:line="276" w:lineRule="auto"/>
              <w:jc w:val="both"/>
              <w:rPr>
                <w:rFonts w:ascii="Times New Roman" w:eastAsia="Calibri" w:hAnsi="Times New Roman"/>
                <w:b/>
                <w:bCs/>
                <w:i/>
                <w:iCs/>
                <w:sz w:val="16"/>
                <w:szCs w:val="16"/>
              </w:rPr>
            </w:pPr>
            <w:proofErr w:type="spellStart"/>
            <w:r w:rsidRPr="00CB20C7">
              <w:rPr>
                <w:rFonts w:ascii="Times New Roman" w:eastAsia="Calibri" w:hAnsi="Times New Roman"/>
                <w:i/>
                <w:iCs/>
                <w:sz w:val="16"/>
                <w:szCs w:val="16"/>
              </w:rPr>
              <w:t>Sumber</w:t>
            </w:r>
            <w:proofErr w:type="spellEnd"/>
            <w:r w:rsidRPr="00CB20C7">
              <w:rPr>
                <w:rFonts w:ascii="Times New Roman" w:eastAsia="Calibri" w:hAnsi="Times New Roman"/>
                <w:i/>
                <w:iCs/>
                <w:sz w:val="16"/>
                <w:szCs w:val="16"/>
              </w:rPr>
              <w:t xml:space="preserve">: Hasil Output Uji </w:t>
            </w:r>
            <w:proofErr w:type="spellStart"/>
            <w:r w:rsidRPr="00CB20C7">
              <w:rPr>
                <w:rFonts w:ascii="Times New Roman" w:eastAsia="Calibri" w:hAnsi="Times New Roman"/>
                <w:i/>
                <w:iCs/>
                <w:sz w:val="16"/>
                <w:szCs w:val="16"/>
              </w:rPr>
              <w:t>Linieritas</w:t>
            </w:r>
            <w:proofErr w:type="spellEnd"/>
            <w:r w:rsidRPr="00CB20C7">
              <w:rPr>
                <w:rFonts w:ascii="Times New Roman" w:eastAsia="Calibri" w:hAnsi="Times New Roman"/>
                <w:i/>
                <w:iCs/>
                <w:sz w:val="16"/>
                <w:szCs w:val="16"/>
              </w:rPr>
              <w:t xml:space="preserve"> SPSS 20 for Windows</w:t>
            </w:r>
          </w:p>
          <w:p w14:paraId="475C5A26" w14:textId="77777777" w:rsidR="00CB20C7" w:rsidRPr="00CB20C7" w:rsidRDefault="00CB20C7" w:rsidP="009C6FFA">
            <w:pPr>
              <w:spacing w:line="276" w:lineRule="auto"/>
              <w:jc w:val="center"/>
              <w:rPr>
                <w:rFonts w:ascii="Times New Roman" w:eastAsia="Calibri" w:hAnsi="Times New Roman"/>
              </w:rPr>
            </w:pPr>
          </w:p>
        </w:tc>
      </w:tr>
    </w:tbl>
    <w:p w14:paraId="5AEE612D" w14:textId="77777777" w:rsidR="00CB20C7" w:rsidRDefault="00CB20C7" w:rsidP="009C6FFA">
      <w:pPr>
        <w:pBdr>
          <w:top w:val="nil"/>
          <w:left w:val="nil"/>
          <w:bottom w:val="nil"/>
          <w:right w:val="nil"/>
          <w:between w:val="nil"/>
        </w:pBdr>
        <w:spacing w:line="276" w:lineRule="auto"/>
        <w:ind w:left="100" w:right="162" w:firstLine="620"/>
        <w:jc w:val="both"/>
        <w:rPr>
          <w:rFonts w:ascii="Times New Roman" w:hAnsi="Times New Roman"/>
          <w:color w:val="000000" w:themeColor="text1"/>
          <w:sz w:val="24"/>
          <w:szCs w:val="24"/>
        </w:rPr>
      </w:pPr>
    </w:p>
    <w:p w14:paraId="68D42ECB" w14:textId="77777777" w:rsidR="00CB20C7" w:rsidRPr="00CB20C7" w:rsidRDefault="00CB20C7" w:rsidP="009C6FFA">
      <w:pPr>
        <w:pBdr>
          <w:top w:val="nil"/>
          <w:left w:val="nil"/>
          <w:bottom w:val="nil"/>
          <w:right w:val="nil"/>
          <w:between w:val="nil"/>
        </w:pBdr>
        <w:spacing w:line="276" w:lineRule="auto"/>
        <w:ind w:left="100" w:right="162" w:firstLine="620"/>
        <w:jc w:val="both"/>
        <w:rPr>
          <w:rFonts w:ascii="Times New Roman" w:hAnsi="Times New Roman"/>
          <w:color w:val="000000" w:themeColor="text1"/>
          <w:sz w:val="24"/>
          <w:szCs w:val="24"/>
        </w:rPr>
      </w:pPr>
    </w:p>
    <w:p w14:paraId="28B6C42D" w14:textId="77777777" w:rsidR="00A41883" w:rsidRPr="00A41883" w:rsidRDefault="00A41883" w:rsidP="009C6FFA">
      <w:pPr>
        <w:pBdr>
          <w:top w:val="nil"/>
          <w:left w:val="nil"/>
          <w:bottom w:val="nil"/>
          <w:right w:val="nil"/>
          <w:between w:val="nil"/>
        </w:pBdr>
        <w:spacing w:line="276" w:lineRule="auto"/>
        <w:ind w:left="100" w:right="162" w:firstLine="719"/>
        <w:jc w:val="both"/>
        <w:rPr>
          <w:rFonts w:ascii="Times New Roman" w:hAnsi="Times New Roman"/>
          <w:sz w:val="24"/>
          <w:szCs w:val="24"/>
        </w:rPr>
      </w:pPr>
    </w:p>
    <w:p w14:paraId="1C60B9A0" w14:textId="2B16A424" w:rsidR="00A41883" w:rsidRDefault="00A41883" w:rsidP="009C6FFA">
      <w:pPr>
        <w:pBdr>
          <w:top w:val="nil"/>
          <w:left w:val="nil"/>
          <w:bottom w:val="nil"/>
          <w:right w:val="nil"/>
          <w:between w:val="nil"/>
        </w:pBdr>
        <w:spacing w:before="1" w:line="276" w:lineRule="auto"/>
        <w:rPr>
          <w:rFonts w:ascii="Times New Roman" w:hAnsi="Times New Roman"/>
          <w:bCs/>
          <w:color w:val="000000" w:themeColor="text1"/>
          <w:sz w:val="24"/>
          <w:szCs w:val="24"/>
        </w:rPr>
      </w:pPr>
    </w:p>
    <w:p w14:paraId="2486E6EB" w14:textId="5361C572" w:rsidR="009C6FFA" w:rsidRDefault="009C6FFA" w:rsidP="009C6FFA">
      <w:pPr>
        <w:pBdr>
          <w:top w:val="nil"/>
          <w:left w:val="nil"/>
          <w:bottom w:val="nil"/>
          <w:right w:val="nil"/>
          <w:between w:val="nil"/>
        </w:pBdr>
        <w:spacing w:before="1" w:line="276" w:lineRule="auto"/>
        <w:jc w:val="both"/>
        <w:rPr>
          <w:rFonts w:ascii="Times New Roman" w:hAnsi="Times New Roman"/>
          <w:color w:val="000000" w:themeColor="text1"/>
          <w:sz w:val="24"/>
          <w:szCs w:val="24"/>
        </w:rPr>
      </w:pPr>
    </w:p>
    <w:p w14:paraId="68E089B1" w14:textId="77777777" w:rsidR="009C6FFA" w:rsidRDefault="009C6FFA" w:rsidP="009C6FFA">
      <w:pPr>
        <w:pBdr>
          <w:top w:val="nil"/>
          <w:left w:val="nil"/>
          <w:bottom w:val="nil"/>
          <w:right w:val="nil"/>
          <w:between w:val="nil"/>
        </w:pBdr>
        <w:spacing w:before="1" w:line="276" w:lineRule="auto"/>
        <w:jc w:val="both"/>
        <w:rPr>
          <w:rFonts w:ascii="Times New Roman" w:hAnsi="Times New Roman"/>
          <w:color w:val="000000" w:themeColor="text1"/>
          <w:sz w:val="24"/>
          <w:szCs w:val="24"/>
        </w:rPr>
      </w:pPr>
    </w:p>
    <w:p w14:paraId="2F0B02A3" w14:textId="00A305AA" w:rsidR="00814BB2" w:rsidRDefault="00CB20C7" w:rsidP="009C6FFA">
      <w:pPr>
        <w:pBdr>
          <w:top w:val="nil"/>
          <w:left w:val="nil"/>
          <w:bottom w:val="nil"/>
          <w:right w:val="nil"/>
          <w:between w:val="nil"/>
        </w:pBdr>
        <w:spacing w:before="1" w:line="276" w:lineRule="auto"/>
        <w:ind w:left="284" w:firstLine="425"/>
        <w:jc w:val="both"/>
        <w:rPr>
          <w:rFonts w:ascii="Times New Roman" w:hAnsi="Times New Roman"/>
          <w:color w:val="000000" w:themeColor="text1"/>
          <w:sz w:val="24"/>
          <w:szCs w:val="24"/>
        </w:rPr>
      </w:pPr>
      <w:r w:rsidRPr="00CB20C7">
        <w:rPr>
          <w:rFonts w:ascii="Times New Roman" w:hAnsi="Times New Roman"/>
          <w:color w:val="000000" w:themeColor="text1"/>
          <w:sz w:val="24"/>
          <w:szCs w:val="24"/>
        </w:rPr>
        <w:t>Hasil</w:t>
      </w:r>
      <w:r w:rsidR="009C6FFA">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dari</w:t>
      </w:r>
      <w:proofErr w:type="spellEnd"/>
      <w:r w:rsidRPr="00CB20C7">
        <w:rPr>
          <w:rFonts w:ascii="Times New Roman" w:hAnsi="Times New Roman"/>
          <w:color w:val="000000" w:themeColor="text1"/>
          <w:sz w:val="24"/>
          <w:szCs w:val="24"/>
        </w:rPr>
        <w:t xml:space="preserve"> pada </w:t>
      </w:r>
      <w:proofErr w:type="spellStart"/>
      <w:r w:rsidRPr="00CB20C7">
        <w:rPr>
          <w:rFonts w:ascii="Times New Roman" w:hAnsi="Times New Roman"/>
          <w:color w:val="000000" w:themeColor="text1"/>
          <w:sz w:val="24"/>
          <w:szCs w:val="24"/>
        </w:rPr>
        <w:t>tabel</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diatas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menjelaskan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bahwa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Variabel</w:t>
      </w:r>
      <w:proofErr w:type="spellEnd"/>
      <w:r w:rsidRPr="00CB20C7">
        <w:rPr>
          <w:rFonts w:ascii="Times New Roman" w:hAnsi="Times New Roman"/>
          <w:color w:val="000000" w:themeColor="text1"/>
          <w:sz w:val="24"/>
          <w:szCs w:val="24"/>
        </w:rPr>
        <w:t xml:space="preserve"> </w:t>
      </w:r>
      <w:r w:rsidRPr="00CB20C7">
        <w:rPr>
          <w:rFonts w:ascii="Times New Roman" w:hAnsi="Times New Roman"/>
          <w:i/>
          <w:iCs/>
          <w:color w:val="000000" w:themeColor="text1"/>
          <w:sz w:val="24"/>
          <w:szCs w:val="24"/>
        </w:rPr>
        <w:t xml:space="preserve">subjective </w:t>
      </w:r>
      <w:proofErr w:type="spellStart"/>
      <w:r w:rsidRPr="00CB20C7">
        <w:rPr>
          <w:rFonts w:ascii="Times New Roman" w:hAnsi="Times New Roman"/>
          <w:i/>
          <w:iCs/>
          <w:color w:val="000000" w:themeColor="text1"/>
          <w:sz w:val="24"/>
          <w:szCs w:val="24"/>
        </w:rPr>
        <w:t>well being</w:t>
      </w:r>
      <w:proofErr w:type="spellEnd"/>
      <w:r w:rsidRPr="00CB20C7">
        <w:rPr>
          <w:rFonts w:ascii="Times New Roman" w:hAnsi="Times New Roman"/>
          <w:i/>
          <w:iCs/>
          <w:color w:val="000000" w:themeColor="text1"/>
          <w:sz w:val="24"/>
          <w:szCs w:val="24"/>
        </w:rPr>
        <w:t xml:space="preserve"> </w:t>
      </w:r>
      <w:proofErr w:type="spellStart"/>
      <w:r w:rsidRPr="00CB20C7">
        <w:rPr>
          <w:rFonts w:ascii="Times New Roman" w:hAnsi="Times New Roman"/>
          <w:color w:val="000000" w:themeColor="text1"/>
          <w:sz w:val="24"/>
          <w:szCs w:val="24"/>
        </w:rPr>
        <w:t>dikatakan</w:t>
      </w:r>
      <w:proofErr w:type="spellEnd"/>
      <w:r>
        <w:rPr>
          <w:rFonts w:ascii="Times New Roman" w:hAnsi="Times New Roman"/>
          <w:color w:val="000000" w:themeColor="text1"/>
          <w:sz w:val="24"/>
          <w:szCs w:val="24"/>
        </w:rPr>
        <w:t xml:space="preserve"> </w:t>
      </w:r>
      <w:r w:rsidRPr="00CB20C7">
        <w:rPr>
          <w:rFonts w:ascii="Times New Roman" w:hAnsi="Times New Roman"/>
          <w:color w:val="000000" w:themeColor="text1"/>
          <w:sz w:val="24"/>
          <w:szCs w:val="24"/>
        </w:rPr>
        <w:t xml:space="preserve">normal, </w:t>
      </w:r>
      <w:proofErr w:type="spellStart"/>
      <w:r w:rsidRPr="00CB20C7">
        <w:rPr>
          <w:rFonts w:ascii="Times New Roman" w:hAnsi="Times New Roman"/>
          <w:color w:val="000000" w:themeColor="text1"/>
          <w:sz w:val="24"/>
          <w:szCs w:val="24"/>
        </w:rPr>
        <w:t>dikarenakan</w:t>
      </w:r>
      <w:proofErr w:type="spellEnd"/>
      <w:r w:rsidRPr="00CB20C7">
        <w:rPr>
          <w:rFonts w:ascii="Times New Roman" w:hAnsi="Times New Roman"/>
          <w:color w:val="000000" w:themeColor="text1"/>
          <w:sz w:val="24"/>
          <w:szCs w:val="24"/>
        </w:rPr>
        <w:t xml:space="preserve"> p=0,258 </w:t>
      </w:r>
      <w:proofErr w:type="spellStart"/>
      <w:r w:rsidRPr="00CB20C7">
        <w:rPr>
          <w:rFonts w:ascii="Times New Roman" w:hAnsi="Times New Roman"/>
          <w:color w:val="000000" w:themeColor="text1"/>
          <w:sz w:val="24"/>
          <w:szCs w:val="24"/>
        </w:rPr>
        <w:t>atau</w:t>
      </w:r>
      <w:proofErr w:type="spellEnd"/>
      <w:r w:rsidRPr="00CB20C7">
        <w:rPr>
          <w:rFonts w:ascii="Times New Roman" w:hAnsi="Times New Roman"/>
          <w:color w:val="000000" w:themeColor="text1"/>
          <w:sz w:val="24"/>
          <w:szCs w:val="24"/>
        </w:rPr>
        <w:t xml:space="preserve"> p&gt;0,05. Bisa </w:t>
      </w:r>
      <w:proofErr w:type="spellStart"/>
      <w:r w:rsidRPr="00CB20C7">
        <w:rPr>
          <w:rFonts w:ascii="Times New Roman" w:hAnsi="Times New Roman"/>
          <w:color w:val="000000" w:themeColor="text1"/>
          <w:sz w:val="24"/>
          <w:szCs w:val="24"/>
        </w:rPr>
        <w:t>dikatakan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bahwa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hasil</w:t>
      </w:r>
      <w:proofErr w:type="spellEnd"/>
      <w:r w:rsidRPr="00CB20C7">
        <w:rPr>
          <w:rFonts w:ascii="Times New Roman" w:hAnsi="Times New Roman"/>
          <w:color w:val="000000" w:themeColor="text1"/>
          <w:sz w:val="24"/>
          <w:szCs w:val="24"/>
        </w:rPr>
        <w:t xml:space="preserve"> uji </w:t>
      </w:r>
      <w:proofErr w:type="spellStart"/>
      <w:r w:rsidRPr="00CB20C7">
        <w:rPr>
          <w:rFonts w:ascii="Times New Roman" w:hAnsi="Times New Roman"/>
          <w:color w:val="000000" w:themeColor="text1"/>
          <w:sz w:val="24"/>
          <w:szCs w:val="24"/>
        </w:rPr>
        <w:t>normalitas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dikatakan</w:t>
      </w:r>
      <w:proofErr w:type="spellEnd"/>
      <w:r w:rsidRPr="00CB20C7">
        <w:rPr>
          <w:rFonts w:ascii="Times New Roman" w:hAnsi="Times New Roman"/>
          <w:color w:val="000000" w:themeColor="text1"/>
          <w:sz w:val="24"/>
          <w:szCs w:val="24"/>
        </w:rPr>
        <w:t xml:space="preserve"> normal. Pada uji </w:t>
      </w:r>
      <w:proofErr w:type="spellStart"/>
      <w:r w:rsidRPr="00CB20C7">
        <w:rPr>
          <w:rFonts w:ascii="Times New Roman" w:hAnsi="Times New Roman"/>
          <w:color w:val="000000" w:themeColor="text1"/>
          <w:sz w:val="24"/>
          <w:szCs w:val="24"/>
        </w:rPr>
        <w:t>ini</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menggunakan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i/>
          <w:iCs/>
          <w:color w:val="000000" w:themeColor="text1"/>
          <w:sz w:val="24"/>
          <w:szCs w:val="24"/>
        </w:rPr>
        <w:t>shapiro-wilk</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dikarenakan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subjek</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penelitian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ini</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sendiri</w:t>
      </w:r>
      <w:proofErr w:type="spellEnd"/>
      <w:r w:rsidRPr="00CB20C7">
        <w:rPr>
          <w:rFonts w:ascii="Times New Roman" w:hAnsi="Times New Roman"/>
          <w:color w:val="000000" w:themeColor="text1"/>
          <w:sz w:val="24"/>
          <w:szCs w:val="24"/>
        </w:rPr>
        <w:t xml:space="preserve"> &lt;60 orang.</w:t>
      </w:r>
    </w:p>
    <w:p w14:paraId="099C3D4D" w14:textId="77777777" w:rsidR="00814BB2" w:rsidRDefault="00814BB2" w:rsidP="00324EBE">
      <w:pPr>
        <w:pBdr>
          <w:top w:val="nil"/>
          <w:left w:val="nil"/>
          <w:bottom w:val="nil"/>
          <w:right w:val="nil"/>
          <w:between w:val="nil"/>
        </w:pBdr>
        <w:spacing w:before="1" w:line="276" w:lineRule="auto"/>
        <w:jc w:val="both"/>
        <w:rPr>
          <w:rFonts w:ascii="Times New Roman" w:hAnsi="Times New Roman"/>
          <w:color w:val="000000" w:themeColor="text1"/>
          <w:sz w:val="24"/>
          <w:szCs w:val="24"/>
        </w:rPr>
      </w:pPr>
    </w:p>
    <w:p w14:paraId="5BC760F1" w14:textId="642E742A" w:rsidR="00CB20C7" w:rsidRPr="00325926" w:rsidRDefault="00CB20C7" w:rsidP="009C6FFA">
      <w:pPr>
        <w:pStyle w:val="DaftarParagraf"/>
        <w:numPr>
          <w:ilvl w:val="0"/>
          <w:numId w:val="8"/>
        </w:numPr>
        <w:pBdr>
          <w:top w:val="nil"/>
          <w:left w:val="nil"/>
          <w:bottom w:val="nil"/>
          <w:right w:val="nil"/>
          <w:between w:val="nil"/>
        </w:pBdr>
        <w:spacing w:before="1" w:line="276" w:lineRule="auto"/>
        <w:ind w:left="284" w:hanging="284"/>
        <w:jc w:val="both"/>
        <w:rPr>
          <w:color w:val="000000" w:themeColor="text1"/>
        </w:rPr>
      </w:pPr>
      <w:r w:rsidRPr="00325926">
        <w:rPr>
          <w:color w:val="000000" w:themeColor="text1"/>
        </w:rPr>
        <w:t>Uji Linieritas</w:t>
      </w:r>
    </w:p>
    <w:p w14:paraId="0ADED8F8" w14:textId="37139CC6" w:rsidR="00CB20C7" w:rsidRDefault="00CB20C7" w:rsidP="009C6FFA">
      <w:pPr>
        <w:pBdr>
          <w:top w:val="nil"/>
          <w:left w:val="nil"/>
          <w:bottom w:val="nil"/>
          <w:right w:val="nil"/>
          <w:between w:val="nil"/>
        </w:pBdr>
        <w:spacing w:before="1" w:line="276" w:lineRule="auto"/>
        <w:ind w:left="284" w:firstLine="436"/>
        <w:jc w:val="both"/>
        <w:rPr>
          <w:rFonts w:ascii="Times New Roman" w:hAnsi="Times New Roman"/>
          <w:color w:val="000000" w:themeColor="text1"/>
          <w:sz w:val="24"/>
          <w:szCs w:val="24"/>
        </w:rPr>
      </w:pPr>
      <w:r w:rsidRPr="00CB20C7">
        <w:rPr>
          <w:rFonts w:ascii="Times New Roman" w:hAnsi="Times New Roman"/>
          <w:color w:val="000000" w:themeColor="text1"/>
          <w:sz w:val="24"/>
          <w:szCs w:val="24"/>
        </w:rPr>
        <w:t xml:space="preserve">Uji </w:t>
      </w:r>
      <w:proofErr w:type="spellStart"/>
      <w:r w:rsidRPr="00CB20C7">
        <w:rPr>
          <w:rFonts w:ascii="Times New Roman" w:hAnsi="Times New Roman"/>
          <w:color w:val="000000" w:themeColor="text1"/>
          <w:sz w:val="24"/>
          <w:szCs w:val="24"/>
        </w:rPr>
        <w:t>linieritas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merupakan</w:t>
      </w:r>
      <w:proofErr w:type="spellEnd"/>
      <w:r w:rsidRPr="00CB20C7">
        <w:rPr>
          <w:rFonts w:ascii="Times New Roman" w:hAnsi="Times New Roman"/>
          <w:color w:val="000000" w:themeColor="text1"/>
          <w:sz w:val="24"/>
          <w:szCs w:val="24"/>
        </w:rPr>
        <w:t xml:space="preserve"> uji yang </w:t>
      </w:r>
      <w:proofErr w:type="spellStart"/>
      <w:r w:rsidRPr="00CB20C7">
        <w:rPr>
          <w:rFonts w:ascii="Times New Roman" w:hAnsi="Times New Roman"/>
          <w:color w:val="000000" w:themeColor="text1"/>
          <w:sz w:val="24"/>
          <w:szCs w:val="24"/>
        </w:rPr>
        <w:t>dilakukan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untuk</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melihat</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apakah</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variabel</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dalam</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penelitian</w:t>
      </w:r>
      <w:proofErr w:type="spellEnd"/>
      <w:r w:rsidRPr="00CB20C7">
        <w:rPr>
          <w:rFonts w:ascii="Times New Roman" w:hAnsi="Times New Roman"/>
          <w:color w:val="000000" w:themeColor="text1"/>
          <w:sz w:val="24"/>
          <w:szCs w:val="24"/>
        </w:rPr>
        <w:t xml:space="preserve"> yang </w:t>
      </w:r>
      <w:proofErr w:type="spellStart"/>
      <w:r w:rsidRPr="00CB20C7">
        <w:rPr>
          <w:rFonts w:ascii="Times New Roman" w:hAnsi="Times New Roman"/>
          <w:color w:val="000000" w:themeColor="text1"/>
          <w:sz w:val="24"/>
          <w:szCs w:val="24"/>
        </w:rPr>
        <w:t>dilakukan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mempunyai</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hubungan</w:t>
      </w:r>
      <w:proofErr w:type="spellEnd"/>
      <w:r w:rsidRPr="00CB20C7">
        <w:rPr>
          <w:rFonts w:ascii="Times New Roman" w:hAnsi="Times New Roman"/>
          <w:color w:val="000000" w:themeColor="text1"/>
          <w:sz w:val="24"/>
          <w:szCs w:val="24"/>
        </w:rPr>
        <w:t xml:space="preserve"> yang </w:t>
      </w:r>
      <w:proofErr w:type="spellStart"/>
      <w:r w:rsidRPr="00CB20C7">
        <w:rPr>
          <w:rFonts w:ascii="Times New Roman" w:hAnsi="Times New Roman"/>
          <w:color w:val="000000" w:themeColor="text1"/>
          <w:sz w:val="24"/>
          <w:szCs w:val="24"/>
        </w:rPr>
        <w:t>liniear</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signifikan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atau</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tidak</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signifikan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Aturan</w:t>
      </w:r>
      <w:proofErr w:type="spellEnd"/>
      <w:r w:rsidRPr="00CB20C7">
        <w:rPr>
          <w:rFonts w:ascii="Times New Roman" w:hAnsi="Times New Roman"/>
          <w:color w:val="000000" w:themeColor="text1"/>
          <w:sz w:val="24"/>
          <w:szCs w:val="24"/>
        </w:rPr>
        <w:t xml:space="preserve"> yang </w:t>
      </w:r>
      <w:proofErr w:type="spellStart"/>
      <w:r w:rsidRPr="00CB20C7">
        <w:rPr>
          <w:rFonts w:ascii="Times New Roman" w:hAnsi="Times New Roman"/>
          <w:color w:val="000000" w:themeColor="text1"/>
          <w:sz w:val="24"/>
          <w:szCs w:val="24"/>
        </w:rPr>
        <w:t>digunakan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dalam</w:t>
      </w:r>
      <w:proofErr w:type="spellEnd"/>
      <w:r w:rsidRPr="00CB20C7">
        <w:rPr>
          <w:rFonts w:ascii="Times New Roman" w:hAnsi="Times New Roman"/>
          <w:color w:val="000000" w:themeColor="text1"/>
          <w:sz w:val="24"/>
          <w:szCs w:val="24"/>
        </w:rPr>
        <w:t xml:space="preserve"> uji </w:t>
      </w:r>
      <w:proofErr w:type="spellStart"/>
      <w:r w:rsidRPr="00CB20C7">
        <w:rPr>
          <w:rFonts w:ascii="Times New Roman" w:hAnsi="Times New Roman"/>
          <w:color w:val="000000" w:themeColor="text1"/>
          <w:sz w:val="24"/>
          <w:szCs w:val="24"/>
        </w:rPr>
        <w:t>linieritas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hubungan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menggunakan</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koefisien</w:t>
      </w:r>
      <w:proofErr w:type="spellEnd"/>
      <w:r w:rsidRPr="00CB20C7">
        <w:rPr>
          <w:rFonts w:ascii="Times New Roman" w:hAnsi="Times New Roman"/>
          <w:color w:val="000000" w:themeColor="text1"/>
          <w:sz w:val="24"/>
          <w:szCs w:val="24"/>
        </w:rPr>
        <w:t xml:space="preserve"> F dan p </w:t>
      </w:r>
      <w:proofErr w:type="spellStart"/>
      <w:r w:rsidRPr="00CB20C7">
        <w:rPr>
          <w:rFonts w:ascii="Times New Roman" w:hAnsi="Times New Roman"/>
          <w:color w:val="000000" w:themeColor="text1"/>
          <w:sz w:val="24"/>
          <w:szCs w:val="24"/>
        </w:rPr>
        <w:t>dimana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apabila</w:t>
      </w:r>
      <w:proofErr w:type="spellEnd"/>
      <w:r w:rsidRPr="00CB20C7">
        <w:rPr>
          <w:rFonts w:ascii="Times New Roman" w:hAnsi="Times New Roman"/>
          <w:color w:val="000000" w:themeColor="text1"/>
          <w:sz w:val="24"/>
          <w:szCs w:val="24"/>
        </w:rPr>
        <w:t xml:space="preserve"> p &gt; 0,05 </w:t>
      </w:r>
      <w:proofErr w:type="spellStart"/>
      <w:r w:rsidRPr="00CB20C7">
        <w:rPr>
          <w:rFonts w:ascii="Times New Roman" w:hAnsi="Times New Roman"/>
          <w:color w:val="000000" w:themeColor="text1"/>
          <w:sz w:val="24"/>
          <w:szCs w:val="24"/>
        </w:rPr>
        <w:t>maka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hubungannya</w:t>
      </w:r>
      <w:proofErr w:type="spellEnd"/>
      <w:r w:rsidRPr="00CB20C7">
        <w:rPr>
          <w:rFonts w:ascii="Times New Roman" w:hAnsi="Times New Roman"/>
          <w:color w:val="000000" w:themeColor="text1"/>
          <w:sz w:val="24"/>
          <w:szCs w:val="24"/>
        </w:rPr>
        <w:t xml:space="preserve"> linier, </w:t>
      </w:r>
      <w:proofErr w:type="spellStart"/>
      <w:r w:rsidRPr="00CB20C7">
        <w:rPr>
          <w:rFonts w:ascii="Times New Roman" w:hAnsi="Times New Roman"/>
          <w:color w:val="000000" w:themeColor="text1"/>
          <w:sz w:val="24"/>
          <w:szCs w:val="24"/>
        </w:rPr>
        <w:t>sebaliknya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apabila</w:t>
      </w:r>
      <w:proofErr w:type="spellEnd"/>
      <w:r w:rsidRPr="00CB20C7">
        <w:rPr>
          <w:rFonts w:ascii="Times New Roman" w:hAnsi="Times New Roman"/>
          <w:color w:val="000000" w:themeColor="text1"/>
          <w:sz w:val="24"/>
          <w:szCs w:val="24"/>
        </w:rPr>
        <w:t xml:space="preserve"> p &lt; 0,05 </w:t>
      </w:r>
      <w:proofErr w:type="spellStart"/>
      <w:r w:rsidRPr="00CB20C7">
        <w:rPr>
          <w:rFonts w:ascii="Times New Roman" w:hAnsi="Times New Roman"/>
          <w:color w:val="000000" w:themeColor="text1"/>
          <w:sz w:val="24"/>
          <w:szCs w:val="24"/>
        </w:rPr>
        <w:t>maka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hubungannya</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tidak</w:t>
      </w:r>
      <w:proofErr w:type="spellEnd"/>
      <w:r w:rsidRPr="00CB20C7">
        <w:rPr>
          <w:rFonts w:ascii="Times New Roman" w:hAnsi="Times New Roman"/>
          <w:color w:val="000000" w:themeColor="text1"/>
          <w:sz w:val="24"/>
          <w:szCs w:val="24"/>
        </w:rPr>
        <w:t xml:space="preserve"> linier. Uji </w:t>
      </w:r>
      <w:proofErr w:type="spellStart"/>
      <w:r w:rsidRPr="00CB20C7">
        <w:rPr>
          <w:rFonts w:ascii="Times New Roman" w:hAnsi="Times New Roman"/>
          <w:color w:val="000000" w:themeColor="text1"/>
          <w:sz w:val="24"/>
          <w:szCs w:val="24"/>
        </w:rPr>
        <w:t>linieritas</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variabel</w:t>
      </w:r>
      <w:proofErr w:type="spellEnd"/>
      <w:r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dijabarkan</w:t>
      </w:r>
      <w:proofErr w:type="spellEnd"/>
      <w:r w:rsidRPr="00CB20C7">
        <w:rPr>
          <w:rFonts w:ascii="Times New Roman" w:hAnsi="Times New Roman"/>
          <w:color w:val="000000" w:themeColor="text1"/>
          <w:sz w:val="24"/>
          <w:szCs w:val="24"/>
        </w:rPr>
        <w:t xml:space="preserve"> </w:t>
      </w:r>
      <w:r w:rsidR="00814BB2">
        <w:rPr>
          <w:rFonts w:ascii="Times New Roman" w:hAnsi="Times New Roman"/>
          <w:color w:val="000000" w:themeColor="text1"/>
          <w:sz w:val="24"/>
          <w:szCs w:val="24"/>
        </w:rPr>
        <w:t xml:space="preserve">pada </w:t>
      </w:r>
      <w:proofErr w:type="spellStart"/>
      <w:r w:rsidR="00814BB2">
        <w:rPr>
          <w:rFonts w:ascii="Times New Roman" w:hAnsi="Times New Roman"/>
          <w:color w:val="000000" w:themeColor="text1"/>
          <w:sz w:val="24"/>
          <w:szCs w:val="24"/>
        </w:rPr>
        <w:t>tabel</w:t>
      </w:r>
      <w:proofErr w:type="spellEnd"/>
      <w:r w:rsidR="00814BB2">
        <w:rPr>
          <w:rFonts w:ascii="Times New Roman" w:hAnsi="Times New Roman"/>
          <w:color w:val="000000" w:themeColor="text1"/>
          <w:sz w:val="24"/>
          <w:szCs w:val="24"/>
        </w:rPr>
        <w:t xml:space="preserve"> 2 </w:t>
      </w:r>
      <w:proofErr w:type="spellStart"/>
      <w:r w:rsidR="00814BB2" w:rsidRPr="00CB20C7">
        <w:rPr>
          <w:rFonts w:ascii="Times New Roman" w:hAnsi="Times New Roman"/>
          <w:color w:val="000000" w:themeColor="text1"/>
          <w:sz w:val="24"/>
          <w:szCs w:val="24"/>
        </w:rPr>
        <w:t>sebagai</w:t>
      </w:r>
      <w:proofErr w:type="spellEnd"/>
      <w:r w:rsidR="00814BB2" w:rsidRPr="00CB20C7">
        <w:rPr>
          <w:rFonts w:ascii="Times New Roman" w:hAnsi="Times New Roman"/>
          <w:color w:val="000000" w:themeColor="text1"/>
          <w:sz w:val="24"/>
          <w:szCs w:val="24"/>
        </w:rPr>
        <w:t xml:space="preserve"> </w:t>
      </w:r>
      <w:proofErr w:type="spellStart"/>
      <w:r w:rsidRPr="00CB20C7">
        <w:rPr>
          <w:rFonts w:ascii="Times New Roman" w:hAnsi="Times New Roman"/>
          <w:color w:val="000000" w:themeColor="text1"/>
          <w:sz w:val="24"/>
          <w:szCs w:val="24"/>
        </w:rPr>
        <w:t>berikut</w:t>
      </w:r>
      <w:proofErr w:type="spellEnd"/>
      <w:r w:rsidRPr="00CB20C7">
        <w:rPr>
          <w:rFonts w:ascii="Times New Roman" w:hAnsi="Times New Roman"/>
          <w:color w:val="000000" w:themeColor="text1"/>
          <w:sz w:val="24"/>
          <w:szCs w:val="24"/>
        </w:rPr>
        <w:t>:</w:t>
      </w:r>
    </w:p>
    <w:p w14:paraId="067225DC" w14:textId="642318CD" w:rsidR="00814BB2" w:rsidRDefault="00814BB2" w:rsidP="009C6FFA">
      <w:pPr>
        <w:pBdr>
          <w:top w:val="nil"/>
          <w:left w:val="nil"/>
          <w:bottom w:val="nil"/>
          <w:right w:val="nil"/>
          <w:between w:val="nil"/>
        </w:pBdr>
        <w:spacing w:before="1" w:line="276" w:lineRule="auto"/>
        <w:ind w:left="284" w:firstLine="76"/>
        <w:jc w:val="both"/>
        <w:rPr>
          <w:rFonts w:ascii="Times New Roman" w:hAnsi="Times New Roman"/>
          <w:color w:val="000000" w:themeColor="text1"/>
          <w:sz w:val="24"/>
          <w:szCs w:val="24"/>
        </w:rPr>
      </w:pPr>
    </w:p>
    <w:p w14:paraId="6BF0CD03" w14:textId="2B395D5D" w:rsidR="00CB20C7" w:rsidRDefault="00814BB2" w:rsidP="009C6FFA">
      <w:pPr>
        <w:pBdr>
          <w:top w:val="nil"/>
          <w:left w:val="nil"/>
          <w:bottom w:val="nil"/>
          <w:right w:val="nil"/>
          <w:between w:val="nil"/>
        </w:pBdr>
        <w:spacing w:before="1" w:line="276" w:lineRule="auto"/>
        <w:ind w:left="284" w:firstLine="141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Tabel</w:t>
      </w:r>
      <w:proofErr w:type="spellEnd"/>
      <w:r>
        <w:rPr>
          <w:rFonts w:ascii="Times New Roman" w:hAnsi="Times New Roman"/>
          <w:color w:val="000000" w:themeColor="text1"/>
          <w:sz w:val="24"/>
          <w:szCs w:val="24"/>
        </w:rPr>
        <w:t xml:space="preserve"> 2</w:t>
      </w:r>
    </w:p>
    <w:tbl>
      <w:tblPr>
        <w:tblpPr w:leftFromText="180" w:rightFromText="180" w:vertAnchor="page" w:horzAnchor="page" w:tblpX="3394" w:tblpY="11270"/>
        <w:tblW w:w="6237" w:type="dxa"/>
        <w:tblBorders>
          <w:top w:val="single" w:sz="4" w:space="0" w:color="auto"/>
          <w:bottom w:val="single" w:sz="4" w:space="0" w:color="auto"/>
        </w:tblBorders>
        <w:tblLayout w:type="fixed"/>
        <w:tblLook w:val="04A0" w:firstRow="1" w:lastRow="0" w:firstColumn="1" w:lastColumn="0" w:noHBand="0" w:noVBand="1"/>
      </w:tblPr>
      <w:tblGrid>
        <w:gridCol w:w="2127"/>
        <w:gridCol w:w="1275"/>
        <w:gridCol w:w="1418"/>
        <w:gridCol w:w="1417"/>
      </w:tblGrid>
      <w:tr w:rsidR="00324EBE" w:rsidRPr="00CB20C7" w14:paraId="1EB3BC6A" w14:textId="77777777" w:rsidTr="00324EBE">
        <w:tc>
          <w:tcPr>
            <w:tcW w:w="2127" w:type="dxa"/>
            <w:tcBorders>
              <w:top w:val="single" w:sz="4" w:space="0" w:color="auto"/>
              <w:left w:val="nil"/>
              <w:bottom w:val="single" w:sz="4" w:space="0" w:color="auto"/>
              <w:right w:val="nil"/>
            </w:tcBorders>
          </w:tcPr>
          <w:p w14:paraId="271FC369"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b/>
                <w:color w:val="000000" w:themeColor="text1"/>
              </w:rPr>
            </w:pPr>
            <w:proofErr w:type="spellStart"/>
            <w:r w:rsidRPr="00CB20C7">
              <w:rPr>
                <w:rFonts w:ascii="Times New Roman" w:hAnsi="Times New Roman"/>
                <w:b/>
                <w:color w:val="000000" w:themeColor="text1"/>
              </w:rPr>
              <w:t>Variabel</w:t>
            </w:r>
            <w:proofErr w:type="spellEnd"/>
          </w:p>
        </w:tc>
        <w:tc>
          <w:tcPr>
            <w:tcW w:w="1275" w:type="dxa"/>
            <w:tcBorders>
              <w:top w:val="single" w:sz="4" w:space="0" w:color="auto"/>
              <w:left w:val="nil"/>
              <w:bottom w:val="single" w:sz="4" w:space="0" w:color="auto"/>
              <w:right w:val="nil"/>
            </w:tcBorders>
          </w:tcPr>
          <w:p w14:paraId="08984979"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b/>
                <w:color w:val="000000" w:themeColor="text1"/>
              </w:rPr>
            </w:pPr>
            <w:r w:rsidRPr="00CB20C7">
              <w:rPr>
                <w:rFonts w:ascii="Times New Roman" w:hAnsi="Times New Roman"/>
                <w:b/>
                <w:color w:val="000000" w:themeColor="text1"/>
              </w:rPr>
              <w:t>F</w:t>
            </w:r>
          </w:p>
        </w:tc>
        <w:tc>
          <w:tcPr>
            <w:tcW w:w="1418" w:type="dxa"/>
            <w:tcBorders>
              <w:top w:val="single" w:sz="4" w:space="0" w:color="auto"/>
              <w:left w:val="nil"/>
              <w:bottom w:val="single" w:sz="4" w:space="0" w:color="auto"/>
              <w:right w:val="nil"/>
            </w:tcBorders>
          </w:tcPr>
          <w:p w14:paraId="55474E85"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b/>
                <w:color w:val="000000" w:themeColor="text1"/>
              </w:rPr>
            </w:pPr>
            <w:r w:rsidRPr="00CB20C7">
              <w:rPr>
                <w:rFonts w:ascii="Times New Roman" w:hAnsi="Times New Roman"/>
                <w:b/>
                <w:color w:val="000000" w:themeColor="text1"/>
              </w:rPr>
              <w:t>p</w:t>
            </w:r>
          </w:p>
        </w:tc>
        <w:tc>
          <w:tcPr>
            <w:tcW w:w="1417" w:type="dxa"/>
            <w:tcBorders>
              <w:top w:val="single" w:sz="4" w:space="0" w:color="auto"/>
              <w:left w:val="nil"/>
              <w:bottom w:val="single" w:sz="4" w:space="0" w:color="auto"/>
              <w:right w:val="nil"/>
            </w:tcBorders>
          </w:tcPr>
          <w:p w14:paraId="2B9C1A8F"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b/>
                <w:color w:val="000000" w:themeColor="text1"/>
              </w:rPr>
            </w:pPr>
            <w:proofErr w:type="spellStart"/>
            <w:r w:rsidRPr="00CB20C7">
              <w:rPr>
                <w:rFonts w:ascii="Times New Roman" w:hAnsi="Times New Roman"/>
                <w:b/>
                <w:color w:val="000000" w:themeColor="text1"/>
              </w:rPr>
              <w:t>Keterangan</w:t>
            </w:r>
            <w:proofErr w:type="spellEnd"/>
          </w:p>
        </w:tc>
      </w:tr>
      <w:tr w:rsidR="00324EBE" w:rsidRPr="00CB20C7" w14:paraId="3D7672BD" w14:textId="77777777" w:rsidTr="00324EBE">
        <w:tc>
          <w:tcPr>
            <w:tcW w:w="2127" w:type="dxa"/>
            <w:tcBorders>
              <w:top w:val="single" w:sz="4" w:space="0" w:color="auto"/>
              <w:left w:val="nil"/>
              <w:bottom w:val="single" w:sz="4" w:space="0" w:color="auto"/>
              <w:right w:val="nil"/>
            </w:tcBorders>
            <w:vAlign w:val="center"/>
          </w:tcPr>
          <w:p w14:paraId="704FE787"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color w:val="000000" w:themeColor="text1"/>
              </w:rPr>
            </w:pPr>
            <w:proofErr w:type="spellStart"/>
            <w:r w:rsidRPr="00CB20C7">
              <w:rPr>
                <w:rFonts w:ascii="Times New Roman" w:hAnsi="Times New Roman"/>
                <w:color w:val="000000" w:themeColor="text1"/>
              </w:rPr>
              <w:t>Kecemasan</w:t>
            </w:r>
            <w:proofErr w:type="spellEnd"/>
            <w:r w:rsidRPr="00CB20C7">
              <w:rPr>
                <w:rFonts w:ascii="Times New Roman" w:hAnsi="Times New Roman"/>
                <w:color w:val="000000" w:themeColor="text1"/>
              </w:rPr>
              <w:t xml:space="preserve"> – </w:t>
            </w:r>
            <w:r w:rsidRPr="00CB20C7">
              <w:rPr>
                <w:rFonts w:ascii="Times New Roman" w:hAnsi="Times New Roman"/>
                <w:i/>
                <w:iCs/>
                <w:color w:val="000000" w:themeColor="text1"/>
              </w:rPr>
              <w:t>Subjective well being</w:t>
            </w:r>
          </w:p>
        </w:tc>
        <w:tc>
          <w:tcPr>
            <w:tcW w:w="1275" w:type="dxa"/>
            <w:tcBorders>
              <w:top w:val="single" w:sz="4" w:space="0" w:color="auto"/>
              <w:left w:val="nil"/>
              <w:bottom w:val="single" w:sz="4" w:space="0" w:color="auto"/>
              <w:right w:val="nil"/>
            </w:tcBorders>
            <w:vAlign w:val="center"/>
          </w:tcPr>
          <w:p w14:paraId="447208A6"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color w:val="000000" w:themeColor="text1"/>
                <w:lang w:val="id-ID"/>
              </w:rPr>
            </w:pPr>
            <w:r w:rsidRPr="00CB20C7">
              <w:rPr>
                <w:rFonts w:ascii="Times New Roman" w:hAnsi="Times New Roman"/>
                <w:color w:val="000000" w:themeColor="text1"/>
                <w:lang w:val="id-ID"/>
              </w:rPr>
              <w:t>0.809</w:t>
            </w:r>
          </w:p>
        </w:tc>
        <w:tc>
          <w:tcPr>
            <w:tcW w:w="1418" w:type="dxa"/>
            <w:tcBorders>
              <w:top w:val="single" w:sz="4" w:space="0" w:color="auto"/>
              <w:left w:val="nil"/>
              <w:bottom w:val="single" w:sz="4" w:space="0" w:color="auto"/>
              <w:right w:val="nil"/>
            </w:tcBorders>
            <w:vAlign w:val="center"/>
          </w:tcPr>
          <w:p w14:paraId="65C2A3A4"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color w:val="000000" w:themeColor="text1"/>
              </w:rPr>
            </w:pPr>
            <w:r w:rsidRPr="00CB20C7">
              <w:rPr>
                <w:rFonts w:ascii="Times New Roman" w:hAnsi="Times New Roman"/>
                <w:color w:val="000000" w:themeColor="text1"/>
              </w:rPr>
              <w:t>0,720</w:t>
            </w:r>
          </w:p>
        </w:tc>
        <w:tc>
          <w:tcPr>
            <w:tcW w:w="1417" w:type="dxa"/>
            <w:tcBorders>
              <w:top w:val="single" w:sz="4" w:space="0" w:color="auto"/>
              <w:left w:val="nil"/>
              <w:bottom w:val="single" w:sz="4" w:space="0" w:color="auto"/>
              <w:right w:val="nil"/>
            </w:tcBorders>
            <w:vAlign w:val="center"/>
          </w:tcPr>
          <w:p w14:paraId="770CB486"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color w:val="000000" w:themeColor="text1"/>
              </w:rPr>
            </w:pPr>
            <w:r w:rsidRPr="00CB20C7">
              <w:rPr>
                <w:rFonts w:ascii="Times New Roman" w:hAnsi="Times New Roman"/>
                <w:color w:val="000000" w:themeColor="text1"/>
              </w:rPr>
              <w:t>Linier</w:t>
            </w:r>
          </w:p>
        </w:tc>
      </w:tr>
      <w:tr w:rsidR="00324EBE" w:rsidRPr="00814BB2" w14:paraId="3208E147" w14:textId="77777777" w:rsidTr="00324EBE">
        <w:tc>
          <w:tcPr>
            <w:tcW w:w="6237" w:type="dxa"/>
            <w:gridSpan w:val="4"/>
            <w:tcBorders>
              <w:top w:val="single" w:sz="4" w:space="0" w:color="auto"/>
              <w:left w:val="nil"/>
              <w:bottom w:val="nil"/>
              <w:right w:val="nil"/>
            </w:tcBorders>
            <w:vAlign w:val="center"/>
          </w:tcPr>
          <w:p w14:paraId="041C9275" w14:textId="77777777" w:rsidR="00324EBE" w:rsidRPr="00CB20C7" w:rsidRDefault="00324EBE" w:rsidP="00324EBE">
            <w:pPr>
              <w:pBdr>
                <w:top w:val="nil"/>
                <w:left w:val="nil"/>
                <w:bottom w:val="nil"/>
                <w:right w:val="nil"/>
                <w:between w:val="nil"/>
              </w:pBdr>
              <w:spacing w:before="1" w:line="276" w:lineRule="auto"/>
              <w:jc w:val="both"/>
              <w:rPr>
                <w:rFonts w:ascii="Times New Roman" w:hAnsi="Times New Roman"/>
                <w:b/>
                <w:bCs/>
                <w:color w:val="000000" w:themeColor="text1"/>
              </w:rPr>
            </w:pPr>
            <w:proofErr w:type="spellStart"/>
            <w:r w:rsidRPr="00CB20C7">
              <w:rPr>
                <w:rFonts w:ascii="Times New Roman" w:hAnsi="Times New Roman"/>
                <w:i/>
                <w:color w:val="000000" w:themeColor="text1"/>
              </w:rPr>
              <w:t>Sumber</w:t>
            </w:r>
            <w:proofErr w:type="spellEnd"/>
            <w:r w:rsidRPr="00CB20C7">
              <w:rPr>
                <w:rFonts w:ascii="Times New Roman" w:hAnsi="Times New Roman"/>
                <w:i/>
                <w:color w:val="000000" w:themeColor="text1"/>
              </w:rPr>
              <w:t xml:space="preserve">: Hasil Output Uji </w:t>
            </w:r>
            <w:proofErr w:type="spellStart"/>
            <w:r w:rsidRPr="00CB20C7">
              <w:rPr>
                <w:rFonts w:ascii="Times New Roman" w:hAnsi="Times New Roman"/>
                <w:i/>
                <w:color w:val="000000" w:themeColor="text1"/>
              </w:rPr>
              <w:t>Linieritas</w:t>
            </w:r>
            <w:proofErr w:type="spellEnd"/>
            <w:r w:rsidRPr="00CB20C7">
              <w:rPr>
                <w:rFonts w:ascii="Times New Roman" w:hAnsi="Times New Roman"/>
                <w:i/>
                <w:color w:val="000000" w:themeColor="text1"/>
              </w:rPr>
              <w:t xml:space="preserve"> SPSS 20 for Windows</w:t>
            </w:r>
          </w:p>
          <w:p w14:paraId="572B4528" w14:textId="77777777" w:rsidR="00324EBE" w:rsidRPr="00814BB2" w:rsidRDefault="00324EBE" w:rsidP="00324EBE">
            <w:pPr>
              <w:pBdr>
                <w:top w:val="nil"/>
                <w:left w:val="nil"/>
                <w:bottom w:val="nil"/>
                <w:right w:val="nil"/>
                <w:between w:val="nil"/>
              </w:pBdr>
              <w:spacing w:before="1" w:line="276" w:lineRule="auto"/>
              <w:jc w:val="both"/>
              <w:rPr>
                <w:rFonts w:ascii="Times New Roman" w:hAnsi="Times New Roman"/>
                <w:color w:val="000000" w:themeColor="text1"/>
              </w:rPr>
            </w:pPr>
          </w:p>
        </w:tc>
      </w:tr>
    </w:tbl>
    <w:p w14:paraId="64469B4E" w14:textId="77777777" w:rsidR="00CB20C7" w:rsidRPr="00CB20C7" w:rsidRDefault="00CB20C7" w:rsidP="009C6FFA">
      <w:pPr>
        <w:pBdr>
          <w:top w:val="nil"/>
          <w:left w:val="nil"/>
          <w:bottom w:val="nil"/>
          <w:right w:val="nil"/>
          <w:between w:val="nil"/>
        </w:pBdr>
        <w:spacing w:before="1" w:line="276" w:lineRule="auto"/>
        <w:jc w:val="both"/>
        <w:rPr>
          <w:rFonts w:ascii="Times New Roman" w:hAnsi="Times New Roman"/>
          <w:color w:val="000000" w:themeColor="text1"/>
          <w:sz w:val="24"/>
          <w:szCs w:val="24"/>
        </w:rPr>
      </w:pPr>
    </w:p>
    <w:p w14:paraId="40A2100D" w14:textId="77777777" w:rsidR="00A41883" w:rsidRPr="00A41883" w:rsidRDefault="00A41883" w:rsidP="009C6FFA">
      <w:pPr>
        <w:pBdr>
          <w:top w:val="nil"/>
          <w:left w:val="nil"/>
          <w:bottom w:val="nil"/>
          <w:right w:val="nil"/>
          <w:between w:val="nil"/>
        </w:pBdr>
        <w:spacing w:before="1" w:line="276" w:lineRule="auto"/>
        <w:ind w:left="100"/>
        <w:jc w:val="both"/>
        <w:rPr>
          <w:rFonts w:ascii="Times New Roman" w:hAnsi="Times New Roman"/>
          <w:color w:val="000000" w:themeColor="text1"/>
          <w:sz w:val="24"/>
          <w:szCs w:val="24"/>
        </w:rPr>
      </w:pPr>
    </w:p>
    <w:p w14:paraId="244E9632" w14:textId="3DF2D2EA" w:rsidR="00A41883" w:rsidRDefault="00A41883" w:rsidP="009C6FFA">
      <w:pPr>
        <w:pBdr>
          <w:top w:val="nil"/>
          <w:left w:val="nil"/>
          <w:bottom w:val="nil"/>
          <w:right w:val="nil"/>
          <w:between w:val="nil"/>
        </w:pBdr>
        <w:spacing w:before="1" w:line="276" w:lineRule="auto"/>
        <w:ind w:left="100"/>
        <w:jc w:val="center"/>
        <w:rPr>
          <w:rFonts w:ascii="Times New Roman" w:hAnsi="Times New Roman"/>
          <w:noProof/>
          <w:color w:val="000000" w:themeColor="text1"/>
          <w:sz w:val="24"/>
          <w:szCs w:val="24"/>
        </w:rPr>
      </w:pPr>
    </w:p>
    <w:p w14:paraId="1AD30CC0" w14:textId="77777777" w:rsidR="009C6FFA" w:rsidRDefault="009C6FFA" w:rsidP="009C6FFA">
      <w:pPr>
        <w:pBdr>
          <w:top w:val="nil"/>
          <w:left w:val="nil"/>
          <w:bottom w:val="nil"/>
          <w:right w:val="nil"/>
          <w:between w:val="nil"/>
        </w:pBdr>
        <w:spacing w:before="1" w:line="276" w:lineRule="auto"/>
        <w:rPr>
          <w:rFonts w:ascii="Times New Roman" w:hAnsi="Times New Roman"/>
          <w:noProof/>
          <w:color w:val="000000" w:themeColor="text1"/>
          <w:sz w:val="24"/>
          <w:szCs w:val="24"/>
        </w:rPr>
      </w:pPr>
    </w:p>
    <w:p w14:paraId="16C6B032" w14:textId="316360EB" w:rsidR="00325926" w:rsidRDefault="00325926" w:rsidP="009C6FFA">
      <w:pPr>
        <w:pBdr>
          <w:top w:val="nil"/>
          <w:left w:val="nil"/>
          <w:bottom w:val="nil"/>
          <w:right w:val="nil"/>
          <w:between w:val="nil"/>
        </w:pBdr>
        <w:spacing w:before="1" w:line="276" w:lineRule="auto"/>
        <w:ind w:left="284" w:firstLine="425"/>
        <w:jc w:val="both"/>
        <w:rPr>
          <w:rFonts w:ascii="Times New Roman" w:hAnsi="Times New Roman"/>
          <w:noProof/>
          <w:color w:val="000000" w:themeColor="text1"/>
          <w:sz w:val="24"/>
          <w:szCs w:val="24"/>
        </w:rPr>
      </w:pPr>
      <w:r w:rsidRPr="00325926">
        <w:rPr>
          <w:rFonts w:ascii="Times New Roman" w:hAnsi="Times New Roman"/>
          <w:noProof/>
          <w:color w:val="000000" w:themeColor="text1"/>
          <w:sz w:val="24"/>
          <w:szCs w:val="24"/>
        </w:rPr>
        <w:t xml:space="preserve">Berdasarkan dari hasil uji liniearitas diatas, menjelaskan bahwa Kecemasan dengan </w:t>
      </w:r>
      <w:r w:rsidRPr="00325926">
        <w:rPr>
          <w:rFonts w:ascii="Times New Roman" w:hAnsi="Times New Roman"/>
          <w:i/>
          <w:iCs/>
          <w:noProof/>
          <w:color w:val="000000" w:themeColor="text1"/>
          <w:sz w:val="24"/>
          <w:szCs w:val="24"/>
        </w:rPr>
        <w:t>subjective well being</w:t>
      </w:r>
      <w:r w:rsidRPr="00325926">
        <w:rPr>
          <w:rFonts w:ascii="Times New Roman" w:hAnsi="Times New Roman"/>
          <w:noProof/>
          <w:color w:val="000000" w:themeColor="text1"/>
          <w:sz w:val="24"/>
          <w:szCs w:val="24"/>
        </w:rPr>
        <w:t xml:space="preserve"> memiliki hubungan yang liniear. Hal ini dilihat dari p=0,720 atau p&gt;0.05 dimana hasil uji lebih tinggi dari standar yang diterapkan. Sehingga hasil uji dikatakan liniear.</w:t>
      </w:r>
    </w:p>
    <w:p w14:paraId="4C89D8EF" w14:textId="77777777" w:rsidR="00814BB2" w:rsidRDefault="00814BB2" w:rsidP="009C6FFA">
      <w:pPr>
        <w:pBdr>
          <w:top w:val="nil"/>
          <w:left w:val="nil"/>
          <w:bottom w:val="nil"/>
          <w:right w:val="nil"/>
          <w:between w:val="nil"/>
        </w:pBdr>
        <w:spacing w:before="1" w:line="276" w:lineRule="auto"/>
        <w:ind w:firstLine="720"/>
        <w:jc w:val="both"/>
        <w:rPr>
          <w:rFonts w:ascii="Times New Roman" w:hAnsi="Times New Roman"/>
          <w:noProof/>
          <w:color w:val="000000" w:themeColor="text1"/>
          <w:sz w:val="24"/>
          <w:szCs w:val="24"/>
        </w:rPr>
      </w:pPr>
    </w:p>
    <w:p w14:paraId="1458E2C0" w14:textId="77777777" w:rsidR="00814BB2" w:rsidRDefault="00325926" w:rsidP="009C6FFA">
      <w:pPr>
        <w:pStyle w:val="DaftarParagraf"/>
        <w:numPr>
          <w:ilvl w:val="0"/>
          <w:numId w:val="8"/>
        </w:numPr>
        <w:pBdr>
          <w:top w:val="nil"/>
          <w:left w:val="nil"/>
          <w:bottom w:val="nil"/>
          <w:right w:val="nil"/>
          <w:between w:val="nil"/>
        </w:pBdr>
        <w:spacing w:before="1" w:line="276" w:lineRule="auto"/>
        <w:ind w:left="426" w:hanging="426"/>
        <w:jc w:val="both"/>
        <w:rPr>
          <w:color w:val="000000" w:themeColor="text1"/>
        </w:rPr>
      </w:pPr>
      <w:r w:rsidRPr="00325926">
        <w:rPr>
          <w:color w:val="000000" w:themeColor="text1"/>
        </w:rPr>
        <w:t>Uji Korelasi</w:t>
      </w:r>
    </w:p>
    <w:p w14:paraId="1F242FB7" w14:textId="2A73F380" w:rsidR="00325926" w:rsidRDefault="00814BB2" w:rsidP="009C6FFA">
      <w:pPr>
        <w:pStyle w:val="DaftarParagraf"/>
        <w:pBdr>
          <w:top w:val="nil"/>
          <w:left w:val="nil"/>
          <w:bottom w:val="nil"/>
          <w:right w:val="nil"/>
          <w:between w:val="nil"/>
        </w:pBdr>
        <w:spacing w:before="1" w:line="276" w:lineRule="auto"/>
        <w:ind w:left="284" w:firstLine="425"/>
        <w:jc w:val="both"/>
        <w:rPr>
          <w:color w:val="000000" w:themeColor="text1"/>
        </w:rPr>
      </w:pPr>
      <w:r w:rsidRPr="00814BB2">
        <w:rPr>
          <w:color w:val="000000" w:themeColor="text1"/>
        </w:rPr>
        <w:t xml:space="preserve">Analisis data pada penelitian ini menggunakan uji statistik product moment. Apabila nilai p &gt; 0,01 maka uji dalam penelitian ini dinyatakan tidak signifikan. Jika nilai p &lt; 0,01 </w:t>
      </w:r>
      <w:r w:rsidRPr="00814BB2">
        <w:rPr>
          <w:color w:val="000000" w:themeColor="text1"/>
        </w:rPr>
        <w:lastRenderedPageBreak/>
        <w:t>maka hasil penelitian ini sangat signifikan. Hasil uji analisis product moment variabel kecemasan dan subjective well being dapat dilihat dalam tabel 3 sebagai berikut:</w:t>
      </w:r>
    </w:p>
    <w:p w14:paraId="3D514586" w14:textId="71E4FF37" w:rsidR="00814BB2" w:rsidRDefault="00814BB2" w:rsidP="009C6FFA">
      <w:pPr>
        <w:pStyle w:val="DaftarParagraf"/>
        <w:pBdr>
          <w:top w:val="nil"/>
          <w:left w:val="nil"/>
          <w:bottom w:val="nil"/>
          <w:right w:val="nil"/>
          <w:between w:val="nil"/>
        </w:pBdr>
        <w:spacing w:before="1" w:line="276" w:lineRule="auto"/>
        <w:ind w:left="284" w:firstLine="425"/>
        <w:jc w:val="both"/>
        <w:rPr>
          <w:color w:val="000000" w:themeColor="text1"/>
        </w:rPr>
      </w:pPr>
    </w:p>
    <w:p w14:paraId="5914496A" w14:textId="7FE1F8B6" w:rsidR="00325926" w:rsidRPr="00814BB2" w:rsidRDefault="00814BB2" w:rsidP="009C6FFA">
      <w:pPr>
        <w:pBdr>
          <w:top w:val="nil"/>
          <w:left w:val="nil"/>
          <w:bottom w:val="nil"/>
          <w:right w:val="nil"/>
          <w:between w:val="nil"/>
        </w:pBdr>
        <w:spacing w:before="1" w:line="276" w:lineRule="auto"/>
        <w:ind w:firstLine="1843"/>
        <w:jc w:val="both"/>
        <w:rPr>
          <w:rFonts w:ascii="Times New Roman" w:hAnsi="Times New Roman"/>
          <w:noProof/>
          <w:color w:val="000000" w:themeColor="text1"/>
          <w:sz w:val="32"/>
          <w:szCs w:val="32"/>
        </w:rPr>
      </w:pPr>
      <w:proofErr w:type="spellStart"/>
      <w:r w:rsidRPr="00814BB2">
        <w:rPr>
          <w:rFonts w:ascii="Times New Roman" w:hAnsi="Times New Roman"/>
          <w:color w:val="000000" w:themeColor="text1"/>
          <w:sz w:val="24"/>
          <w:szCs w:val="24"/>
        </w:rPr>
        <w:t>Tabel</w:t>
      </w:r>
      <w:proofErr w:type="spellEnd"/>
      <w:r w:rsidRPr="00814BB2">
        <w:rPr>
          <w:rFonts w:ascii="Times New Roman" w:hAnsi="Times New Roman"/>
          <w:color w:val="000000" w:themeColor="text1"/>
          <w:sz w:val="24"/>
          <w:szCs w:val="24"/>
        </w:rPr>
        <w:t xml:space="preserve"> 3</w:t>
      </w:r>
    </w:p>
    <w:tbl>
      <w:tblPr>
        <w:tblW w:w="5812" w:type="dxa"/>
        <w:jc w:val="center"/>
        <w:tblBorders>
          <w:top w:val="single" w:sz="4" w:space="0" w:color="auto"/>
          <w:bottom w:val="single" w:sz="4" w:space="0" w:color="auto"/>
        </w:tblBorders>
        <w:tblLayout w:type="fixed"/>
        <w:tblLook w:val="04A0" w:firstRow="1" w:lastRow="0" w:firstColumn="1" w:lastColumn="0" w:noHBand="0" w:noVBand="1"/>
      </w:tblPr>
      <w:tblGrid>
        <w:gridCol w:w="1467"/>
        <w:gridCol w:w="2106"/>
        <w:gridCol w:w="2239"/>
      </w:tblGrid>
      <w:tr w:rsidR="00325926" w:rsidRPr="00325926" w14:paraId="204FC5E2" w14:textId="77777777" w:rsidTr="00814BB2">
        <w:trPr>
          <w:jc w:val="center"/>
        </w:trPr>
        <w:tc>
          <w:tcPr>
            <w:tcW w:w="1467" w:type="dxa"/>
            <w:tcBorders>
              <w:top w:val="single" w:sz="4" w:space="0" w:color="auto"/>
              <w:left w:val="nil"/>
              <w:bottom w:val="single" w:sz="4" w:space="0" w:color="auto"/>
              <w:right w:val="nil"/>
            </w:tcBorders>
            <w:vAlign w:val="center"/>
          </w:tcPr>
          <w:p w14:paraId="654E6361" w14:textId="77777777" w:rsidR="00325926" w:rsidRPr="00325926" w:rsidRDefault="00325926" w:rsidP="009C6FFA">
            <w:pPr>
              <w:pBdr>
                <w:top w:val="nil"/>
                <w:left w:val="nil"/>
                <w:bottom w:val="nil"/>
                <w:right w:val="nil"/>
                <w:between w:val="nil"/>
              </w:pBdr>
              <w:spacing w:before="1" w:line="276" w:lineRule="auto"/>
              <w:ind w:left="100"/>
              <w:rPr>
                <w:rFonts w:ascii="Times New Roman" w:hAnsi="Times New Roman"/>
                <w:b/>
                <w:noProof/>
                <w:color w:val="000000" w:themeColor="text1"/>
              </w:rPr>
            </w:pPr>
            <w:r w:rsidRPr="00325926">
              <w:rPr>
                <w:rFonts w:ascii="Times New Roman" w:hAnsi="Times New Roman"/>
                <w:b/>
                <w:noProof/>
                <w:color w:val="000000" w:themeColor="text1"/>
              </w:rPr>
              <w:t>F</w:t>
            </w:r>
          </w:p>
        </w:tc>
        <w:tc>
          <w:tcPr>
            <w:tcW w:w="2106" w:type="dxa"/>
            <w:tcBorders>
              <w:top w:val="single" w:sz="4" w:space="0" w:color="auto"/>
              <w:left w:val="nil"/>
              <w:bottom w:val="single" w:sz="4" w:space="0" w:color="auto"/>
              <w:right w:val="nil"/>
            </w:tcBorders>
            <w:vAlign w:val="center"/>
          </w:tcPr>
          <w:p w14:paraId="0B4766E5" w14:textId="77777777" w:rsidR="00325926" w:rsidRPr="00325926" w:rsidRDefault="00325926" w:rsidP="009C6FFA">
            <w:pPr>
              <w:pBdr>
                <w:top w:val="nil"/>
                <w:left w:val="nil"/>
                <w:bottom w:val="nil"/>
                <w:right w:val="nil"/>
                <w:between w:val="nil"/>
              </w:pBdr>
              <w:spacing w:before="1" w:line="276" w:lineRule="auto"/>
              <w:ind w:left="100"/>
              <w:rPr>
                <w:rFonts w:ascii="Times New Roman" w:hAnsi="Times New Roman"/>
                <w:b/>
                <w:noProof/>
                <w:color w:val="000000" w:themeColor="text1"/>
              </w:rPr>
            </w:pPr>
            <w:r w:rsidRPr="00325926">
              <w:rPr>
                <w:rFonts w:ascii="Times New Roman" w:hAnsi="Times New Roman"/>
                <w:b/>
                <w:noProof/>
                <w:color w:val="000000" w:themeColor="text1"/>
              </w:rPr>
              <w:t>p</w:t>
            </w:r>
          </w:p>
        </w:tc>
        <w:tc>
          <w:tcPr>
            <w:tcW w:w="2239" w:type="dxa"/>
            <w:tcBorders>
              <w:top w:val="single" w:sz="4" w:space="0" w:color="auto"/>
              <w:left w:val="nil"/>
              <w:bottom w:val="single" w:sz="4" w:space="0" w:color="auto"/>
              <w:right w:val="nil"/>
            </w:tcBorders>
            <w:vAlign w:val="center"/>
          </w:tcPr>
          <w:p w14:paraId="4D430CD2" w14:textId="77777777" w:rsidR="00325926" w:rsidRPr="00325926" w:rsidRDefault="00325926" w:rsidP="009C6FFA">
            <w:pPr>
              <w:pBdr>
                <w:top w:val="nil"/>
                <w:left w:val="nil"/>
                <w:bottom w:val="nil"/>
                <w:right w:val="nil"/>
                <w:between w:val="nil"/>
              </w:pBdr>
              <w:spacing w:before="1" w:line="276" w:lineRule="auto"/>
              <w:ind w:left="100"/>
              <w:rPr>
                <w:rFonts w:ascii="Times New Roman" w:hAnsi="Times New Roman"/>
                <w:b/>
                <w:noProof/>
                <w:color w:val="000000" w:themeColor="text1"/>
              </w:rPr>
            </w:pPr>
            <w:r w:rsidRPr="00325926">
              <w:rPr>
                <w:rFonts w:ascii="Times New Roman" w:hAnsi="Times New Roman"/>
                <w:b/>
                <w:noProof/>
                <w:color w:val="000000" w:themeColor="text1"/>
              </w:rPr>
              <w:t>Keterangan</w:t>
            </w:r>
          </w:p>
        </w:tc>
      </w:tr>
      <w:tr w:rsidR="00325926" w:rsidRPr="00325926" w14:paraId="323B6E9D" w14:textId="77777777" w:rsidTr="00814BB2">
        <w:trPr>
          <w:jc w:val="center"/>
        </w:trPr>
        <w:tc>
          <w:tcPr>
            <w:tcW w:w="1467" w:type="dxa"/>
            <w:tcBorders>
              <w:top w:val="single" w:sz="4" w:space="0" w:color="auto"/>
              <w:left w:val="nil"/>
              <w:bottom w:val="single" w:sz="4" w:space="0" w:color="auto"/>
              <w:right w:val="nil"/>
            </w:tcBorders>
            <w:vAlign w:val="center"/>
          </w:tcPr>
          <w:p w14:paraId="2F6730AA" w14:textId="77777777" w:rsidR="00325926" w:rsidRPr="00325926" w:rsidRDefault="00325926" w:rsidP="009C6FFA">
            <w:pPr>
              <w:pBdr>
                <w:top w:val="nil"/>
                <w:left w:val="nil"/>
                <w:bottom w:val="nil"/>
                <w:right w:val="nil"/>
                <w:between w:val="nil"/>
              </w:pBdr>
              <w:spacing w:before="1" w:line="276" w:lineRule="auto"/>
              <w:ind w:left="100"/>
              <w:rPr>
                <w:rFonts w:ascii="Times New Roman" w:hAnsi="Times New Roman"/>
                <w:noProof/>
                <w:color w:val="000000" w:themeColor="text1"/>
              </w:rPr>
            </w:pPr>
            <w:r w:rsidRPr="00325926">
              <w:rPr>
                <w:rFonts w:ascii="Times New Roman" w:hAnsi="Times New Roman"/>
                <w:noProof/>
                <w:color w:val="000000" w:themeColor="text1"/>
              </w:rPr>
              <w:t>-0,715</w:t>
            </w:r>
          </w:p>
        </w:tc>
        <w:tc>
          <w:tcPr>
            <w:tcW w:w="2106" w:type="dxa"/>
            <w:tcBorders>
              <w:top w:val="single" w:sz="4" w:space="0" w:color="auto"/>
              <w:left w:val="nil"/>
              <w:bottom w:val="single" w:sz="4" w:space="0" w:color="auto"/>
              <w:right w:val="nil"/>
            </w:tcBorders>
            <w:vAlign w:val="center"/>
          </w:tcPr>
          <w:p w14:paraId="24C2C120" w14:textId="77777777" w:rsidR="00325926" w:rsidRPr="00325926" w:rsidRDefault="00325926" w:rsidP="009C6FFA">
            <w:pPr>
              <w:pBdr>
                <w:top w:val="nil"/>
                <w:left w:val="nil"/>
                <w:bottom w:val="nil"/>
                <w:right w:val="nil"/>
                <w:between w:val="nil"/>
              </w:pBdr>
              <w:spacing w:before="1" w:line="276" w:lineRule="auto"/>
              <w:ind w:left="100"/>
              <w:rPr>
                <w:rFonts w:ascii="Times New Roman" w:hAnsi="Times New Roman"/>
                <w:noProof/>
                <w:color w:val="000000" w:themeColor="text1"/>
              </w:rPr>
            </w:pPr>
            <w:r w:rsidRPr="00325926">
              <w:rPr>
                <w:rFonts w:ascii="Times New Roman" w:hAnsi="Times New Roman"/>
                <w:noProof/>
                <w:color w:val="000000" w:themeColor="text1"/>
              </w:rPr>
              <w:t>0,000</w:t>
            </w:r>
          </w:p>
        </w:tc>
        <w:tc>
          <w:tcPr>
            <w:tcW w:w="2239" w:type="dxa"/>
            <w:tcBorders>
              <w:top w:val="single" w:sz="4" w:space="0" w:color="auto"/>
              <w:left w:val="nil"/>
              <w:bottom w:val="single" w:sz="4" w:space="0" w:color="auto"/>
              <w:right w:val="nil"/>
            </w:tcBorders>
            <w:vAlign w:val="center"/>
          </w:tcPr>
          <w:p w14:paraId="5E77BA85" w14:textId="77777777" w:rsidR="00325926" w:rsidRPr="00325926" w:rsidRDefault="00325926" w:rsidP="009C6FFA">
            <w:pPr>
              <w:pBdr>
                <w:top w:val="nil"/>
                <w:left w:val="nil"/>
                <w:bottom w:val="nil"/>
                <w:right w:val="nil"/>
                <w:between w:val="nil"/>
              </w:pBdr>
              <w:spacing w:before="1" w:line="276" w:lineRule="auto"/>
              <w:ind w:left="100"/>
              <w:rPr>
                <w:rFonts w:ascii="Times New Roman" w:hAnsi="Times New Roman"/>
                <w:noProof/>
                <w:color w:val="000000" w:themeColor="text1"/>
                <w:lang w:val="id-ID"/>
              </w:rPr>
            </w:pPr>
            <w:r w:rsidRPr="00325926">
              <w:rPr>
                <w:rFonts w:ascii="Times New Roman" w:hAnsi="Times New Roman"/>
                <w:noProof/>
                <w:color w:val="000000" w:themeColor="text1"/>
              </w:rPr>
              <w:t>p&lt; 0,01 Signifikan</w:t>
            </w:r>
          </w:p>
        </w:tc>
      </w:tr>
      <w:tr w:rsidR="00325926" w:rsidRPr="00814BB2" w14:paraId="3AC3D2EB" w14:textId="77777777" w:rsidTr="009C6FFA">
        <w:trPr>
          <w:trHeight w:val="299"/>
          <w:jc w:val="center"/>
        </w:trPr>
        <w:tc>
          <w:tcPr>
            <w:tcW w:w="5812" w:type="dxa"/>
            <w:gridSpan w:val="3"/>
            <w:tcBorders>
              <w:top w:val="single" w:sz="4" w:space="0" w:color="auto"/>
              <w:left w:val="nil"/>
              <w:bottom w:val="nil"/>
              <w:right w:val="nil"/>
            </w:tcBorders>
            <w:vAlign w:val="center"/>
          </w:tcPr>
          <w:p w14:paraId="67B560D1" w14:textId="77777777" w:rsidR="00325926" w:rsidRDefault="00325926" w:rsidP="009C6FFA">
            <w:pPr>
              <w:pBdr>
                <w:top w:val="nil"/>
                <w:left w:val="nil"/>
                <w:bottom w:val="nil"/>
                <w:right w:val="nil"/>
                <w:between w:val="nil"/>
              </w:pBdr>
              <w:spacing w:before="1" w:line="276" w:lineRule="auto"/>
              <w:ind w:left="100"/>
              <w:rPr>
                <w:rFonts w:ascii="Times New Roman" w:hAnsi="Times New Roman"/>
                <w:i/>
                <w:noProof/>
                <w:color w:val="000000" w:themeColor="text1"/>
              </w:rPr>
            </w:pPr>
            <w:r w:rsidRPr="00325926">
              <w:rPr>
                <w:rFonts w:ascii="Times New Roman" w:hAnsi="Times New Roman"/>
                <w:i/>
                <w:noProof/>
                <w:color w:val="000000" w:themeColor="text1"/>
              </w:rPr>
              <w:t xml:space="preserve">  Sumber: Hasil Output Uji Product Moment SPSS 20 for Windows</w:t>
            </w:r>
          </w:p>
          <w:p w14:paraId="43B9677C" w14:textId="15EAB1D8" w:rsidR="009C6FFA" w:rsidRPr="009C6FFA" w:rsidRDefault="009C6FFA" w:rsidP="009C6FFA">
            <w:pPr>
              <w:pBdr>
                <w:top w:val="nil"/>
                <w:left w:val="nil"/>
                <w:bottom w:val="nil"/>
                <w:right w:val="nil"/>
                <w:between w:val="nil"/>
              </w:pBdr>
              <w:spacing w:before="1" w:line="276" w:lineRule="auto"/>
              <w:ind w:left="100"/>
              <w:rPr>
                <w:rFonts w:ascii="Times New Roman" w:hAnsi="Times New Roman"/>
                <w:i/>
                <w:noProof/>
                <w:color w:val="000000" w:themeColor="text1"/>
              </w:rPr>
            </w:pPr>
          </w:p>
        </w:tc>
      </w:tr>
    </w:tbl>
    <w:p w14:paraId="2860292E" w14:textId="19B74127" w:rsidR="00A41883" w:rsidRDefault="00325926" w:rsidP="009C6FFA">
      <w:pPr>
        <w:pBdr>
          <w:top w:val="nil"/>
          <w:left w:val="nil"/>
          <w:bottom w:val="nil"/>
          <w:right w:val="nil"/>
          <w:between w:val="nil"/>
        </w:pBdr>
        <w:spacing w:before="1" w:line="276" w:lineRule="auto"/>
        <w:ind w:left="100" w:firstLine="620"/>
        <w:jc w:val="both"/>
        <w:rPr>
          <w:rFonts w:ascii="Times New Roman" w:hAnsi="Times New Roman"/>
          <w:i/>
          <w:iCs/>
          <w:noProof/>
          <w:color w:val="000000" w:themeColor="text1"/>
          <w:sz w:val="24"/>
          <w:szCs w:val="24"/>
        </w:rPr>
      </w:pPr>
      <w:r w:rsidRPr="00325926">
        <w:rPr>
          <w:rFonts w:ascii="Times New Roman" w:hAnsi="Times New Roman"/>
          <w:noProof/>
          <w:color w:val="000000" w:themeColor="text1"/>
          <w:sz w:val="24"/>
          <w:szCs w:val="24"/>
        </w:rPr>
        <w:t xml:space="preserve">Berdasarkan hasil perhitungan diatas pada tabel 4.1, ditemukan bahwa hasil uji menggunakan korelasi </w:t>
      </w:r>
      <w:r w:rsidRPr="00325926">
        <w:rPr>
          <w:rFonts w:ascii="Times New Roman" w:hAnsi="Times New Roman"/>
          <w:i/>
          <w:iCs/>
          <w:noProof/>
          <w:color w:val="000000" w:themeColor="text1"/>
          <w:sz w:val="24"/>
          <w:szCs w:val="24"/>
        </w:rPr>
        <w:t>Product Moment</w:t>
      </w:r>
      <w:r w:rsidRPr="00325926">
        <w:rPr>
          <w:rFonts w:ascii="Times New Roman" w:hAnsi="Times New Roman"/>
          <w:noProof/>
          <w:color w:val="000000" w:themeColor="text1"/>
          <w:sz w:val="24"/>
          <w:szCs w:val="24"/>
        </w:rPr>
        <w:t xml:space="preserve"> yaitu p=0,000 atau p&lt;0,01 dimana hasil uji dari korelasi tersebut dikatakan signifikan. Lalu hasil uji dengan </w:t>
      </w:r>
      <w:r w:rsidRPr="00325926">
        <w:rPr>
          <w:rFonts w:ascii="Times New Roman" w:hAnsi="Times New Roman"/>
          <w:i/>
          <w:iCs/>
          <w:noProof/>
          <w:color w:val="000000" w:themeColor="text1"/>
          <w:sz w:val="24"/>
          <w:szCs w:val="24"/>
        </w:rPr>
        <w:t>korelasi Product Moment,</w:t>
      </w:r>
      <w:r w:rsidRPr="00325926">
        <w:rPr>
          <w:rFonts w:ascii="Times New Roman" w:hAnsi="Times New Roman"/>
          <w:noProof/>
          <w:color w:val="000000" w:themeColor="text1"/>
          <w:sz w:val="24"/>
          <w:szCs w:val="24"/>
        </w:rPr>
        <w:t xml:space="preserve"> dikatakan bahwa F= -0,715. Dari hasil ini bisa di deskriptifkan bahwasannya diperoleh hasil korelasi negatif signifikan pada penelitian ini. Hasil penelitian ini selaras dengan Hipotesis yang dibuat dalam penelitian ini. Bahwa ada “Hubungan negatif signifikan antara kecemasan menghadapi wabah </w:t>
      </w:r>
      <w:r w:rsidRPr="00325926">
        <w:rPr>
          <w:rFonts w:ascii="Times New Roman" w:hAnsi="Times New Roman"/>
          <w:i/>
          <w:iCs/>
          <w:noProof/>
          <w:color w:val="000000" w:themeColor="text1"/>
          <w:sz w:val="24"/>
          <w:szCs w:val="24"/>
        </w:rPr>
        <w:t xml:space="preserve">covid19 </w:t>
      </w:r>
      <w:r w:rsidRPr="00325926">
        <w:rPr>
          <w:rFonts w:ascii="Times New Roman" w:hAnsi="Times New Roman"/>
          <w:noProof/>
          <w:color w:val="000000" w:themeColor="text1"/>
          <w:sz w:val="24"/>
          <w:szCs w:val="24"/>
        </w:rPr>
        <w:t xml:space="preserve">dengan </w:t>
      </w:r>
      <w:r w:rsidRPr="00325926">
        <w:rPr>
          <w:rFonts w:ascii="Times New Roman" w:hAnsi="Times New Roman"/>
          <w:i/>
          <w:iCs/>
          <w:noProof/>
          <w:color w:val="000000" w:themeColor="text1"/>
          <w:sz w:val="24"/>
          <w:szCs w:val="24"/>
        </w:rPr>
        <w:t xml:space="preserve">subjective well being </w:t>
      </w:r>
      <w:r w:rsidRPr="00325926">
        <w:rPr>
          <w:rFonts w:ascii="Times New Roman" w:hAnsi="Times New Roman"/>
          <w:noProof/>
          <w:color w:val="000000" w:themeColor="text1"/>
          <w:sz w:val="24"/>
          <w:szCs w:val="24"/>
        </w:rPr>
        <w:t>pada mahasiswa Lampung yang kuliah di Surabaya</w:t>
      </w:r>
      <w:r w:rsidRPr="00325926">
        <w:rPr>
          <w:rFonts w:ascii="Times New Roman" w:hAnsi="Times New Roman"/>
          <w:i/>
          <w:iCs/>
          <w:noProof/>
          <w:color w:val="000000" w:themeColor="text1"/>
          <w:sz w:val="24"/>
          <w:szCs w:val="24"/>
        </w:rPr>
        <w:t>.</w:t>
      </w:r>
    </w:p>
    <w:p w14:paraId="264B3F46" w14:textId="77777777" w:rsidR="00324EBE" w:rsidRPr="00A41883" w:rsidRDefault="00324EBE" w:rsidP="009C6FFA">
      <w:pPr>
        <w:pBdr>
          <w:top w:val="nil"/>
          <w:left w:val="nil"/>
          <w:bottom w:val="nil"/>
          <w:right w:val="nil"/>
          <w:between w:val="nil"/>
        </w:pBdr>
        <w:spacing w:before="1" w:line="276" w:lineRule="auto"/>
        <w:ind w:left="100" w:firstLine="620"/>
        <w:jc w:val="both"/>
        <w:rPr>
          <w:rFonts w:ascii="Times New Roman" w:hAnsi="Times New Roman"/>
          <w:noProof/>
          <w:color w:val="000000" w:themeColor="text1"/>
          <w:sz w:val="24"/>
          <w:szCs w:val="24"/>
        </w:rPr>
      </w:pPr>
    </w:p>
    <w:p w14:paraId="0C188DE6" w14:textId="6007D8C9" w:rsidR="00A41883" w:rsidRPr="00A41883" w:rsidRDefault="00A41883" w:rsidP="009444C9">
      <w:pPr>
        <w:pStyle w:val="Judul1"/>
        <w:spacing w:before="18" w:line="276" w:lineRule="auto"/>
        <w:ind w:firstLine="142"/>
        <w:jc w:val="left"/>
        <w:rPr>
          <w:color w:val="000000" w:themeColor="text1"/>
        </w:rPr>
      </w:pPr>
      <w:r w:rsidRPr="00A41883">
        <w:rPr>
          <w:color w:val="000000" w:themeColor="text1"/>
        </w:rPr>
        <w:t xml:space="preserve">Pembahasan  </w:t>
      </w:r>
    </w:p>
    <w:p w14:paraId="478F5D6B" w14:textId="77777777" w:rsidR="00B23475" w:rsidRDefault="00A41883" w:rsidP="009444C9">
      <w:pPr>
        <w:pBdr>
          <w:top w:val="nil"/>
          <w:left w:val="nil"/>
          <w:bottom w:val="nil"/>
          <w:right w:val="nil"/>
          <w:between w:val="nil"/>
        </w:pBdr>
        <w:spacing w:before="40" w:line="276" w:lineRule="auto"/>
        <w:ind w:left="142" w:right="-1" w:firstLine="719"/>
        <w:jc w:val="both"/>
        <w:rPr>
          <w:rFonts w:ascii="Times New Roman" w:hAnsi="Times New Roman"/>
          <w:color w:val="000000" w:themeColor="text1"/>
          <w:sz w:val="24"/>
          <w:szCs w:val="24"/>
        </w:rPr>
      </w:pPr>
      <w:proofErr w:type="spellStart"/>
      <w:r w:rsidRPr="00A41883">
        <w:rPr>
          <w:rFonts w:ascii="Times New Roman" w:hAnsi="Times New Roman"/>
          <w:color w:val="000000" w:themeColor="text1"/>
          <w:sz w:val="24"/>
          <w:szCs w:val="24"/>
        </w:rPr>
        <w:t>Menjelaskan</w:t>
      </w:r>
      <w:proofErr w:type="spellEnd"/>
      <w:r w:rsidRPr="00A41883">
        <w:rPr>
          <w:rFonts w:ascii="Times New Roman" w:hAnsi="Times New Roman"/>
          <w:color w:val="000000" w:themeColor="text1"/>
          <w:sz w:val="24"/>
          <w:szCs w:val="24"/>
        </w:rPr>
        <w:t xml:space="preserve"> ha</w:t>
      </w:r>
      <w:r w:rsidR="009C6FFA" w:rsidRPr="009C6FFA">
        <w:rPr>
          <w:rFonts w:ascii="Times New Roman" w:eastAsia="TimesNewRomanPS-BoldMT" w:hAnsi="Times New Roman"/>
          <w:sz w:val="22"/>
          <w:szCs w:val="22"/>
          <w:lang w:eastAsia="zh-CN"/>
        </w:rPr>
        <w:t xml:space="preserve"> </w:t>
      </w:r>
      <w:proofErr w:type="spellStart"/>
      <w:r w:rsidR="009C6FFA" w:rsidRPr="009C6FFA">
        <w:rPr>
          <w:rFonts w:ascii="Times New Roman" w:hAnsi="Times New Roman"/>
          <w:color w:val="000000" w:themeColor="text1"/>
          <w:sz w:val="24"/>
          <w:szCs w:val="24"/>
        </w:rPr>
        <w:t>Diterimanya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hipotesis</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penelitian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ini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dapat</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dijelaskan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melalui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pembahasan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berikut</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ini</w:t>
      </w:r>
      <w:proofErr w:type="spellEnd"/>
      <w:r w:rsidR="009C6FFA" w:rsidRPr="009C6FFA">
        <w:rPr>
          <w:rFonts w:ascii="Times New Roman" w:hAnsi="Times New Roman"/>
          <w:color w:val="000000" w:themeColor="text1"/>
          <w:sz w:val="24"/>
          <w:szCs w:val="24"/>
        </w:rPr>
        <w:t xml:space="preserve">: Ada </w:t>
      </w:r>
      <w:proofErr w:type="spellStart"/>
      <w:r w:rsidR="009C6FFA" w:rsidRPr="009C6FFA">
        <w:rPr>
          <w:rFonts w:ascii="Times New Roman" w:hAnsi="Times New Roman"/>
          <w:color w:val="000000" w:themeColor="text1"/>
          <w:sz w:val="24"/>
          <w:szCs w:val="24"/>
        </w:rPr>
        <w:t>hubungan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negatif</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signifikan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antara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kecemasan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mengahadapi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wabah</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covid19 </w:t>
      </w:r>
      <w:proofErr w:type="spellStart"/>
      <w:r w:rsidR="009C6FFA" w:rsidRPr="009C6FFA">
        <w:rPr>
          <w:rFonts w:ascii="Times New Roman" w:hAnsi="Times New Roman"/>
          <w:color w:val="000000" w:themeColor="text1"/>
          <w:sz w:val="24"/>
          <w:szCs w:val="24"/>
        </w:rPr>
        <w:t>dengan</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subjective </w:t>
      </w:r>
      <w:proofErr w:type="spellStart"/>
      <w:r w:rsidR="009C6FFA" w:rsidRPr="009C6FFA">
        <w:rPr>
          <w:rFonts w:ascii="Times New Roman" w:hAnsi="Times New Roman"/>
          <w:i/>
          <w:iCs/>
          <w:color w:val="000000" w:themeColor="text1"/>
          <w:sz w:val="24"/>
          <w:szCs w:val="24"/>
        </w:rPr>
        <w:t>well being</w:t>
      </w:r>
      <w:proofErr w:type="spellEnd"/>
      <w:r w:rsidR="009C6FFA" w:rsidRPr="009C6FFA">
        <w:rPr>
          <w:rFonts w:ascii="Times New Roman" w:hAnsi="Times New Roman"/>
          <w:i/>
          <w:iCs/>
          <w:color w:val="000000" w:themeColor="text1"/>
          <w:sz w:val="24"/>
          <w:szCs w:val="24"/>
        </w:rPr>
        <w:t xml:space="preserve"> </w:t>
      </w:r>
      <w:r w:rsidR="009C6FFA" w:rsidRPr="009C6FFA">
        <w:rPr>
          <w:rFonts w:ascii="Times New Roman" w:hAnsi="Times New Roman"/>
          <w:color w:val="000000" w:themeColor="text1"/>
          <w:sz w:val="24"/>
          <w:szCs w:val="24"/>
        </w:rPr>
        <w:t xml:space="preserve">pada </w:t>
      </w:r>
      <w:proofErr w:type="spellStart"/>
      <w:r w:rsidR="009C6FFA" w:rsidRPr="009C6FFA">
        <w:rPr>
          <w:rFonts w:ascii="Times New Roman" w:hAnsi="Times New Roman"/>
          <w:color w:val="000000" w:themeColor="text1"/>
          <w:sz w:val="24"/>
          <w:szCs w:val="24"/>
        </w:rPr>
        <w:t>mahasiswa</w:t>
      </w:r>
      <w:proofErr w:type="spellEnd"/>
      <w:r w:rsidR="009C6FFA" w:rsidRPr="009C6FFA">
        <w:rPr>
          <w:rFonts w:ascii="Times New Roman" w:hAnsi="Times New Roman"/>
          <w:color w:val="000000" w:themeColor="text1"/>
          <w:sz w:val="24"/>
          <w:szCs w:val="24"/>
        </w:rPr>
        <w:t xml:space="preserve"> Lampung yang </w:t>
      </w:r>
      <w:proofErr w:type="spellStart"/>
      <w:r w:rsidR="009C6FFA" w:rsidRPr="009C6FFA">
        <w:rPr>
          <w:rFonts w:ascii="Times New Roman" w:hAnsi="Times New Roman"/>
          <w:color w:val="000000" w:themeColor="text1"/>
          <w:sz w:val="24"/>
          <w:szCs w:val="24"/>
        </w:rPr>
        <w:t>kuliah</w:t>
      </w:r>
      <w:proofErr w:type="spellEnd"/>
      <w:r w:rsidR="009C6FFA" w:rsidRPr="009C6FFA">
        <w:rPr>
          <w:rFonts w:ascii="Times New Roman" w:hAnsi="Times New Roman"/>
          <w:color w:val="000000" w:themeColor="text1"/>
          <w:sz w:val="24"/>
          <w:szCs w:val="24"/>
        </w:rPr>
        <w:t xml:space="preserve"> Di Surabaya. </w:t>
      </w:r>
      <w:proofErr w:type="spellStart"/>
      <w:r w:rsidR="009C6FFA" w:rsidRPr="009C6FFA">
        <w:rPr>
          <w:rFonts w:ascii="Times New Roman" w:hAnsi="Times New Roman"/>
          <w:color w:val="000000" w:themeColor="text1"/>
          <w:sz w:val="24"/>
          <w:szCs w:val="24"/>
        </w:rPr>
        <w:t>bisa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dijelaskan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ketika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kecemasan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menghadapi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wabah</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covid19 </w:t>
      </w:r>
      <w:proofErr w:type="spellStart"/>
      <w:r w:rsidR="009C6FFA" w:rsidRPr="009C6FFA">
        <w:rPr>
          <w:rFonts w:ascii="Times New Roman" w:hAnsi="Times New Roman"/>
          <w:color w:val="000000" w:themeColor="text1"/>
          <w:sz w:val="24"/>
          <w:szCs w:val="24"/>
        </w:rPr>
        <w:t>rendah</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maka</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subjective </w:t>
      </w:r>
      <w:proofErr w:type="spellStart"/>
      <w:r w:rsidR="009C6FFA" w:rsidRPr="009C6FFA">
        <w:rPr>
          <w:rFonts w:ascii="Times New Roman" w:hAnsi="Times New Roman"/>
          <w:i/>
          <w:iCs/>
          <w:color w:val="000000" w:themeColor="text1"/>
          <w:sz w:val="24"/>
          <w:szCs w:val="24"/>
        </w:rPr>
        <w:t>well being</w:t>
      </w:r>
      <w:proofErr w:type="spellEnd"/>
      <w:r w:rsidR="009C6FFA" w:rsidRPr="009C6FFA">
        <w:rPr>
          <w:rFonts w:ascii="Times New Roman" w:hAnsi="Times New Roman"/>
          <w:color w:val="000000" w:themeColor="text1"/>
          <w:sz w:val="24"/>
          <w:szCs w:val="24"/>
        </w:rPr>
        <w:t xml:space="preserve"> pada </w:t>
      </w:r>
      <w:proofErr w:type="spellStart"/>
      <w:r w:rsidR="009C6FFA" w:rsidRPr="009C6FFA">
        <w:rPr>
          <w:rFonts w:ascii="Times New Roman" w:hAnsi="Times New Roman"/>
          <w:color w:val="000000" w:themeColor="text1"/>
          <w:sz w:val="24"/>
          <w:szCs w:val="24"/>
        </w:rPr>
        <w:t>mahasiwa</w:t>
      </w:r>
      <w:proofErr w:type="spellEnd"/>
      <w:r w:rsidR="009C6FFA" w:rsidRPr="009C6FFA">
        <w:rPr>
          <w:rFonts w:ascii="Times New Roman" w:hAnsi="Times New Roman"/>
          <w:color w:val="000000" w:themeColor="text1"/>
          <w:sz w:val="24"/>
          <w:szCs w:val="24"/>
        </w:rPr>
        <w:t xml:space="preserve"> Lampung yang </w:t>
      </w:r>
      <w:proofErr w:type="spellStart"/>
      <w:r w:rsidR="009C6FFA" w:rsidRPr="009C6FFA">
        <w:rPr>
          <w:rFonts w:ascii="Times New Roman" w:hAnsi="Times New Roman"/>
          <w:color w:val="000000" w:themeColor="text1"/>
          <w:sz w:val="24"/>
          <w:szCs w:val="24"/>
        </w:rPr>
        <w:t>kuliah</w:t>
      </w:r>
      <w:proofErr w:type="spellEnd"/>
      <w:r w:rsidR="009C6FFA" w:rsidRPr="009C6FFA">
        <w:rPr>
          <w:rFonts w:ascii="Times New Roman" w:hAnsi="Times New Roman"/>
          <w:color w:val="000000" w:themeColor="text1"/>
          <w:sz w:val="24"/>
          <w:szCs w:val="24"/>
        </w:rPr>
        <w:t xml:space="preserve"> Di Surabaya </w:t>
      </w:r>
      <w:proofErr w:type="spellStart"/>
      <w:r w:rsidR="009C6FFA" w:rsidRPr="009C6FFA">
        <w:rPr>
          <w:rFonts w:ascii="Times New Roman" w:hAnsi="Times New Roman"/>
          <w:color w:val="000000" w:themeColor="text1"/>
          <w:sz w:val="24"/>
          <w:szCs w:val="24"/>
        </w:rPr>
        <w:t>tinggi</w:t>
      </w:r>
      <w:proofErr w:type="spellEnd"/>
      <w:r w:rsidR="009C6FFA" w:rsidRPr="009C6FFA">
        <w:rPr>
          <w:rFonts w:ascii="Times New Roman" w:hAnsi="Times New Roman"/>
          <w:color w:val="000000" w:themeColor="text1"/>
          <w:sz w:val="24"/>
          <w:szCs w:val="24"/>
        </w:rPr>
        <w:t xml:space="preserve">. Hal </w:t>
      </w:r>
      <w:proofErr w:type="spellStart"/>
      <w:r w:rsidR="009C6FFA" w:rsidRPr="009C6FFA">
        <w:rPr>
          <w:rFonts w:ascii="Times New Roman" w:hAnsi="Times New Roman"/>
          <w:color w:val="000000" w:themeColor="text1"/>
          <w:sz w:val="24"/>
          <w:szCs w:val="24"/>
        </w:rPr>
        <w:t>ini</w:t>
      </w:r>
      <w:proofErr w:type="spellEnd"/>
      <w:r w:rsidR="009C6FFA" w:rsidRPr="009C6FFA">
        <w:rPr>
          <w:rFonts w:ascii="Times New Roman" w:hAnsi="Times New Roman"/>
          <w:color w:val="000000" w:themeColor="text1"/>
          <w:sz w:val="24"/>
          <w:szCs w:val="24"/>
        </w:rPr>
        <w:t xml:space="preserve"> pun </w:t>
      </w:r>
      <w:proofErr w:type="spellStart"/>
      <w:r w:rsidR="009C6FFA" w:rsidRPr="009C6FFA">
        <w:rPr>
          <w:rFonts w:ascii="Times New Roman" w:hAnsi="Times New Roman"/>
          <w:color w:val="000000" w:themeColor="text1"/>
          <w:sz w:val="24"/>
          <w:szCs w:val="24"/>
        </w:rPr>
        <w:t>beralaku</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sebaliknya</w:t>
      </w:r>
      <w:proofErr w:type="spellEnd"/>
      <w:r w:rsidR="009C6FFA" w:rsidRPr="009C6FFA">
        <w:rPr>
          <w:rFonts w:ascii="Times New Roman" w:hAnsi="Times New Roman"/>
          <w:color w:val="000000" w:themeColor="text1"/>
          <w:sz w:val="24"/>
          <w:szCs w:val="24"/>
        </w:rPr>
        <w:t xml:space="preserve">. Ketika </w:t>
      </w:r>
      <w:proofErr w:type="spellStart"/>
      <w:r w:rsidR="009C6FFA" w:rsidRPr="009C6FFA">
        <w:rPr>
          <w:rFonts w:ascii="Times New Roman" w:hAnsi="Times New Roman"/>
          <w:color w:val="000000" w:themeColor="text1"/>
          <w:sz w:val="24"/>
          <w:szCs w:val="24"/>
        </w:rPr>
        <w:t>kecemasan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menghadapi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wabah</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covid19</w:t>
      </w:r>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tinggi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maka</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subjective </w:t>
      </w:r>
      <w:proofErr w:type="spellStart"/>
      <w:r w:rsidR="009C6FFA" w:rsidRPr="009C6FFA">
        <w:rPr>
          <w:rFonts w:ascii="Times New Roman" w:hAnsi="Times New Roman"/>
          <w:i/>
          <w:iCs/>
          <w:color w:val="000000" w:themeColor="text1"/>
          <w:sz w:val="24"/>
          <w:szCs w:val="24"/>
        </w:rPr>
        <w:t>well being</w:t>
      </w:r>
      <w:proofErr w:type="spellEnd"/>
      <w:r w:rsidR="009C6FFA" w:rsidRPr="009C6FFA">
        <w:rPr>
          <w:rFonts w:ascii="Times New Roman" w:hAnsi="Times New Roman"/>
          <w:color w:val="000000" w:themeColor="text1"/>
          <w:sz w:val="24"/>
          <w:szCs w:val="24"/>
        </w:rPr>
        <w:t xml:space="preserve"> pada </w:t>
      </w:r>
      <w:proofErr w:type="spellStart"/>
      <w:r w:rsidR="009C6FFA" w:rsidRPr="009C6FFA">
        <w:rPr>
          <w:rFonts w:ascii="Times New Roman" w:hAnsi="Times New Roman"/>
          <w:color w:val="000000" w:themeColor="text1"/>
          <w:sz w:val="24"/>
          <w:szCs w:val="24"/>
        </w:rPr>
        <w:t>mahasiswa</w:t>
      </w:r>
      <w:proofErr w:type="spellEnd"/>
      <w:r w:rsidR="009C6FFA" w:rsidRPr="009C6FFA">
        <w:rPr>
          <w:rFonts w:ascii="Times New Roman" w:hAnsi="Times New Roman"/>
          <w:color w:val="000000" w:themeColor="text1"/>
          <w:sz w:val="24"/>
          <w:szCs w:val="24"/>
        </w:rPr>
        <w:t xml:space="preserve"> Lampung yang </w:t>
      </w:r>
      <w:proofErr w:type="spellStart"/>
      <w:r w:rsidR="009C6FFA" w:rsidRPr="009C6FFA">
        <w:rPr>
          <w:rFonts w:ascii="Times New Roman" w:hAnsi="Times New Roman"/>
          <w:color w:val="000000" w:themeColor="text1"/>
          <w:sz w:val="24"/>
          <w:szCs w:val="24"/>
        </w:rPr>
        <w:t>kuliah</w:t>
      </w:r>
      <w:proofErr w:type="spellEnd"/>
      <w:r w:rsidR="009C6FFA" w:rsidRPr="009C6FFA">
        <w:rPr>
          <w:rFonts w:ascii="Times New Roman" w:hAnsi="Times New Roman"/>
          <w:color w:val="000000" w:themeColor="text1"/>
          <w:sz w:val="24"/>
          <w:szCs w:val="24"/>
        </w:rPr>
        <w:t xml:space="preserve"> Di Surabaya </w:t>
      </w:r>
      <w:proofErr w:type="spellStart"/>
      <w:r w:rsidR="009C6FFA" w:rsidRPr="009C6FFA">
        <w:rPr>
          <w:rFonts w:ascii="Times New Roman" w:hAnsi="Times New Roman"/>
          <w:color w:val="000000" w:themeColor="text1"/>
          <w:sz w:val="24"/>
          <w:szCs w:val="24"/>
        </w:rPr>
        <w:t>rendah</w:t>
      </w:r>
      <w:proofErr w:type="spellEnd"/>
      <w:r w:rsidR="009C6FFA" w:rsidRPr="009C6FFA">
        <w:rPr>
          <w:rFonts w:ascii="Times New Roman" w:hAnsi="Times New Roman"/>
          <w:color w:val="000000" w:themeColor="text1"/>
          <w:sz w:val="24"/>
          <w:szCs w:val="24"/>
        </w:rPr>
        <w:t xml:space="preserve">. Hasil </w:t>
      </w:r>
      <w:proofErr w:type="spellStart"/>
      <w:r w:rsidR="009C6FFA" w:rsidRPr="009C6FFA">
        <w:rPr>
          <w:rFonts w:ascii="Times New Roman" w:hAnsi="Times New Roman"/>
          <w:color w:val="000000" w:themeColor="text1"/>
          <w:sz w:val="24"/>
          <w:szCs w:val="24"/>
        </w:rPr>
        <w:t>ini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sesuai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dengan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teori</w:t>
      </w:r>
      <w:proofErr w:type="spellEnd"/>
      <w:r w:rsidR="009C6FFA" w:rsidRPr="009C6FFA">
        <w:rPr>
          <w:rFonts w:ascii="Times New Roman" w:hAnsi="Times New Roman"/>
          <w:color w:val="000000" w:themeColor="text1"/>
          <w:sz w:val="24"/>
          <w:szCs w:val="24"/>
        </w:rPr>
        <w:t xml:space="preserve"> Diener </w:t>
      </w:r>
      <w:proofErr w:type="spellStart"/>
      <w:r w:rsidR="009C6FFA" w:rsidRPr="009C6FFA">
        <w:rPr>
          <w:rFonts w:ascii="Times New Roman" w:hAnsi="Times New Roman"/>
          <w:color w:val="000000" w:themeColor="text1"/>
          <w:sz w:val="24"/>
          <w:szCs w:val="24"/>
        </w:rPr>
        <w:t>tentang</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subjective </w:t>
      </w:r>
      <w:proofErr w:type="spellStart"/>
      <w:r w:rsidR="009C6FFA" w:rsidRPr="009C6FFA">
        <w:rPr>
          <w:rFonts w:ascii="Times New Roman" w:hAnsi="Times New Roman"/>
          <w:i/>
          <w:iCs/>
          <w:color w:val="000000" w:themeColor="text1"/>
          <w:sz w:val="24"/>
          <w:szCs w:val="24"/>
        </w:rPr>
        <w:t>well being</w:t>
      </w:r>
      <w:proofErr w:type="spellEnd"/>
      <w:r w:rsidR="009C6FFA" w:rsidRPr="009C6FFA">
        <w:rPr>
          <w:rFonts w:ascii="Times New Roman" w:hAnsi="Times New Roman"/>
          <w:color w:val="000000" w:themeColor="text1"/>
          <w:sz w:val="24"/>
          <w:szCs w:val="24"/>
        </w:rPr>
        <w:t xml:space="preserve">. Dimana </w:t>
      </w:r>
      <w:proofErr w:type="spellStart"/>
      <w:r w:rsidR="009C6FFA" w:rsidRPr="009C6FFA">
        <w:rPr>
          <w:rFonts w:ascii="Times New Roman" w:hAnsi="Times New Roman"/>
          <w:color w:val="000000" w:themeColor="text1"/>
          <w:sz w:val="24"/>
          <w:szCs w:val="24"/>
        </w:rPr>
        <w:t>mahasiswa</w:t>
      </w:r>
      <w:proofErr w:type="spellEnd"/>
      <w:r w:rsidR="009C6FFA" w:rsidRPr="009C6FFA">
        <w:rPr>
          <w:rFonts w:ascii="Times New Roman" w:hAnsi="Times New Roman"/>
          <w:color w:val="000000" w:themeColor="text1"/>
          <w:sz w:val="24"/>
          <w:szCs w:val="24"/>
        </w:rPr>
        <w:t xml:space="preserve"> yang </w:t>
      </w:r>
      <w:proofErr w:type="spellStart"/>
      <w:r w:rsidR="009C6FFA" w:rsidRPr="009C6FFA">
        <w:rPr>
          <w:rFonts w:ascii="Times New Roman" w:hAnsi="Times New Roman"/>
          <w:color w:val="000000" w:themeColor="text1"/>
          <w:sz w:val="24"/>
          <w:szCs w:val="24"/>
        </w:rPr>
        <w:t>memiliki</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subjective </w:t>
      </w:r>
      <w:proofErr w:type="spellStart"/>
      <w:r w:rsidR="009C6FFA" w:rsidRPr="009C6FFA">
        <w:rPr>
          <w:rFonts w:ascii="Times New Roman" w:hAnsi="Times New Roman"/>
          <w:i/>
          <w:iCs/>
          <w:color w:val="000000" w:themeColor="text1"/>
          <w:sz w:val="24"/>
          <w:szCs w:val="24"/>
        </w:rPr>
        <w:t>well being</w:t>
      </w:r>
      <w:proofErr w:type="spellEnd"/>
      <w:r w:rsidR="009C6FFA" w:rsidRPr="009C6FFA">
        <w:rPr>
          <w:rFonts w:ascii="Times New Roman" w:hAnsi="Times New Roman"/>
          <w:i/>
          <w:iCs/>
          <w:color w:val="000000" w:themeColor="text1"/>
          <w:sz w:val="24"/>
          <w:szCs w:val="24"/>
        </w:rPr>
        <w:t xml:space="preserve"> </w:t>
      </w:r>
      <w:proofErr w:type="spellStart"/>
      <w:r w:rsidR="009C6FFA" w:rsidRPr="009C6FFA">
        <w:rPr>
          <w:rFonts w:ascii="Times New Roman" w:hAnsi="Times New Roman"/>
          <w:i/>
          <w:iCs/>
          <w:color w:val="000000" w:themeColor="text1"/>
          <w:sz w:val="24"/>
          <w:szCs w:val="24"/>
        </w:rPr>
        <w:t>tinggi</w:t>
      </w:r>
      <w:proofErr w:type="spellEnd"/>
      <w:r w:rsidR="009C6FFA" w:rsidRPr="009C6FFA">
        <w:rPr>
          <w:rFonts w:ascii="Times New Roman" w:hAnsi="Times New Roman"/>
          <w:i/>
          <w:iCs/>
          <w:color w:val="000000" w:themeColor="text1"/>
          <w:sz w:val="24"/>
          <w:szCs w:val="24"/>
        </w:rPr>
        <w:t xml:space="preserve"> </w:t>
      </w:r>
      <w:proofErr w:type="spellStart"/>
      <w:r w:rsidR="009C6FFA" w:rsidRPr="009C6FFA">
        <w:rPr>
          <w:rFonts w:ascii="Times New Roman" w:hAnsi="Times New Roman"/>
          <w:color w:val="000000" w:themeColor="text1"/>
          <w:sz w:val="24"/>
          <w:szCs w:val="24"/>
        </w:rPr>
        <w:t>apabila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mahasiswa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tersebut</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memiliki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kepuasan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hidup</w:t>
      </w:r>
      <w:proofErr w:type="spellEnd"/>
      <w:r w:rsidR="009C6FFA" w:rsidRPr="009C6FFA">
        <w:rPr>
          <w:rFonts w:ascii="Times New Roman" w:hAnsi="Times New Roman"/>
          <w:color w:val="000000" w:themeColor="text1"/>
          <w:sz w:val="24"/>
          <w:szCs w:val="24"/>
        </w:rPr>
        <w:t xml:space="preserve"> yang </w:t>
      </w:r>
      <w:proofErr w:type="spellStart"/>
      <w:r w:rsidR="009C6FFA" w:rsidRPr="009C6FFA">
        <w:rPr>
          <w:rFonts w:ascii="Times New Roman" w:hAnsi="Times New Roman"/>
          <w:color w:val="000000" w:themeColor="text1"/>
          <w:sz w:val="24"/>
          <w:szCs w:val="24"/>
        </w:rPr>
        <w:t>tinggi</w:t>
      </w:r>
      <w:proofErr w:type="spellEnd"/>
      <w:r w:rsidR="009C6FFA" w:rsidRPr="009C6FFA">
        <w:rPr>
          <w:rFonts w:ascii="Times New Roman" w:hAnsi="Times New Roman"/>
          <w:color w:val="000000" w:themeColor="text1"/>
          <w:sz w:val="24"/>
          <w:szCs w:val="24"/>
        </w:rPr>
        <w:t xml:space="preserve"> dan </w:t>
      </w:r>
      <w:proofErr w:type="spellStart"/>
      <w:r w:rsidR="009C6FFA" w:rsidRPr="009C6FFA">
        <w:rPr>
          <w:rFonts w:ascii="Times New Roman" w:hAnsi="Times New Roman"/>
          <w:color w:val="000000" w:themeColor="text1"/>
          <w:sz w:val="24"/>
          <w:szCs w:val="24"/>
        </w:rPr>
        <w:t>perasaan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senang</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bahagia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afeksi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positif</w:t>
      </w:r>
      <w:proofErr w:type="spellEnd"/>
      <w:r w:rsidR="009C6FFA" w:rsidRPr="009C6FFA">
        <w:rPr>
          <w:rFonts w:ascii="Times New Roman" w:hAnsi="Times New Roman"/>
          <w:color w:val="000000" w:themeColor="text1"/>
          <w:sz w:val="24"/>
          <w:szCs w:val="24"/>
        </w:rPr>
        <w:t xml:space="preserve">) yang </w:t>
      </w:r>
      <w:proofErr w:type="spellStart"/>
      <w:r w:rsidR="009C6FFA" w:rsidRPr="009C6FFA">
        <w:rPr>
          <w:rFonts w:ascii="Times New Roman" w:hAnsi="Times New Roman"/>
          <w:color w:val="000000" w:themeColor="text1"/>
          <w:sz w:val="24"/>
          <w:szCs w:val="24"/>
        </w:rPr>
        <w:t>tinggi</w:t>
      </w:r>
      <w:proofErr w:type="spellEnd"/>
      <w:r w:rsidR="009C6FFA" w:rsidRPr="009C6FFA">
        <w:rPr>
          <w:rFonts w:ascii="Times New Roman" w:hAnsi="Times New Roman"/>
          <w:color w:val="000000" w:themeColor="text1"/>
          <w:sz w:val="24"/>
          <w:szCs w:val="24"/>
        </w:rPr>
        <w:t xml:space="preserve"> dan </w:t>
      </w:r>
      <w:proofErr w:type="spellStart"/>
      <w:r w:rsidR="009C6FFA" w:rsidRPr="009C6FFA">
        <w:rPr>
          <w:rFonts w:ascii="Times New Roman" w:hAnsi="Times New Roman"/>
          <w:color w:val="000000" w:themeColor="text1"/>
          <w:sz w:val="24"/>
          <w:szCs w:val="24"/>
        </w:rPr>
        <w:t>perasaan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sedih</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kemarahan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ketakutan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afeksi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negatif</w:t>
      </w:r>
      <w:proofErr w:type="spellEnd"/>
      <w:r w:rsidR="009C6FFA" w:rsidRPr="009C6FFA">
        <w:rPr>
          <w:rFonts w:ascii="Times New Roman" w:hAnsi="Times New Roman"/>
          <w:color w:val="000000" w:themeColor="text1"/>
          <w:sz w:val="24"/>
          <w:szCs w:val="24"/>
        </w:rPr>
        <w:t xml:space="preserve">) yang </w:t>
      </w:r>
      <w:proofErr w:type="spellStart"/>
      <w:r w:rsidR="009C6FFA" w:rsidRPr="009C6FFA">
        <w:rPr>
          <w:rFonts w:ascii="Times New Roman" w:hAnsi="Times New Roman"/>
          <w:color w:val="000000" w:themeColor="text1"/>
          <w:sz w:val="24"/>
          <w:szCs w:val="24"/>
        </w:rPr>
        <w:t>rendah</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Sebaliknya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jika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mahasiswa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tersebut</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memiliki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kepuasan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hidup</w:t>
      </w:r>
      <w:proofErr w:type="spellEnd"/>
      <w:r w:rsidR="009C6FFA" w:rsidRPr="009C6FFA">
        <w:rPr>
          <w:rFonts w:ascii="Times New Roman" w:hAnsi="Times New Roman"/>
          <w:color w:val="000000" w:themeColor="text1"/>
          <w:sz w:val="24"/>
          <w:szCs w:val="24"/>
        </w:rPr>
        <w:t xml:space="preserve"> yang </w:t>
      </w:r>
      <w:proofErr w:type="spellStart"/>
      <w:r w:rsidR="009C6FFA" w:rsidRPr="009C6FFA">
        <w:rPr>
          <w:rFonts w:ascii="Times New Roman" w:hAnsi="Times New Roman"/>
          <w:color w:val="000000" w:themeColor="text1"/>
          <w:sz w:val="24"/>
          <w:szCs w:val="24"/>
        </w:rPr>
        <w:t>rendah</w:t>
      </w:r>
      <w:proofErr w:type="spellEnd"/>
      <w:r w:rsidR="009C6FFA" w:rsidRPr="009C6FFA">
        <w:rPr>
          <w:rFonts w:ascii="Times New Roman" w:hAnsi="Times New Roman"/>
          <w:color w:val="000000" w:themeColor="text1"/>
          <w:sz w:val="24"/>
          <w:szCs w:val="24"/>
        </w:rPr>
        <w:t xml:space="preserve"> dan </w:t>
      </w:r>
      <w:proofErr w:type="spellStart"/>
      <w:r w:rsidR="009C6FFA" w:rsidRPr="009C6FFA">
        <w:rPr>
          <w:rFonts w:ascii="Times New Roman" w:hAnsi="Times New Roman"/>
          <w:color w:val="000000" w:themeColor="text1"/>
          <w:sz w:val="24"/>
          <w:szCs w:val="24"/>
        </w:rPr>
        <w:t>perasaan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senang</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bahagia</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afeksi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positif</w:t>
      </w:r>
      <w:proofErr w:type="spellEnd"/>
      <w:r w:rsidR="009C6FFA" w:rsidRPr="009C6FFA">
        <w:rPr>
          <w:rFonts w:ascii="Times New Roman" w:hAnsi="Times New Roman"/>
          <w:color w:val="000000" w:themeColor="text1"/>
          <w:sz w:val="24"/>
          <w:szCs w:val="24"/>
        </w:rPr>
        <w:t xml:space="preserve">) yang </w:t>
      </w:r>
      <w:proofErr w:type="spellStart"/>
      <w:r w:rsidR="009C6FFA" w:rsidRPr="009C6FFA">
        <w:rPr>
          <w:rFonts w:ascii="Times New Roman" w:hAnsi="Times New Roman"/>
          <w:color w:val="000000" w:themeColor="text1"/>
          <w:sz w:val="24"/>
          <w:szCs w:val="24"/>
        </w:rPr>
        <w:t>rendah</w:t>
      </w:r>
      <w:proofErr w:type="spellEnd"/>
      <w:r w:rsidR="009C6FFA" w:rsidRPr="009C6FFA">
        <w:rPr>
          <w:rFonts w:ascii="Times New Roman" w:hAnsi="Times New Roman"/>
          <w:color w:val="000000" w:themeColor="text1"/>
          <w:sz w:val="24"/>
          <w:szCs w:val="24"/>
        </w:rPr>
        <w:t xml:space="preserve"> dan </w:t>
      </w:r>
      <w:proofErr w:type="spellStart"/>
      <w:r w:rsidR="009C6FFA" w:rsidRPr="009C6FFA">
        <w:rPr>
          <w:rFonts w:ascii="Times New Roman" w:hAnsi="Times New Roman"/>
          <w:color w:val="000000" w:themeColor="text1"/>
          <w:sz w:val="24"/>
          <w:szCs w:val="24"/>
        </w:rPr>
        <w:t>perasaan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sedih</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kemarahan</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ketakutan</w:t>
      </w:r>
      <w:proofErr w:type="spellEnd"/>
      <w:r w:rsidR="009C6FFA" w:rsidRPr="009C6FFA">
        <w:rPr>
          <w:rFonts w:ascii="Times New Roman" w:hAnsi="Times New Roman"/>
          <w:color w:val="000000" w:themeColor="text1"/>
          <w:sz w:val="24"/>
          <w:szCs w:val="24"/>
        </w:rPr>
        <w:t xml:space="preserve"> yang </w:t>
      </w:r>
      <w:proofErr w:type="spellStart"/>
      <w:r w:rsidR="009C6FFA" w:rsidRPr="009C6FFA">
        <w:rPr>
          <w:rFonts w:ascii="Times New Roman" w:hAnsi="Times New Roman"/>
          <w:color w:val="000000" w:themeColor="text1"/>
          <w:sz w:val="24"/>
          <w:szCs w:val="24"/>
        </w:rPr>
        <w:t>tinggi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afeksi</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negatif</w:t>
      </w:r>
      <w:proofErr w:type="spellEnd"/>
      <w:r w:rsidR="009C6FFA" w:rsidRPr="009C6FFA">
        <w:rPr>
          <w:rFonts w:ascii="Times New Roman" w:hAnsi="Times New Roman"/>
          <w:color w:val="000000" w:themeColor="text1"/>
          <w:sz w:val="24"/>
          <w:szCs w:val="24"/>
        </w:rPr>
        <w:t xml:space="preserve">) </w:t>
      </w:r>
      <w:proofErr w:type="spellStart"/>
      <w:r w:rsidR="009C6FFA" w:rsidRPr="009C6FFA">
        <w:rPr>
          <w:rFonts w:ascii="Times New Roman" w:hAnsi="Times New Roman"/>
          <w:color w:val="000000" w:themeColor="text1"/>
          <w:sz w:val="24"/>
          <w:szCs w:val="24"/>
        </w:rPr>
        <w:t>maka</w:t>
      </w:r>
      <w:proofErr w:type="spellEnd"/>
      <w:r w:rsidR="009C6FFA" w:rsidRPr="009C6FFA">
        <w:rPr>
          <w:rFonts w:ascii="Times New Roman" w:hAnsi="Times New Roman"/>
          <w:color w:val="000000" w:themeColor="text1"/>
          <w:sz w:val="24"/>
          <w:szCs w:val="24"/>
        </w:rPr>
        <w:t xml:space="preserve"> </w:t>
      </w:r>
      <w:r w:rsidR="009C6FFA" w:rsidRPr="009C6FFA">
        <w:rPr>
          <w:rFonts w:ascii="Times New Roman" w:hAnsi="Times New Roman"/>
          <w:i/>
          <w:iCs/>
          <w:color w:val="000000" w:themeColor="text1"/>
          <w:sz w:val="24"/>
          <w:szCs w:val="24"/>
        </w:rPr>
        <w:t xml:space="preserve">subjective </w:t>
      </w:r>
      <w:proofErr w:type="spellStart"/>
      <w:r w:rsidR="009C6FFA" w:rsidRPr="009C6FFA">
        <w:rPr>
          <w:rFonts w:ascii="Times New Roman" w:hAnsi="Times New Roman"/>
          <w:i/>
          <w:iCs/>
          <w:color w:val="000000" w:themeColor="text1"/>
          <w:sz w:val="24"/>
          <w:szCs w:val="24"/>
        </w:rPr>
        <w:t>well being</w:t>
      </w:r>
      <w:proofErr w:type="spellEnd"/>
      <w:r w:rsidR="009C6FFA" w:rsidRPr="009C6FFA">
        <w:rPr>
          <w:rFonts w:ascii="Times New Roman" w:hAnsi="Times New Roman"/>
          <w:i/>
          <w:iCs/>
          <w:color w:val="000000" w:themeColor="text1"/>
          <w:sz w:val="24"/>
          <w:szCs w:val="24"/>
        </w:rPr>
        <w:t xml:space="preserve"> </w:t>
      </w:r>
      <w:proofErr w:type="spellStart"/>
      <w:r w:rsidR="009C6FFA" w:rsidRPr="00B23475">
        <w:rPr>
          <w:rFonts w:ascii="Times New Roman" w:hAnsi="Times New Roman"/>
          <w:color w:val="000000" w:themeColor="text1"/>
          <w:sz w:val="24"/>
          <w:szCs w:val="24"/>
        </w:rPr>
        <w:t>nya</w:t>
      </w:r>
      <w:proofErr w:type="spellEnd"/>
      <w:r w:rsidR="009C6FFA" w:rsidRPr="00B23475">
        <w:rPr>
          <w:rFonts w:ascii="Times New Roman" w:hAnsi="Times New Roman"/>
          <w:color w:val="000000" w:themeColor="text1"/>
          <w:sz w:val="24"/>
          <w:szCs w:val="24"/>
        </w:rPr>
        <w:t xml:space="preserve"> </w:t>
      </w:r>
      <w:proofErr w:type="spellStart"/>
      <w:r w:rsidR="009C6FFA" w:rsidRPr="00B23475">
        <w:rPr>
          <w:rFonts w:ascii="Times New Roman" w:hAnsi="Times New Roman"/>
          <w:color w:val="000000" w:themeColor="text1"/>
          <w:sz w:val="24"/>
          <w:szCs w:val="24"/>
        </w:rPr>
        <w:t>rendah</w:t>
      </w:r>
      <w:proofErr w:type="spellEnd"/>
      <w:r w:rsidR="00B23475" w:rsidRPr="00B23475">
        <w:rPr>
          <w:rFonts w:ascii="Times New Roman" w:hAnsi="Times New Roman"/>
          <w:color w:val="000000" w:themeColor="text1"/>
          <w:sz w:val="24"/>
          <w:szCs w:val="24"/>
        </w:rPr>
        <w:t xml:space="preserve">. </w:t>
      </w:r>
    </w:p>
    <w:p w14:paraId="75BDE7B0" w14:textId="0FBB54F1" w:rsidR="009C6FFA" w:rsidRPr="00B23475" w:rsidRDefault="00B23475" w:rsidP="009444C9">
      <w:pPr>
        <w:pBdr>
          <w:top w:val="nil"/>
          <w:left w:val="nil"/>
          <w:bottom w:val="nil"/>
          <w:right w:val="nil"/>
          <w:between w:val="nil"/>
        </w:pBdr>
        <w:spacing w:before="40" w:line="276" w:lineRule="auto"/>
        <w:ind w:left="142" w:right="-1" w:firstLine="719"/>
        <w:jc w:val="both"/>
        <w:rPr>
          <w:rFonts w:ascii="Times New Roman" w:hAnsi="Times New Roman"/>
          <w:color w:val="000000" w:themeColor="text1"/>
          <w:sz w:val="24"/>
          <w:szCs w:val="24"/>
        </w:rPr>
        <w:sectPr w:rsidR="009C6FFA" w:rsidRPr="00B23475" w:rsidSect="002944FD">
          <w:pgSz w:w="11906" w:h="16838" w:code="9"/>
          <w:pgMar w:top="1701" w:right="1134" w:bottom="1701" w:left="1701" w:header="720" w:footer="720" w:gutter="0"/>
          <w:pgBorders w:offsetFrom="page">
            <w:top w:val="single" w:sz="4" w:space="24" w:color="auto"/>
            <w:left w:val="single" w:sz="4" w:space="24" w:color="auto"/>
            <w:bottom w:val="single" w:sz="4" w:space="24" w:color="auto"/>
            <w:right w:val="single" w:sz="4" w:space="24" w:color="auto"/>
          </w:pgBorders>
          <w:pgNumType w:start="29"/>
          <w:cols w:space="720"/>
          <w:docGrid w:linePitch="360"/>
        </w:sectPr>
      </w:pPr>
      <w:r w:rsidRPr="00B23475">
        <w:rPr>
          <w:rFonts w:ascii="Times New Roman" w:hAnsi="Times New Roman"/>
          <w:color w:val="000000" w:themeColor="text1"/>
          <w:sz w:val="24"/>
          <w:szCs w:val="24"/>
        </w:rPr>
        <w:t xml:space="preserve">Hasil </w:t>
      </w:r>
      <w:proofErr w:type="spellStart"/>
      <w:r w:rsidRPr="00B23475">
        <w:rPr>
          <w:rFonts w:ascii="Times New Roman" w:hAnsi="Times New Roman"/>
          <w:color w:val="000000" w:themeColor="text1"/>
          <w:sz w:val="24"/>
          <w:szCs w:val="24"/>
        </w:rPr>
        <w:t>penelitian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diatas</w:t>
      </w:r>
      <w:proofErr w:type="spellEnd"/>
      <w:r w:rsidRPr="00B23475">
        <w:rPr>
          <w:rFonts w:ascii="Times New Roman" w:hAnsi="Times New Roman"/>
          <w:color w:val="000000" w:themeColor="text1"/>
          <w:sz w:val="24"/>
          <w:szCs w:val="24"/>
        </w:rPr>
        <w:t xml:space="preserve"> juga </w:t>
      </w:r>
      <w:proofErr w:type="spellStart"/>
      <w:r w:rsidRPr="00B23475">
        <w:rPr>
          <w:rFonts w:ascii="Times New Roman" w:hAnsi="Times New Roman"/>
          <w:color w:val="000000" w:themeColor="text1"/>
          <w:sz w:val="24"/>
          <w:szCs w:val="24"/>
        </w:rPr>
        <w:t>sesuai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dengan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teori</w:t>
      </w:r>
      <w:proofErr w:type="spellEnd"/>
      <w:r w:rsidRPr="00B23475">
        <w:rPr>
          <w:rFonts w:ascii="Times New Roman" w:hAnsi="Times New Roman"/>
          <w:color w:val="000000" w:themeColor="text1"/>
          <w:sz w:val="24"/>
          <w:szCs w:val="24"/>
        </w:rPr>
        <w:t xml:space="preserve"> </w:t>
      </w:r>
      <w:r w:rsidRPr="00B23475">
        <w:rPr>
          <w:rFonts w:ascii="Times New Roman" w:hAnsi="Times New Roman"/>
          <w:i/>
          <w:iCs/>
          <w:color w:val="000000" w:themeColor="text1"/>
          <w:sz w:val="24"/>
          <w:szCs w:val="24"/>
        </w:rPr>
        <w:t>Subjective Well Being</w:t>
      </w:r>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menurut</w:t>
      </w:r>
      <w:proofErr w:type="spellEnd"/>
      <w:r w:rsidRPr="00B23475">
        <w:rPr>
          <w:rFonts w:ascii="Times New Roman" w:hAnsi="Times New Roman"/>
          <w:color w:val="000000" w:themeColor="text1"/>
          <w:sz w:val="24"/>
          <w:szCs w:val="24"/>
        </w:rPr>
        <w:t xml:space="preserve"> Diener (</w:t>
      </w:r>
      <w:proofErr w:type="spellStart"/>
      <w:r w:rsidRPr="00B23475">
        <w:rPr>
          <w:rFonts w:ascii="Times New Roman" w:hAnsi="Times New Roman"/>
          <w:color w:val="000000" w:themeColor="text1"/>
          <w:sz w:val="24"/>
          <w:szCs w:val="24"/>
        </w:rPr>
        <w:t>dalam</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Dessy</w:t>
      </w:r>
      <w:proofErr w:type="spellEnd"/>
      <w:r w:rsidRPr="00B23475">
        <w:rPr>
          <w:rFonts w:ascii="Times New Roman" w:hAnsi="Times New Roman"/>
          <w:color w:val="000000" w:themeColor="text1"/>
          <w:sz w:val="24"/>
          <w:szCs w:val="24"/>
        </w:rPr>
        <w:t xml:space="preserve"> Christina &amp; </w:t>
      </w:r>
      <w:proofErr w:type="spellStart"/>
      <w:r w:rsidRPr="00B23475">
        <w:rPr>
          <w:rFonts w:ascii="Times New Roman" w:hAnsi="Times New Roman"/>
          <w:color w:val="000000" w:themeColor="text1"/>
          <w:sz w:val="24"/>
          <w:szCs w:val="24"/>
        </w:rPr>
        <w:t>Andik</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Matulessy</w:t>
      </w:r>
      <w:proofErr w:type="spellEnd"/>
      <w:r w:rsidRPr="00B23475">
        <w:rPr>
          <w:rFonts w:ascii="Times New Roman" w:hAnsi="Times New Roman"/>
          <w:color w:val="000000" w:themeColor="text1"/>
          <w:sz w:val="24"/>
          <w:szCs w:val="24"/>
        </w:rPr>
        <w:t xml:space="preserve">, 2016) yang </w:t>
      </w:r>
      <w:proofErr w:type="spellStart"/>
      <w:r w:rsidRPr="00B23475">
        <w:rPr>
          <w:rFonts w:ascii="Times New Roman" w:hAnsi="Times New Roman"/>
          <w:color w:val="000000" w:themeColor="text1"/>
          <w:sz w:val="24"/>
          <w:szCs w:val="24"/>
        </w:rPr>
        <w:t>merupakan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hasil</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evaluasi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dari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seluruh</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pengalaman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hidupnya</w:t>
      </w:r>
      <w:proofErr w:type="spellEnd"/>
      <w:r w:rsidRPr="00B23475">
        <w:rPr>
          <w:rFonts w:ascii="Times New Roman" w:hAnsi="Times New Roman"/>
          <w:color w:val="000000" w:themeColor="text1"/>
          <w:sz w:val="24"/>
          <w:szCs w:val="24"/>
        </w:rPr>
        <w:t xml:space="preserve"> yang </w:t>
      </w:r>
      <w:proofErr w:type="spellStart"/>
      <w:r w:rsidRPr="00B23475">
        <w:rPr>
          <w:rFonts w:ascii="Times New Roman" w:hAnsi="Times New Roman"/>
          <w:color w:val="000000" w:themeColor="text1"/>
          <w:sz w:val="24"/>
          <w:szCs w:val="24"/>
        </w:rPr>
        <w:t>terdiri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dari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kepuasan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hidup</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kognitif</w:t>
      </w:r>
      <w:proofErr w:type="spellEnd"/>
      <w:r w:rsidRPr="00B23475">
        <w:rPr>
          <w:rFonts w:ascii="Times New Roman" w:hAnsi="Times New Roman"/>
          <w:color w:val="000000" w:themeColor="text1"/>
          <w:sz w:val="24"/>
          <w:szCs w:val="24"/>
        </w:rPr>
        <w:t xml:space="preserve">) dan </w:t>
      </w:r>
      <w:proofErr w:type="spellStart"/>
      <w:r w:rsidRPr="00B23475">
        <w:rPr>
          <w:rFonts w:ascii="Times New Roman" w:hAnsi="Times New Roman"/>
          <w:color w:val="000000" w:themeColor="text1"/>
          <w:sz w:val="24"/>
          <w:szCs w:val="24"/>
        </w:rPr>
        <w:t>afektif</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positif</w:t>
      </w:r>
      <w:proofErr w:type="spellEnd"/>
      <w:r w:rsidRPr="00B23475">
        <w:rPr>
          <w:rFonts w:ascii="Times New Roman" w:hAnsi="Times New Roman"/>
          <w:color w:val="000000" w:themeColor="text1"/>
          <w:sz w:val="24"/>
          <w:szCs w:val="24"/>
        </w:rPr>
        <w:t xml:space="preserve"> dan </w:t>
      </w:r>
      <w:proofErr w:type="spellStart"/>
      <w:r w:rsidRPr="00B23475">
        <w:rPr>
          <w:rFonts w:ascii="Times New Roman" w:hAnsi="Times New Roman"/>
          <w:color w:val="000000" w:themeColor="text1"/>
          <w:sz w:val="24"/>
          <w:szCs w:val="24"/>
        </w:rPr>
        <w:t>negatif</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dimana</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idividu</w:t>
      </w:r>
      <w:proofErr w:type="spellEnd"/>
      <w:r w:rsidRPr="00B23475">
        <w:rPr>
          <w:rFonts w:ascii="Times New Roman" w:hAnsi="Times New Roman"/>
          <w:color w:val="000000" w:themeColor="text1"/>
          <w:sz w:val="24"/>
          <w:szCs w:val="24"/>
        </w:rPr>
        <w:t xml:space="preserve"> yang </w:t>
      </w:r>
      <w:proofErr w:type="spellStart"/>
      <w:r w:rsidRPr="00B23475">
        <w:rPr>
          <w:rFonts w:ascii="Times New Roman" w:hAnsi="Times New Roman"/>
          <w:color w:val="000000" w:themeColor="text1"/>
          <w:sz w:val="24"/>
          <w:szCs w:val="24"/>
        </w:rPr>
        <w:t>memiliki</w:t>
      </w:r>
      <w:proofErr w:type="spellEnd"/>
      <w:r w:rsidRPr="00B23475">
        <w:rPr>
          <w:rFonts w:ascii="Times New Roman" w:hAnsi="Times New Roman"/>
          <w:color w:val="000000" w:themeColor="text1"/>
          <w:sz w:val="24"/>
          <w:szCs w:val="24"/>
        </w:rPr>
        <w:t xml:space="preserve"> </w:t>
      </w:r>
      <w:r w:rsidRPr="00B23475">
        <w:rPr>
          <w:rFonts w:ascii="Times New Roman" w:hAnsi="Times New Roman"/>
          <w:i/>
          <w:iCs/>
          <w:color w:val="000000" w:themeColor="text1"/>
          <w:sz w:val="24"/>
          <w:szCs w:val="24"/>
        </w:rPr>
        <w:t xml:space="preserve">subjective </w:t>
      </w:r>
      <w:proofErr w:type="spellStart"/>
      <w:r w:rsidRPr="00B23475">
        <w:rPr>
          <w:rFonts w:ascii="Times New Roman" w:hAnsi="Times New Roman"/>
          <w:i/>
          <w:iCs/>
          <w:color w:val="000000" w:themeColor="text1"/>
          <w:sz w:val="24"/>
          <w:szCs w:val="24"/>
        </w:rPr>
        <w:t>well being</w:t>
      </w:r>
      <w:proofErr w:type="spellEnd"/>
      <w:r w:rsidRPr="00B23475">
        <w:rPr>
          <w:rFonts w:ascii="Times New Roman" w:hAnsi="Times New Roman"/>
          <w:color w:val="000000" w:themeColor="text1"/>
          <w:sz w:val="24"/>
          <w:szCs w:val="24"/>
        </w:rPr>
        <w:t xml:space="preserve"> yang </w:t>
      </w:r>
      <w:proofErr w:type="spellStart"/>
      <w:r w:rsidRPr="00B23475">
        <w:rPr>
          <w:rFonts w:ascii="Times New Roman" w:hAnsi="Times New Roman"/>
          <w:color w:val="000000" w:themeColor="text1"/>
          <w:sz w:val="24"/>
          <w:szCs w:val="24"/>
        </w:rPr>
        <w:t>tinggi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cenderung</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merasakan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kebahagiaan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kesenangan</w:t>
      </w:r>
      <w:proofErr w:type="spellEnd"/>
      <w:r w:rsidRPr="00B23475">
        <w:rPr>
          <w:rFonts w:ascii="Times New Roman" w:hAnsi="Times New Roman"/>
          <w:color w:val="000000" w:themeColor="text1"/>
          <w:sz w:val="24"/>
          <w:szCs w:val="24"/>
        </w:rPr>
        <w:t xml:space="preserve"> dan </w:t>
      </w:r>
      <w:proofErr w:type="spellStart"/>
      <w:r w:rsidRPr="00B23475">
        <w:rPr>
          <w:rFonts w:ascii="Times New Roman" w:hAnsi="Times New Roman"/>
          <w:color w:val="000000" w:themeColor="text1"/>
          <w:sz w:val="24"/>
          <w:szCs w:val="24"/>
        </w:rPr>
        <w:t>merasa</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puas</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hidup</w:t>
      </w:r>
      <w:proofErr w:type="spellEnd"/>
      <w:r w:rsidRPr="00B23475">
        <w:rPr>
          <w:rFonts w:ascii="Times New Roman" w:hAnsi="Times New Roman"/>
          <w:color w:val="000000" w:themeColor="text1"/>
          <w:sz w:val="24"/>
          <w:szCs w:val="24"/>
        </w:rPr>
        <w:t xml:space="preserve"> yang </w:t>
      </w:r>
      <w:proofErr w:type="spellStart"/>
      <w:r w:rsidRPr="00B23475">
        <w:rPr>
          <w:rFonts w:ascii="Times New Roman" w:hAnsi="Times New Roman"/>
          <w:color w:val="000000" w:themeColor="text1"/>
          <w:sz w:val="24"/>
          <w:szCs w:val="24"/>
        </w:rPr>
        <w:t>sudah</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dijalani</w:t>
      </w:r>
      <w:proofErr w:type="spellEnd"/>
      <w:r w:rsidRPr="00B23475">
        <w:rPr>
          <w:rFonts w:ascii="Times New Roman" w:hAnsi="Times New Roman"/>
          <w:color w:val="000000" w:themeColor="text1"/>
          <w:sz w:val="24"/>
          <w:szCs w:val="24"/>
        </w:rPr>
        <w:t xml:space="preserve">. Akan </w:t>
      </w:r>
      <w:proofErr w:type="spellStart"/>
      <w:r w:rsidRPr="00B23475">
        <w:rPr>
          <w:rFonts w:ascii="Times New Roman" w:hAnsi="Times New Roman"/>
          <w:color w:val="000000" w:themeColor="text1"/>
          <w:sz w:val="24"/>
          <w:szCs w:val="24"/>
        </w:rPr>
        <w:t>tetapi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jika</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individu</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tersebut</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memiliki</w:t>
      </w:r>
      <w:proofErr w:type="spellEnd"/>
      <w:r w:rsidRPr="00B23475">
        <w:rPr>
          <w:rFonts w:ascii="Times New Roman" w:hAnsi="Times New Roman"/>
          <w:color w:val="000000" w:themeColor="text1"/>
          <w:sz w:val="24"/>
          <w:szCs w:val="24"/>
        </w:rPr>
        <w:t xml:space="preserve"> </w:t>
      </w:r>
      <w:r w:rsidRPr="00B23475">
        <w:rPr>
          <w:rFonts w:ascii="Times New Roman" w:hAnsi="Times New Roman"/>
          <w:i/>
          <w:iCs/>
          <w:color w:val="000000" w:themeColor="text1"/>
          <w:sz w:val="24"/>
          <w:szCs w:val="24"/>
        </w:rPr>
        <w:t xml:space="preserve">subjective </w:t>
      </w:r>
      <w:proofErr w:type="spellStart"/>
      <w:r w:rsidRPr="00B23475">
        <w:rPr>
          <w:rFonts w:ascii="Times New Roman" w:hAnsi="Times New Roman"/>
          <w:i/>
          <w:iCs/>
          <w:color w:val="000000" w:themeColor="text1"/>
          <w:sz w:val="24"/>
          <w:szCs w:val="24"/>
        </w:rPr>
        <w:t>well being</w:t>
      </w:r>
      <w:proofErr w:type="spellEnd"/>
      <w:r w:rsidRPr="00B23475">
        <w:rPr>
          <w:rFonts w:ascii="Times New Roman" w:hAnsi="Times New Roman"/>
          <w:color w:val="000000" w:themeColor="text1"/>
          <w:sz w:val="24"/>
          <w:szCs w:val="24"/>
        </w:rPr>
        <w:t xml:space="preserve"> yang </w:t>
      </w:r>
      <w:proofErr w:type="spellStart"/>
      <w:r w:rsidRPr="00B23475">
        <w:rPr>
          <w:rFonts w:ascii="Times New Roman" w:hAnsi="Times New Roman"/>
          <w:color w:val="000000" w:themeColor="text1"/>
          <w:sz w:val="24"/>
          <w:szCs w:val="24"/>
        </w:rPr>
        <w:t>rendah</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cenderung</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merasakan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ketakutan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kemarahan</w:t>
      </w:r>
      <w:proofErr w:type="spellEnd"/>
      <w:r w:rsidRPr="00B23475">
        <w:rPr>
          <w:rFonts w:ascii="Times New Roman" w:hAnsi="Times New Roman"/>
          <w:color w:val="000000" w:themeColor="text1"/>
          <w:sz w:val="24"/>
          <w:szCs w:val="24"/>
        </w:rPr>
        <w:t xml:space="preserve"> dan </w:t>
      </w:r>
      <w:proofErr w:type="spellStart"/>
      <w:r w:rsidRPr="00B23475">
        <w:rPr>
          <w:rFonts w:ascii="Times New Roman" w:hAnsi="Times New Roman"/>
          <w:color w:val="000000" w:themeColor="text1"/>
          <w:sz w:val="24"/>
          <w:szCs w:val="24"/>
        </w:rPr>
        <w:t>kesedihan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Ditambahkan</w:t>
      </w:r>
      <w:proofErr w:type="spellEnd"/>
      <w:r w:rsidRPr="00B23475">
        <w:rPr>
          <w:rFonts w:ascii="Times New Roman" w:hAnsi="Times New Roman"/>
          <w:color w:val="000000" w:themeColor="text1"/>
          <w:sz w:val="24"/>
          <w:szCs w:val="24"/>
        </w:rPr>
        <w:t xml:space="preserve"> oleh </w:t>
      </w:r>
      <w:proofErr w:type="spellStart"/>
      <w:r w:rsidRPr="00B23475">
        <w:rPr>
          <w:rFonts w:ascii="Times New Roman" w:hAnsi="Times New Roman"/>
          <w:color w:val="000000" w:themeColor="text1"/>
          <w:sz w:val="24"/>
          <w:szCs w:val="24"/>
        </w:rPr>
        <w:t>Ariati</w:t>
      </w:r>
      <w:proofErr w:type="spellEnd"/>
      <w:r w:rsidRPr="00B23475">
        <w:rPr>
          <w:rFonts w:ascii="Times New Roman" w:hAnsi="Times New Roman"/>
          <w:color w:val="000000" w:themeColor="text1"/>
          <w:sz w:val="24"/>
          <w:szCs w:val="24"/>
        </w:rPr>
        <w:t xml:space="preserve"> (2010) </w:t>
      </w:r>
      <w:proofErr w:type="spellStart"/>
      <w:r w:rsidRPr="00B23475">
        <w:rPr>
          <w:rFonts w:ascii="Times New Roman" w:hAnsi="Times New Roman"/>
          <w:color w:val="000000" w:themeColor="text1"/>
          <w:sz w:val="24"/>
          <w:szCs w:val="24"/>
        </w:rPr>
        <w:t>mengatakan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bahwa</w:t>
      </w:r>
      <w:proofErr w:type="spellEnd"/>
      <w:r w:rsidRPr="00B23475">
        <w:rPr>
          <w:rFonts w:ascii="Times New Roman" w:hAnsi="Times New Roman"/>
          <w:color w:val="000000" w:themeColor="text1"/>
          <w:sz w:val="24"/>
          <w:szCs w:val="24"/>
        </w:rPr>
        <w:t xml:space="preserve"> </w:t>
      </w:r>
      <w:r w:rsidRPr="00B23475">
        <w:rPr>
          <w:rFonts w:ascii="Times New Roman" w:hAnsi="Times New Roman"/>
          <w:i/>
          <w:iCs/>
          <w:color w:val="000000" w:themeColor="text1"/>
          <w:sz w:val="24"/>
          <w:szCs w:val="24"/>
        </w:rPr>
        <w:t xml:space="preserve">subjective </w:t>
      </w:r>
      <w:proofErr w:type="spellStart"/>
      <w:r w:rsidRPr="00B23475">
        <w:rPr>
          <w:rFonts w:ascii="Times New Roman" w:hAnsi="Times New Roman"/>
          <w:i/>
          <w:iCs/>
          <w:color w:val="000000" w:themeColor="text1"/>
          <w:sz w:val="24"/>
          <w:szCs w:val="24"/>
        </w:rPr>
        <w:t>well being</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adalah</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pandangan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subjektif</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terhadap</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evaluasi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hidup</w:t>
      </w:r>
      <w:proofErr w:type="spellEnd"/>
      <w:r w:rsidRPr="00B23475">
        <w:rPr>
          <w:rFonts w:ascii="Times New Roman" w:hAnsi="Times New Roman"/>
          <w:color w:val="000000" w:themeColor="text1"/>
          <w:sz w:val="24"/>
          <w:szCs w:val="24"/>
        </w:rPr>
        <w:t xml:space="preserve">, yang </w:t>
      </w:r>
      <w:proofErr w:type="spellStart"/>
      <w:r w:rsidRPr="00B23475">
        <w:rPr>
          <w:rFonts w:ascii="Times New Roman" w:hAnsi="Times New Roman"/>
          <w:color w:val="000000" w:themeColor="text1"/>
          <w:sz w:val="24"/>
          <w:szCs w:val="24"/>
        </w:rPr>
        <w:t>terdiri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dari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afeksi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positif</w:t>
      </w:r>
      <w:proofErr w:type="spellEnd"/>
      <w:r w:rsidRPr="00B23475">
        <w:rPr>
          <w:rFonts w:ascii="Times New Roman" w:hAnsi="Times New Roman"/>
          <w:color w:val="000000" w:themeColor="text1"/>
          <w:sz w:val="24"/>
          <w:szCs w:val="24"/>
        </w:rPr>
        <w:t xml:space="preserve"> dan </w:t>
      </w:r>
      <w:proofErr w:type="spellStart"/>
      <w:r w:rsidRPr="00B23475">
        <w:rPr>
          <w:rFonts w:ascii="Times New Roman" w:hAnsi="Times New Roman"/>
          <w:color w:val="000000" w:themeColor="text1"/>
          <w:sz w:val="24"/>
          <w:szCs w:val="24"/>
        </w:rPr>
        <w:t>afeksi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negatif</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Khaerani</w:t>
      </w:r>
      <w:proofErr w:type="spellEnd"/>
      <w:r w:rsidRPr="00B23475">
        <w:rPr>
          <w:rFonts w:ascii="Times New Roman" w:hAnsi="Times New Roman"/>
          <w:color w:val="000000" w:themeColor="text1"/>
          <w:sz w:val="24"/>
          <w:szCs w:val="24"/>
        </w:rPr>
        <w:t xml:space="preserve"> (2014) </w:t>
      </w:r>
      <w:proofErr w:type="spellStart"/>
      <w:r w:rsidRPr="00B23475">
        <w:rPr>
          <w:rFonts w:ascii="Times New Roman" w:hAnsi="Times New Roman"/>
          <w:color w:val="000000" w:themeColor="text1"/>
          <w:sz w:val="24"/>
          <w:szCs w:val="24"/>
        </w:rPr>
        <w:t>mengatakan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bahwa</w:t>
      </w:r>
      <w:proofErr w:type="spellEnd"/>
      <w:r w:rsidRPr="00B23475">
        <w:rPr>
          <w:rFonts w:ascii="Times New Roman" w:hAnsi="Times New Roman"/>
          <w:color w:val="000000" w:themeColor="text1"/>
          <w:sz w:val="24"/>
          <w:szCs w:val="24"/>
        </w:rPr>
        <w:t xml:space="preserve"> </w:t>
      </w:r>
      <w:r w:rsidRPr="00B23475">
        <w:rPr>
          <w:rFonts w:ascii="Times New Roman" w:hAnsi="Times New Roman"/>
          <w:i/>
          <w:iCs/>
          <w:color w:val="000000" w:themeColor="text1"/>
          <w:sz w:val="24"/>
          <w:szCs w:val="24"/>
        </w:rPr>
        <w:t xml:space="preserve">subjective </w:t>
      </w:r>
      <w:proofErr w:type="spellStart"/>
      <w:r w:rsidRPr="00B23475">
        <w:rPr>
          <w:rFonts w:ascii="Times New Roman" w:hAnsi="Times New Roman"/>
          <w:i/>
          <w:iCs/>
          <w:color w:val="000000" w:themeColor="text1"/>
          <w:sz w:val="24"/>
          <w:szCs w:val="24"/>
        </w:rPr>
        <w:t>well being</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merupakan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evaluasi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individu</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terhadap</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pengalamannya</w:t>
      </w:r>
      <w:proofErr w:type="spellEnd"/>
      <w:r w:rsidRPr="00B23475">
        <w:rPr>
          <w:rFonts w:ascii="Times New Roman" w:hAnsi="Times New Roman"/>
          <w:color w:val="000000" w:themeColor="text1"/>
          <w:sz w:val="24"/>
          <w:szCs w:val="24"/>
        </w:rPr>
        <w:t xml:space="preserve"> yang </w:t>
      </w:r>
      <w:proofErr w:type="spellStart"/>
      <w:r w:rsidRPr="00B23475">
        <w:rPr>
          <w:rFonts w:ascii="Times New Roman" w:hAnsi="Times New Roman"/>
          <w:color w:val="000000" w:themeColor="text1"/>
          <w:sz w:val="24"/>
          <w:szCs w:val="24"/>
        </w:rPr>
        <w:t>terdiri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dimensi</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kognitif</w:t>
      </w:r>
      <w:proofErr w:type="spellEnd"/>
      <w:r w:rsidRPr="00B23475">
        <w:rPr>
          <w:rFonts w:ascii="Times New Roman" w:hAnsi="Times New Roman"/>
          <w:color w:val="000000" w:themeColor="text1"/>
          <w:sz w:val="24"/>
          <w:szCs w:val="24"/>
        </w:rPr>
        <w:t xml:space="preserve"> dan </w:t>
      </w:r>
      <w:proofErr w:type="spellStart"/>
      <w:r w:rsidRPr="00B23475">
        <w:rPr>
          <w:rFonts w:ascii="Times New Roman" w:hAnsi="Times New Roman"/>
          <w:color w:val="000000" w:themeColor="text1"/>
          <w:sz w:val="24"/>
          <w:szCs w:val="24"/>
        </w:rPr>
        <w:t>afektif</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serta</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direpresentasikan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dalam</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kesejahteraan</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subjektif</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individu</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itu</w:t>
      </w:r>
      <w:proofErr w:type="spellEnd"/>
      <w:r w:rsidRPr="00B23475">
        <w:rPr>
          <w:rFonts w:ascii="Times New Roman" w:hAnsi="Times New Roman"/>
          <w:color w:val="000000" w:themeColor="text1"/>
          <w:sz w:val="24"/>
          <w:szCs w:val="24"/>
        </w:rPr>
        <w:t xml:space="preserve"> </w:t>
      </w:r>
      <w:proofErr w:type="spellStart"/>
      <w:r w:rsidRPr="00B23475">
        <w:rPr>
          <w:rFonts w:ascii="Times New Roman" w:hAnsi="Times New Roman"/>
          <w:color w:val="000000" w:themeColor="text1"/>
          <w:sz w:val="24"/>
          <w:szCs w:val="24"/>
        </w:rPr>
        <w:t>sendiri</w:t>
      </w:r>
      <w:proofErr w:type="spellEnd"/>
      <w:r>
        <w:rPr>
          <w:rFonts w:ascii="Times New Roman" w:hAnsi="Times New Roman"/>
          <w:color w:val="000000" w:themeColor="text1"/>
          <w:sz w:val="24"/>
          <w:szCs w:val="24"/>
        </w:rPr>
        <w:t>.</w:t>
      </w:r>
    </w:p>
    <w:p w14:paraId="027F0AC2" w14:textId="43821BCC" w:rsidR="00A41883" w:rsidRPr="00A41883" w:rsidRDefault="00A41883" w:rsidP="009444C9">
      <w:pPr>
        <w:pStyle w:val="Judul1"/>
        <w:spacing w:line="276" w:lineRule="auto"/>
        <w:ind w:firstLine="567"/>
        <w:jc w:val="left"/>
        <w:rPr>
          <w:color w:val="000000" w:themeColor="text1"/>
        </w:rPr>
      </w:pPr>
      <w:r w:rsidRPr="00A41883">
        <w:rPr>
          <w:color w:val="000000" w:themeColor="text1"/>
        </w:rPr>
        <w:lastRenderedPageBreak/>
        <w:t xml:space="preserve">Kesimpulan  </w:t>
      </w:r>
    </w:p>
    <w:p w14:paraId="0B55DB3B" w14:textId="77777777" w:rsidR="00324EBE" w:rsidRDefault="00324EBE" w:rsidP="00B23475">
      <w:pPr>
        <w:pBdr>
          <w:top w:val="nil"/>
          <w:left w:val="nil"/>
          <w:bottom w:val="nil"/>
          <w:right w:val="nil"/>
          <w:between w:val="nil"/>
        </w:pBdr>
        <w:spacing w:before="40" w:line="276" w:lineRule="auto"/>
        <w:ind w:left="567" w:right="-1" w:firstLine="719"/>
        <w:jc w:val="both"/>
        <w:rPr>
          <w:rFonts w:ascii="Times New Roman" w:hAnsi="Times New Roman"/>
          <w:b/>
          <w:bCs/>
          <w:color w:val="000000" w:themeColor="text1"/>
          <w:sz w:val="24"/>
          <w:szCs w:val="24"/>
        </w:rPr>
      </w:pPr>
      <w:proofErr w:type="spellStart"/>
      <w:r w:rsidRPr="00324EBE">
        <w:rPr>
          <w:rFonts w:ascii="Times New Roman" w:hAnsi="Times New Roman"/>
          <w:color w:val="000000" w:themeColor="text1"/>
          <w:sz w:val="24"/>
          <w:szCs w:val="24"/>
        </w:rPr>
        <w:t>Berdasarkan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hasil</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penelitian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dapat</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disimpulkan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bahwa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terdapat</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hubungan</w:t>
      </w:r>
      <w:proofErr w:type="spellEnd"/>
      <w:r w:rsidRPr="00324EBE">
        <w:rPr>
          <w:rFonts w:ascii="Times New Roman" w:hAnsi="Times New Roman"/>
          <w:color w:val="000000" w:themeColor="text1"/>
          <w:sz w:val="24"/>
          <w:szCs w:val="24"/>
        </w:rPr>
        <w:t xml:space="preserve"> yang </w:t>
      </w:r>
      <w:proofErr w:type="spellStart"/>
      <w:r w:rsidRPr="00324EBE">
        <w:rPr>
          <w:rFonts w:ascii="Times New Roman" w:hAnsi="Times New Roman"/>
          <w:color w:val="000000" w:themeColor="text1"/>
          <w:sz w:val="24"/>
          <w:szCs w:val="24"/>
        </w:rPr>
        <w:t>negatif</w:t>
      </w:r>
      <w:proofErr w:type="spellEnd"/>
      <w:r w:rsidRPr="00324EBE">
        <w:rPr>
          <w:rFonts w:ascii="Times New Roman" w:hAnsi="Times New Roman"/>
          <w:color w:val="000000" w:themeColor="text1"/>
          <w:sz w:val="24"/>
          <w:szCs w:val="24"/>
        </w:rPr>
        <w:t xml:space="preserve"> dan </w:t>
      </w:r>
      <w:proofErr w:type="spellStart"/>
      <w:r w:rsidRPr="00324EBE">
        <w:rPr>
          <w:rFonts w:ascii="Times New Roman" w:hAnsi="Times New Roman"/>
          <w:color w:val="000000" w:themeColor="text1"/>
          <w:sz w:val="24"/>
          <w:szCs w:val="24"/>
        </w:rPr>
        <w:t>sangat</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signifikan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antara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Kecemasan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menghadapi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wabah</w:t>
      </w:r>
      <w:proofErr w:type="spellEnd"/>
      <w:r w:rsidRPr="00324EBE">
        <w:rPr>
          <w:rFonts w:ascii="Times New Roman" w:hAnsi="Times New Roman"/>
          <w:color w:val="000000" w:themeColor="text1"/>
          <w:sz w:val="24"/>
          <w:szCs w:val="24"/>
        </w:rPr>
        <w:t xml:space="preserve"> </w:t>
      </w:r>
      <w:r w:rsidRPr="00324EBE">
        <w:rPr>
          <w:rFonts w:ascii="Times New Roman" w:hAnsi="Times New Roman"/>
          <w:i/>
          <w:iCs/>
          <w:color w:val="000000" w:themeColor="text1"/>
          <w:sz w:val="24"/>
          <w:szCs w:val="24"/>
        </w:rPr>
        <w:t>covid19</w:t>
      </w:r>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dengan</w:t>
      </w:r>
      <w:proofErr w:type="spellEnd"/>
      <w:r w:rsidRPr="00324EBE">
        <w:rPr>
          <w:rFonts w:ascii="Times New Roman" w:hAnsi="Times New Roman"/>
          <w:color w:val="000000" w:themeColor="text1"/>
          <w:sz w:val="24"/>
          <w:szCs w:val="24"/>
        </w:rPr>
        <w:t xml:space="preserve"> </w:t>
      </w:r>
      <w:r w:rsidRPr="00324EBE">
        <w:rPr>
          <w:rFonts w:ascii="Times New Roman" w:hAnsi="Times New Roman"/>
          <w:i/>
          <w:iCs/>
          <w:color w:val="000000" w:themeColor="text1"/>
          <w:sz w:val="24"/>
          <w:szCs w:val="24"/>
        </w:rPr>
        <w:t xml:space="preserve">subjective </w:t>
      </w:r>
      <w:proofErr w:type="spellStart"/>
      <w:r w:rsidRPr="00324EBE">
        <w:rPr>
          <w:rFonts w:ascii="Times New Roman" w:hAnsi="Times New Roman"/>
          <w:i/>
          <w:iCs/>
          <w:color w:val="000000" w:themeColor="text1"/>
          <w:sz w:val="24"/>
          <w:szCs w:val="24"/>
        </w:rPr>
        <w:t>well being</w:t>
      </w:r>
      <w:proofErr w:type="spellEnd"/>
      <w:r w:rsidRPr="00324EBE">
        <w:rPr>
          <w:rFonts w:ascii="Times New Roman" w:hAnsi="Times New Roman"/>
          <w:i/>
          <w:iCs/>
          <w:color w:val="000000" w:themeColor="text1"/>
          <w:sz w:val="24"/>
          <w:szCs w:val="24"/>
        </w:rPr>
        <w:t xml:space="preserve"> </w:t>
      </w:r>
      <w:r w:rsidRPr="00324EBE">
        <w:rPr>
          <w:rFonts w:ascii="Times New Roman" w:hAnsi="Times New Roman"/>
          <w:color w:val="000000" w:themeColor="text1"/>
          <w:sz w:val="24"/>
          <w:szCs w:val="24"/>
        </w:rPr>
        <w:t xml:space="preserve">pada </w:t>
      </w:r>
      <w:proofErr w:type="spellStart"/>
      <w:r w:rsidRPr="00324EBE">
        <w:rPr>
          <w:rFonts w:ascii="Times New Roman" w:hAnsi="Times New Roman"/>
          <w:color w:val="000000" w:themeColor="text1"/>
          <w:sz w:val="24"/>
          <w:szCs w:val="24"/>
        </w:rPr>
        <w:t>mahasiswa</w:t>
      </w:r>
      <w:proofErr w:type="spellEnd"/>
      <w:r w:rsidRPr="00324EBE">
        <w:rPr>
          <w:rFonts w:ascii="Times New Roman" w:hAnsi="Times New Roman"/>
          <w:color w:val="000000" w:themeColor="text1"/>
          <w:sz w:val="24"/>
          <w:szCs w:val="24"/>
        </w:rPr>
        <w:t xml:space="preserve"> Lampung yang </w:t>
      </w:r>
      <w:proofErr w:type="spellStart"/>
      <w:r w:rsidRPr="00324EBE">
        <w:rPr>
          <w:rFonts w:ascii="Times New Roman" w:hAnsi="Times New Roman"/>
          <w:color w:val="000000" w:themeColor="text1"/>
          <w:sz w:val="24"/>
          <w:szCs w:val="24"/>
        </w:rPr>
        <w:t>beruliah</w:t>
      </w:r>
      <w:proofErr w:type="spellEnd"/>
      <w:r w:rsidRPr="00324EBE">
        <w:rPr>
          <w:rFonts w:ascii="Times New Roman" w:hAnsi="Times New Roman"/>
          <w:color w:val="000000" w:themeColor="text1"/>
          <w:sz w:val="24"/>
          <w:szCs w:val="24"/>
        </w:rPr>
        <w:t xml:space="preserve"> di Kota Surabaya. Hal </w:t>
      </w:r>
      <w:proofErr w:type="spellStart"/>
      <w:r w:rsidRPr="00324EBE">
        <w:rPr>
          <w:rFonts w:ascii="Times New Roman" w:hAnsi="Times New Roman"/>
          <w:color w:val="000000" w:themeColor="text1"/>
          <w:sz w:val="24"/>
          <w:szCs w:val="24"/>
        </w:rPr>
        <w:t>ini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menunjukkan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bahwa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semakin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rendah</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Kecemasan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maka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semakin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tinggi</w:t>
      </w:r>
      <w:proofErr w:type="spellEnd"/>
      <w:r w:rsidRPr="00324EBE">
        <w:rPr>
          <w:rFonts w:ascii="Times New Roman" w:hAnsi="Times New Roman"/>
          <w:color w:val="000000" w:themeColor="text1"/>
          <w:sz w:val="24"/>
          <w:szCs w:val="24"/>
        </w:rPr>
        <w:t xml:space="preserve"> juga </w:t>
      </w:r>
      <w:r w:rsidRPr="00324EBE">
        <w:rPr>
          <w:rFonts w:ascii="Times New Roman" w:hAnsi="Times New Roman"/>
          <w:i/>
          <w:iCs/>
          <w:color w:val="000000" w:themeColor="text1"/>
          <w:sz w:val="24"/>
          <w:szCs w:val="24"/>
        </w:rPr>
        <w:t xml:space="preserve">subjective </w:t>
      </w:r>
      <w:proofErr w:type="spellStart"/>
      <w:r w:rsidRPr="00324EBE">
        <w:rPr>
          <w:rFonts w:ascii="Times New Roman" w:hAnsi="Times New Roman"/>
          <w:i/>
          <w:iCs/>
          <w:color w:val="000000" w:themeColor="text1"/>
          <w:sz w:val="24"/>
          <w:szCs w:val="24"/>
        </w:rPr>
        <w:t>well being</w:t>
      </w:r>
      <w:proofErr w:type="spellEnd"/>
      <w:r w:rsidRPr="00324EBE">
        <w:rPr>
          <w:rFonts w:ascii="Times New Roman" w:hAnsi="Times New Roman"/>
          <w:color w:val="000000" w:themeColor="text1"/>
          <w:sz w:val="24"/>
          <w:szCs w:val="24"/>
        </w:rPr>
        <w:t xml:space="preserve"> pada </w:t>
      </w:r>
      <w:proofErr w:type="spellStart"/>
      <w:r w:rsidRPr="00324EBE">
        <w:rPr>
          <w:rFonts w:ascii="Times New Roman" w:hAnsi="Times New Roman"/>
          <w:color w:val="000000" w:themeColor="text1"/>
          <w:sz w:val="24"/>
          <w:szCs w:val="24"/>
        </w:rPr>
        <w:t>mahasiswa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lampung</w:t>
      </w:r>
      <w:proofErr w:type="spellEnd"/>
      <w:r w:rsidRPr="00324EBE">
        <w:rPr>
          <w:rFonts w:ascii="Times New Roman" w:hAnsi="Times New Roman"/>
          <w:color w:val="000000" w:themeColor="text1"/>
          <w:sz w:val="24"/>
          <w:szCs w:val="24"/>
        </w:rPr>
        <w:t xml:space="preserve"> yang </w:t>
      </w:r>
      <w:proofErr w:type="spellStart"/>
      <w:r w:rsidRPr="00324EBE">
        <w:rPr>
          <w:rFonts w:ascii="Times New Roman" w:hAnsi="Times New Roman"/>
          <w:color w:val="000000" w:themeColor="text1"/>
          <w:sz w:val="24"/>
          <w:szCs w:val="24"/>
        </w:rPr>
        <w:t>berkuliah</w:t>
      </w:r>
      <w:proofErr w:type="spellEnd"/>
      <w:r w:rsidRPr="00324EBE">
        <w:rPr>
          <w:rFonts w:ascii="Times New Roman" w:hAnsi="Times New Roman"/>
          <w:color w:val="000000" w:themeColor="text1"/>
          <w:sz w:val="24"/>
          <w:szCs w:val="24"/>
        </w:rPr>
        <w:t xml:space="preserve"> di Kota Surabaya. </w:t>
      </w:r>
      <w:proofErr w:type="spellStart"/>
      <w:r w:rsidRPr="00324EBE">
        <w:rPr>
          <w:rFonts w:ascii="Times New Roman" w:hAnsi="Times New Roman"/>
          <w:color w:val="000000" w:themeColor="text1"/>
          <w:sz w:val="24"/>
          <w:szCs w:val="24"/>
        </w:rPr>
        <w:t>Namun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sebaliknya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apanbila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mahasiswa</w:t>
      </w:r>
      <w:proofErr w:type="spellEnd"/>
      <w:r w:rsidRPr="00324EBE">
        <w:rPr>
          <w:rFonts w:ascii="Times New Roman" w:hAnsi="Times New Roman"/>
          <w:color w:val="000000" w:themeColor="text1"/>
          <w:sz w:val="24"/>
          <w:szCs w:val="24"/>
        </w:rPr>
        <w:t xml:space="preserve"> Lampung yang </w:t>
      </w:r>
      <w:proofErr w:type="spellStart"/>
      <w:r w:rsidRPr="00324EBE">
        <w:rPr>
          <w:rFonts w:ascii="Times New Roman" w:hAnsi="Times New Roman"/>
          <w:color w:val="000000" w:themeColor="text1"/>
          <w:sz w:val="24"/>
          <w:szCs w:val="24"/>
        </w:rPr>
        <w:t>berkuliah</w:t>
      </w:r>
      <w:proofErr w:type="spellEnd"/>
      <w:r w:rsidRPr="00324EBE">
        <w:rPr>
          <w:rFonts w:ascii="Times New Roman" w:hAnsi="Times New Roman"/>
          <w:color w:val="000000" w:themeColor="text1"/>
          <w:sz w:val="24"/>
          <w:szCs w:val="24"/>
        </w:rPr>
        <w:t xml:space="preserve"> di Kota Surabaya </w:t>
      </w:r>
      <w:proofErr w:type="spellStart"/>
      <w:r w:rsidRPr="00324EBE">
        <w:rPr>
          <w:rFonts w:ascii="Times New Roman" w:hAnsi="Times New Roman"/>
          <w:color w:val="000000" w:themeColor="text1"/>
          <w:sz w:val="24"/>
          <w:szCs w:val="24"/>
        </w:rPr>
        <w:t>memiliki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Kecemasan</w:t>
      </w:r>
      <w:proofErr w:type="spellEnd"/>
      <w:r w:rsidRPr="00324EBE">
        <w:rPr>
          <w:rFonts w:ascii="Times New Roman" w:hAnsi="Times New Roman"/>
          <w:color w:val="000000" w:themeColor="text1"/>
          <w:sz w:val="24"/>
          <w:szCs w:val="24"/>
        </w:rPr>
        <w:t xml:space="preserve"> yang </w:t>
      </w:r>
      <w:proofErr w:type="spellStart"/>
      <w:r w:rsidRPr="00324EBE">
        <w:rPr>
          <w:rFonts w:ascii="Times New Roman" w:hAnsi="Times New Roman"/>
          <w:color w:val="000000" w:themeColor="text1"/>
          <w:sz w:val="24"/>
          <w:szCs w:val="24"/>
        </w:rPr>
        <w:t>tinggi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maka</w:t>
      </w:r>
      <w:proofErr w:type="spellEnd"/>
      <w:r w:rsidRPr="00324EBE">
        <w:rPr>
          <w:rFonts w:ascii="Times New Roman" w:hAnsi="Times New Roman"/>
          <w:color w:val="000000" w:themeColor="text1"/>
          <w:sz w:val="24"/>
          <w:szCs w:val="24"/>
        </w:rPr>
        <w:t xml:space="preserve"> </w:t>
      </w:r>
      <w:r w:rsidRPr="00324EBE">
        <w:rPr>
          <w:rFonts w:ascii="Times New Roman" w:hAnsi="Times New Roman"/>
          <w:i/>
          <w:iCs/>
          <w:color w:val="000000" w:themeColor="text1"/>
          <w:sz w:val="24"/>
          <w:szCs w:val="24"/>
        </w:rPr>
        <w:t xml:space="preserve">subjective </w:t>
      </w:r>
      <w:proofErr w:type="spellStart"/>
      <w:r w:rsidRPr="00324EBE">
        <w:rPr>
          <w:rFonts w:ascii="Times New Roman" w:hAnsi="Times New Roman"/>
          <w:i/>
          <w:iCs/>
          <w:color w:val="000000" w:themeColor="text1"/>
          <w:sz w:val="24"/>
          <w:szCs w:val="24"/>
        </w:rPr>
        <w:t>well being</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mahasiswa</w:t>
      </w:r>
      <w:proofErr w:type="spellEnd"/>
      <w:r w:rsidRPr="00324EBE">
        <w:rPr>
          <w:rFonts w:ascii="Times New Roman" w:hAnsi="Times New Roman"/>
          <w:color w:val="000000" w:themeColor="text1"/>
          <w:sz w:val="24"/>
          <w:szCs w:val="24"/>
        </w:rPr>
        <w:t xml:space="preserve"> Lampung yang </w:t>
      </w:r>
      <w:proofErr w:type="spellStart"/>
      <w:r w:rsidRPr="00324EBE">
        <w:rPr>
          <w:rFonts w:ascii="Times New Roman" w:hAnsi="Times New Roman"/>
          <w:color w:val="000000" w:themeColor="text1"/>
          <w:sz w:val="24"/>
          <w:szCs w:val="24"/>
        </w:rPr>
        <w:t>berkuliah</w:t>
      </w:r>
      <w:proofErr w:type="spellEnd"/>
      <w:r w:rsidRPr="00324EBE">
        <w:rPr>
          <w:rFonts w:ascii="Times New Roman" w:hAnsi="Times New Roman"/>
          <w:color w:val="000000" w:themeColor="text1"/>
          <w:sz w:val="24"/>
          <w:szCs w:val="24"/>
        </w:rPr>
        <w:t xml:space="preserve"> di Kota Surabaya </w:t>
      </w:r>
      <w:proofErr w:type="spellStart"/>
      <w:r w:rsidRPr="00324EBE">
        <w:rPr>
          <w:rFonts w:ascii="Times New Roman" w:hAnsi="Times New Roman"/>
          <w:color w:val="000000" w:themeColor="text1"/>
          <w:sz w:val="24"/>
          <w:szCs w:val="24"/>
        </w:rPr>
        <w:t>rendah</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dengan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demikian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hipotesis</w:t>
      </w:r>
      <w:proofErr w:type="spellEnd"/>
      <w:r w:rsidRPr="00324EBE">
        <w:rPr>
          <w:rFonts w:ascii="Times New Roman" w:hAnsi="Times New Roman"/>
          <w:color w:val="000000" w:themeColor="text1"/>
          <w:sz w:val="24"/>
          <w:szCs w:val="24"/>
        </w:rPr>
        <w:t xml:space="preserve"> yang </w:t>
      </w:r>
      <w:proofErr w:type="spellStart"/>
      <w:r w:rsidRPr="00324EBE">
        <w:rPr>
          <w:rFonts w:ascii="Times New Roman" w:hAnsi="Times New Roman"/>
          <w:color w:val="000000" w:themeColor="text1"/>
          <w:sz w:val="24"/>
          <w:szCs w:val="24"/>
        </w:rPr>
        <w:t>diajukan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dalam</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penelitian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ini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dapat</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diterima</w:t>
      </w:r>
      <w:proofErr w:type="spellEnd"/>
      <w:r w:rsidRPr="00324EBE">
        <w:rPr>
          <w:rFonts w:ascii="Times New Roman" w:hAnsi="Times New Roman"/>
          <w:color w:val="000000" w:themeColor="text1"/>
          <w:sz w:val="24"/>
          <w:szCs w:val="24"/>
        </w:rPr>
        <w:t>.</w:t>
      </w:r>
    </w:p>
    <w:p w14:paraId="7ADF3F2D" w14:textId="7353BD2D" w:rsidR="00324EBE" w:rsidRPr="00324EBE" w:rsidRDefault="00324EBE" w:rsidP="00B23475">
      <w:pPr>
        <w:pBdr>
          <w:top w:val="nil"/>
          <w:left w:val="nil"/>
          <w:bottom w:val="nil"/>
          <w:right w:val="nil"/>
          <w:between w:val="nil"/>
        </w:pBdr>
        <w:spacing w:before="40" w:line="276" w:lineRule="auto"/>
        <w:ind w:left="567" w:right="-1" w:firstLine="719"/>
        <w:jc w:val="both"/>
        <w:rPr>
          <w:rFonts w:ascii="Times New Roman" w:hAnsi="Times New Roman"/>
          <w:b/>
          <w:bCs/>
          <w:color w:val="000000" w:themeColor="text1"/>
          <w:sz w:val="32"/>
          <w:szCs w:val="32"/>
        </w:rPr>
      </w:pPr>
      <w:proofErr w:type="spellStart"/>
      <w:r w:rsidRPr="00324EBE">
        <w:rPr>
          <w:rFonts w:ascii="Times New Roman" w:hAnsi="Times New Roman"/>
          <w:color w:val="000000" w:themeColor="text1"/>
          <w:sz w:val="24"/>
          <w:szCs w:val="24"/>
        </w:rPr>
        <w:t>Bagi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Mahasiswa</w:t>
      </w:r>
      <w:proofErr w:type="spellEnd"/>
      <w:r w:rsidRPr="00324EBE">
        <w:rPr>
          <w:rFonts w:ascii="Times New Roman" w:hAnsi="Times New Roman"/>
          <w:color w:val="000000" w:themeColor="text1"/>
          <w:sz w:val="24"/>
          <w:szCs w:val="24"/>
        </w:rPr>
        <w:t xml:space="preserve"> Lampung yang </w:t>
      </w:r>
      <w:proofErr w:type="spellStart"/>
      <w:r w:rsidRPr="00324EBE">
        <w:rPr>
          <w:rFonts w:ascii="Times New Roman" w:hAnsi="Times New Roman"/>
          <w:color w:val="000000" w:themeColor="text1"/>
          <w:sz w:val="24"/>
          <w:szCs w:val="24"/>
        </w:rPr>
        <w:t>berkuliah</w:t>
      </w:r>
      <w:proofErr w:type="spellEnd"/>
      <w:r w:rsidRPr="00324EBE">
        <w:rPr>
          <w:rFonts w:ascii="Times New Roman" w:hAnsi="Times New Roman"/>
          <w:color w:val="000000" w:themeColor="text1"/>
          <w:sz w:val="24"/>
          <w:szCs w:val="24"/>
        </w:rPr>
        <w:t xml:space="preserve"> di Kota Surabaya yang </w:t>
      </w:r>
      <w:proofErr w:type="spellStart"/>
      <w:r w:rsidRPr="00324EBE">
        <w:rPr>
          <w:rFonts w:ascii="Times New Roman" w:hAnsi="Times New Roman"/>
          <w:color w:val="000000" w:themeColor="text1"/>
          <w:sz w:val="24"/>
          <w:szCs w:val="24"/>
        </w:rPr>
        <w:t>tergabung</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dalam</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organisasi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mahasiswa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kedaerahan</w:t>
      </w:r>
      <w:proofErr w:type="spellEnd"/>
      <w:r w:rsidRPr="00324EBE">
        <w:rPr>
          <w:rFonts w:ascii="Times New Roman" w:hAnsi="Times New Roman"/>
          <w:color w:val="000000" w:themeColor="text1"/>
          <w:sz w:val="24"/>
          <w:szCs w:val="24"/>
        </w:rPr>
        <w:t xml:space="preserve"> yang </w:t>
      </w:r>
      <w:proofErr w:type="spellStart"/>
      <w:r w:rsidRPr="00324EBE">
        <w:rPr>
          <w:rFonts w:ascii="Times New Roman" w:hAnsi="Times New Roman"/>
          <w:color w:val="000000" w:themeColor="text1"/>
          <w:sz w:val="24"/>
          <w:szCs w:val="24"/>
        </w:rPr>
        <w:t>dinamakan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Himpunan</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Mahasiswa</w:t>
      </w:r>
      <w:proofErr w:type="spellEnd"/>
      <w:r w:rsidRPr="00324EBE">
        <w:rPr>
          <w:rFonts w:ascii="Times New Roman" w:hAnsi="Times New Roman"/>
          <w:color w:val="000000" w:themeColor="text1"/>
          <w:sz w:val="24"/>
          <w:szCs w:val="24"/>
        </w:rPr>
        <w:t xml:space="preserve"> Lampung Kota Surabaya (HIMALAYA) agar </w:t>
      </w:r>
      <w:proofErr w:type="spellStart"/>
      <w:r w:rsidRPr="00324EBE">
        <w:rPr>
          <w:rFonts w:ascii="Times New Roman" w:hAnsi="Times New Roman"/>
          <w:color w:val="000000" w:themeColor="text1"/>
          <w:sz w:val="24"/>
          <w:szCs w:val="24"/>
        </w:rPr>
        <w:t>senantiasa</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meningkatkan</w:t>
      </w:r>
      <w:proofErr w:type="spellEnd"/>
      <w:r w:rsidRPr="00324EBE">
        <w:rPr>
          <w:rFonts w:ascii="Times New Roman" w:hAnsi="Times New Roman"/>
          <w:color w:val="000000" w:themeColor="text1"/>
          <w:sz w:val="24"/>
          <w:szCs w:val="24"/>
        </w:rPr>
        <w:t xml:space="preserve"> </w:t>
      </w:r>
      <w:r w:rsidRPr="00324EBE">
        <w:rPr>
          <w:rFonts w:ascii="Times New Roman" w:hAnsi="Times New Roman"/>
          <w:i/>
          <w:iCs/>
          <w:color w:val="000000" w:themeColor="text1"/>
          <w:sz w:val="24"/>
          <w:szCs w:val="24"/>
        </w:rPr>
        <w:t xml:space="preserve">subjective </w:t>
      </w:r>
      <w:proofErr w:type="spellStart"/>
      <w:r w:rsidRPr="00324EBE">
        <w:rPr>
          <w:rFonts w:ascii="Times New Roman" w:hAnsi="Times New Roman"/>
          <w:i/>
          <w:iCs/>
          <w:color w:val="000000" w:themeColor="text1"/>
          <w:sz w:val="24"/>
          <w:szCs w:val="24"/>
        </w:rPr>
        <w:t>well being</w:t>
      </w:r>
      <w:proofErr w:type="spellEnd"/>
      <w:r w:rsidRPr="00324EBE">
        <w:rPr>
          <w:rFonts w:ascii="Times New Roman" w:hAnsi="Times New Roman"/>
          <w:color w:val="000000" w:themeColor="text1"/>
          <w:sz w:val="24"/>
          <w:szCs w:val="24"/>
        </w:rPr>
        <w:t xml:space="preserve"> pada masa </w:t>
      </w:r>
      <w:proofErr w:type="spellStart"/>
      <w:r w:rsidRPr="00324EBE">
        <w:rPr>
          <w:rFonts w:ascii="Times New Roman" w:hAnsi="Times New Roman"/>
          <w:color w:val="000000" w:themeColor="text1"/>
          <w:sz w:val="24"/>
          <w:szCs w:val="24"/>
        </w:rPr>
        <w:t>pandemi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seperti</w:t>
      </w:r>
      <w:proofErr w:type="spellEnd"/>
      <w:r w:rsidRPr="00324EBE">
        <w:rPr>
          <w:rFonts w:ascii="Times New Roman" w:hAnsi="Times New Roman"/>
          <w:color w:val="000000" w:themeColor="text1"/>
          <w:sz w:val="24"/>
          <w:szCs w:val="24"/>
        </w:rPr>
        <w:t xml:space="preserve"> </w:t>
      </w:r>
      <w:proofErr w:type="spellStart"/>
      <w:r w:rsidRPr="00324EBE">
        <w:rPr>
          <w:rFonts w:ascii="Times New Roman" w:hAnsi="Times New Roman"/>
          <w:color w:val="000000" w:themeColor="text1"/>
          <w:sz w:val="24"/>
          <w:szCs w:val="24"/>
        </w:rPr>
        <w:t>ini</w:t>
      </w:r>
      <w:proofErr w:type="spellEnd"/>
      <w:r w:rsidRPr="00324EBE">
        <w:rPr>
          <w:rFonts w:ascii="Times New Roman" w:hAnsi="Times New Roman"/>
          <w:b/>
          <w:bCs/>
          <w:color w:val="000000" w:themeColor="text1"/>
          <w:sz w:val="24"/>
          <w:szCs w:val="24"/>
        </w:rPr>
        <w:t xml:space="preserve"> </w:t>
      </w:r>
      <w:proofErr w:type="spellStart"/>
      <w:r w:rsidRPr="00324EBE">
        <w:rPr>
          <w:rFonts w:ascii="Times New Roman" w:hAnsi="Times New Roman"/>
          <w:color w:val="000000" w:themeColor="text1"/>
          <w:sz w:val="24"/>
          <w:szCs w:val="24"/>
        </w:rPr>
        <w:t>serta</w:t>
      </w:r>
      <w:proofErr w:type="spellEnd"/>
      <w:r w:rsidRPr="00324EBE">
        <w:rPr>
          <w:rFonts w:ascii="Times New Roman" w:hAnsi="Times New Roman"/>
          <w:color w:val="000000" w:themeColor="text1"/>
          <w:sz w:val="24"/>
          <w:szCs w:val="24"/>
        </w:rPr>
        <w:t xml:space="preserve"> </w:t>
      </w:r>
      <w:proofErr w:type="spellStart"/>
      <w:r>
        <w:rPr>
          <w:rFonts w:ascii="Times New Roman" w:eastAsia="TimesNewRomanPS-BoldMT" w:hAnsi="Times New Roman"/>
          <w:sz w:val="24"/>
          <w:szCs w:val="24"/>
          <w:lang w:eastAsia="zh-CN"/>
        </w:rPr>
        <w:t>u</w:t>
      </w:r>
      <w:r w:rsidRPr="00324EBE">
        <w:rPr>
          <w:rFonts w:ascii="Times New Roman" w:eastAsia="TimesNewRomanPS-BoldMT" w:hAnsi="Times New Roman"/>
          <w:sz w:val="24"/>
          <w:szCs w:val="24"/>
          <w:lang w:eastAsia="zh-CN"/>
        </w:rPr>
        <w:t>ntuk</w:t>
      </w:r>
      <w:proofErr w:type="spellEnd"/>
      <w:r w:rsidRPr="00324EBE">
        <w:rPr>
          <w:rFonts w:ascii="Times New Roman" w:eastAsia="TimesNewRomanPS-BoldMT" w:hAnsi="Times New Roman"/>
          <w:sz w:val="24"/>
          <w:szCs w:val="24"/>
          <w:lang w:eastAsia="zh-CN"/>
        </w:rPr>
        <w:t xml:space="preserve"> </w:t>
      </w:r>
      <w:proofErr w:type="spellStart"/>
      <w:r w:rsidRPr="00324EBE">
        <w:rPr>
          <w:rFonts w:ascii="Times New Roman" w:eastAsia="TimesNewRomanPS-BoldMT" w:hAnsi="Times New Roman"/>
          <w:sz w:val="24"/>
          <w:szCs w:val="24"/>
          <w:lang w:eastAsia="zh-CN"/>
        </w:rPr>
        <w:t>peneliti</w:t>
      </w:r>
      <w:proofErr w:type="spellEnd"/>
      <w:r w:rsidRPr="00324EBE">
        <w:rPr>
          <w:rFonts w:ascii="Times New Roman" w:eastAsia="TimesNewRomanPS-BoldMT" w:hAnsi="Times New Roman"/>
          <w:sz w:val="24"/>
          <w:szCs w:val="24"/>
          <w:lang w:eastAsia="zh-CN"/>
        </w:rPr>
        <w:t xml:space="preserve"> </w:t>
      </w:r>
      <w:proofErr w:type="spellStart"/>
      <w:r w:rsidRPr="00324EBE">
        <w:rPr>
          <w:rFonts w:ascii="Times New Roman" w:eastAsia="TimesNewRomanPS-BoldMT" w:hAnsi="Times New Roman"/>
          <w:sz w:val="24"/>
          <w:szCs w:val="24"/>
          <w:lang w:eastAsia="zh-CN"/>
        </w:rPr>
        <w:t>selanjutnya</w:t>
      </w:r>
      <w:proofErr w:type="spellEnd"/>
      <w:r w:rsidRPr="00324EBE">
        <w:rPr>
          <w:rFonts w:ascii="Times New Roman" w:eastAsia="TimesNewRomanPS-BoldMT" w:hAnsi="Times New Roman"/>
          <w:sz w:val="24"/>
          <w:szCs w:val="24"/>
          <w:lang w:eastAsia="zh-CN"/>
        </w:rPr>
        <w:t xml:space="preserve"> </w:t>
      </w:r>
      <w:proofErr w:type="spellStart"/>
      <w:r w:rsidRPr="00324EBE">
        <w:rPr>
          <w:rFonts w:ascii="Times New Roman" w:eastAsia="TimesNewRomanPS-BoldMT" w:hAnsi="Times New Roman"/>
          <w:sz w:val="24"/>
          <w:szCs w:val="24"/>
          <w:lang w:eastAsia="zh-CN"/>
        </w:rPr>
        <w:t>diharapkan</w:t>
      </w:r>
      <w:proofErr w:type="spellEnd"/>
      <w:r w:rsidRPr="00324EBE">
        <w:rPr>
          <w:rFonts w:ascii="Times New Roman" w:eastAsia="TimesNewRomanPS-BoldMT" w:hAnsi="Times New Roman"/>
          <w:sz w:val="24"/>
          <w:szCs w:val="24"/>
          <w:lang w:eastAsia="zh-CN"/>
        </w:rPr>
        <w:t xml:space="preserve"> </w:t>
      </w:r>
      <w:proofErr w:type="spellStart"/>
      <w:r w:rsidRPr="00324EBE">
        <w:rPr>
          <w:rFonts w:ascii="Times New Roman" w:eastAsia="TimesNewRomanPS-BoldMT" w:hAnsi="Times New Roman"/>
          <w:sz w:val="24"/>
          <w:szCs w:val="24"/>
          <w:lang w:eastAsia="zh-CN"/>
        </w:rPr>
        <w:t>penelitian</w:t>
      </w:r>
      <w:proofErr w:type="spellEnd"/>
      <w:r w:rsidRPr="00324EBE">
        <w:rPr>
          <w:rFonts w:ascii="Times New Roman" w:eastAsia="TimesNewRomanPS-BoldMT" w:hAnsi="Times New Roman"/>
          <w:sz w:val="24"/>
          <w:szCs w:val="24"/>
          <w:lang w:eastAsia="zh-CN"/>
        </w:rPr>
        <w:t xml:space="preserve"> ini bisa menjadi salah satu refrensi dan sangat disarankan untuk mencoba ke subjek penelitian yang lebih luas lagi, dikarenkan pada penelitian ini hanya terfokus pada himpunan mahasiswa saja dan mencoba ke </w:t>
      </w:r>
      <w:proofErr w:type="spellStart"/>
      <w:r w:rsidRPr="00324EBE">
        <w:rPr>
          <w:rFonts w:ascii="Times New Roman" w:eastAsia="TimesNewRomanPS-BoldMT" w:hAnsi="Times New Roman"/>
          <w:sz w:val="24"/>
          <w:szCs w:val="24"/>
          <w:lang w:eastAsia="zh-CN"/>
        </w:rPr>
        <w:t>variabel</w:t>
      </w:r>
      <w:proofErr w:type="spellEnd"/>
      <w:r w:rsidRPr="00324EBE">
        <w:rPr>
          <w:rFonts w:ascii="Times New Roman" w:eastAsia="TimesNewRomanPS-BoldMT" w:hAnsi="Times New Roman"/>
          <w:sz w:val="24"/>
          <w:szCs w:val="24"/>
          <w:lang w:eastAsia="zh-CN"/>
        </w:rPr>
        <w:t xml:space="preserve"> lain agar </w:t>
      </w:r>
      <w:proofErr w:type="spellStart"/>
      <w:r w:rsidRPr="00324EBE">
        <w:rPr>
          <w:rFonts w:ascii="Times New Roman" w:eastAsia="TimesNewRomanPS-BoldMT" w:hAnsi="Times New Roman"/>
          <w:sz w:val="24"/>
          <w:szCs w:val="24"/>
          <w:lang w:eastAsia="zh-CN"/>
        </w:rPr>
        <w:t>memiliki</w:t>
      </w:r>
      <w:proofErr w:type="spellEnd"/>
      <w:r w:rsidRPr="00324EBE">
        <w:rPr>
          <w:rFonts w:ascii="Times New Roman" w:eastAsia="TimesNewRomanPS-BoldMT" w:hAnsi="Times New Roman"/>
          <w:sz w:val="24"/>
          <w:szCs w:val="24"/>
          <w:lang w:eastAsia="zh-CN"/>
        </w:rPr>
        <w:t xml:space="preserve"> </w:t>
      </w:r>
      <w:proofErr w:type="spellStart"/>
      <w:r w:rsidRPr="00324EBE">
        <w:rPr>
          <w:rFonts w:ascii="Times New Roman" w:eastAsia="TimesNewRomanPS-BoldMT" w:hAnsi="Times New Roman"/>
          <w:sz w:val="24"/>
          <w:szCs w:val="24"/>
          <w:lang w:eastAsia="zh-CN"/>
        </w:rPr>
        <w:t>keberagaman</w:t>
      </w:r>
      <w:proofErr w:type="spellEnd"/>
      <w:r w:rsidRPr="00324EBE">
        <w:rPr>
          <w:rFonts w:ascii="Times New Roman" w:eastAsia="TimesNewRomanPS-BoldMT" w:hAnsi="Times New Roman"/>
          <w:sz w:val="24"/>
          <w:szCs w:val="24"/>
          <w:lang w:eastAsia="zh-CN"/>
        </w:rPr>
        <w:t xml:space="preserve"> </w:t>
      </w:r>
      <w:proofErr w:type="spellStart"/>
      <w:r w:rsidRPr="00324EBE">
        <w:rPr>
          <w:rFonts w:ascii="Times New Roman" w:eastAsia="TimesNewRomanPS-BoldMT" w:hAnsi="Times New Roman"/>
          <w:sz w:val="24"/>
          <w:szCs w:val="24"/>
          <w:lang w:eastAsia="zh-CN"/>
        </w:rPr>
        <w:t>dalam</w:t>
      </w:r>
      <w:proofErr w:type="spellEnd"/>
      <w:r w:rsidRPr="00324EBE">
        <w:rPr>
          <w:rFonts w:ascii="Times New Roman" w:eastAsia="TimesNewRomanPS-BoldMT" w:hAnsi="Times New Roman"/>
          <w:sz w:val="24"/>
          <w:szCs w:val="24"/>
          <w:lang w:eastAsia="zh-CN"/>
        </w:rPr>
        <w:t xml:space="preserve"> </w:t>
      </w:r>
      <w:proofErr w:type="spellStart"/>
      <w:r w:rsidRPr="00324EBE">
        <w:rPr>
          <w:rFonts w:ascii="Times New Roman" w:eastAsia="TimesNewRomanPS-BoldMT" w:hAnsi="Times New Roman"/>
          <w:sz w:val="24"/>
          <w:szCs w:val="24"/>
          <w:lang w:eastAsia="zh-CN"/>
        </w:rPr>
        <w:t>penelitian</w:t>
      </w:r>
      <w:proofErr w:type="spellEnd"/>
      <w:r w:rsidRPr="00324EBE">
        <w:rPr>
          <w:rFonts w:ascii="Times New Roman" w:eastAsia="TimesNewRomanPS-BoldMT" w:hAnsi="Times New Roman"/>
          <w:sz w:val="24"/>
          <w:szCs w:val="24"/>
          <w:lang w:eastAsia="zh-CN"/>
        </w:rPr>
        <w:t>.</w:t>
      </w:r>
    </w:p>
    <w:p w14:paraId="40F1BB61" w14:textId="6187A7D8" w:rsidR="00A41883" w:rsidRPr="00A41883" w:rsidRDefault="00A41883" w:rsidP="009C6FFA">
      <w:pPr>
        <w:pStyle w:val="Judul1"/>
        <w:spacing w:line="276" w:lineRule="auto"/>
        <w:rPr>
          <w:color w:val="000000" w:themeColor="text1"/>
        </w:rPr>
      </w:pPr>
    </w:p>
    <w:p w14:paraId="30AD063D" w14:textId="2AD042F1" w:rsidR="00324EBE" w:rsidRPr="00B23475" w:rsidRDefault="00B23475" w:rsidP="009444C9">
      <w:pPr>
        <w:tabs>
          <w:tab w:val="left" w:pos="914"/>
        </w:tabs>
        <w:ind w:firstLine="567"/>
        <w:rPr>
          <w:rFonts w:ascii="Times New Roman" w:hAnsi="Times New Roman"/>
          <w:b/>
          <w:bCs/>
          <w:sz w:val="24"/>
          <w:szCs w:val="24"/>
        </w:rPr>
      </w:pPr>
      <w:proofErr w:type="spellStart"/>
      <w:r w:rsidRPr="00B23475">
        <w:rPr>
          <w:rFonts w:ascii="Times New Roman" w:hAnsi="Times New Roman"/>
          <w:b/>
          <w:bCs/>
          <w:sz w:val="24"/>
          <w:szCs w:val="24"/>
        </w:rPr>
        <w:t>Referensi</w:t>
      </w:r>
      <w:proofErr w:type="spellEnd"/>
    </w:p>
    <w:p w14:paraId="12A4D55F" w14:textId="77777777" w:rsidR="00B23475" w:rsidRDefault="00B23475" w:rsidP="00324EBE">
      <w:pPr>
        <w:tabs>
          <w:tab w:val="left" w:pos="914"/>
        </w:tabs>
        <w:rPr>
          <w:rFonts w:ascii="Times New Roman" w:hAnsi="Times New Roman"/>
        </w:rPr>
      </w:pPr>
    </w:p>
    <w:p w14:paraId="3115A5CE" w14:textId="77777777" w:rsidR="00B23475" w:rsidRPr="00B23475" w:rsidRDefault="00B23475" w:rsidP="009444C9">
      <w:pPr>
        <w:spacing w:after="160"/>
        <w:ind w:left="1276" w:hanging="709"/>
        <w:rPr>
          <w:rFonts w:ascii="Times New Roman" w:eastAsia="Calibri" w:hAnsi="Times New Roman"/>
          <w:color w:val="222222"/>
          <w:sz w:val="24"/>
          <w:szCs w:val="24"/>
          <w:shd w:val="clear" w:color="auto" w:fill="FFFFFF"/>
        </w:rPr>
      </w:pPr>
      <w:proofErr w:type="spellStart"/>
      <w:r w:rsidRPr="00B23475">
        <w:rPr>
          <w:rFonts w:ascii="Times New Roman" w:eastAsia="Calibri" w:hAnsi="Times New Roman"/>
          <w:color w:val="222222"/>
          <w:sz w:val="24"/>
          <w:szCs w:val="24"/>
          <w:shd w:val="clear" w:color="auto" w:fill="FFFFFF"/>
        </w:rPr>
        <w:t>Akhyar</w:t>
      </w:r>
      <w:proofErr w:type="spellEnd"/>
      <w:r w:rsidRPr="00B23475">
        <w:rPr>
          <w:rFonts w:ascii="Times New Roman" w:eastAsia="Calibri" w:hAnsi="Times New Roman"/>
          <w:color w:val="222222"/>
          <w:sz w:val="24"/>
          <w:szCs w:val="24"/>
          <w:shd w:val="clear" w:color="auto" w:fill="FFFFFF"/>
        </w:rPr>
        <w:t xml:space="preserve">, M., </w:t>
      </w:r>
      <w:proofErr w:type="spellStart"/>
      <w:r w:rsidRPr="00B23475">
        <w:rPr>
          <w:rFonts w:ascii="Times New Roman" w:eastAsia="Calibri" w:hAnsi="Times New Roman"/>
          <w:color w:val="222222"/>
          <w:sz w:val="24"/>
          <w:szCs w:val="24"/>
          <w:shd w:val="clear" w:color="auto" w:fill="FFFFFF"/>
        </w:rPr>
        <w:t>Ifthiharfi</w:t>
      </w:r>
      <w:proofErr w:type="spellEnd"/>
      <w:r w:rsidRPr="00B23475">
        <w:rPr>
          <w:rFonts w:ascii="Times New Roman" w:eastAsia="Calibri" w:hAnsi="Times New Roman"/>
          <w:color w:val="222222"/>
          <w:sz w:val="24"/>
          <w:szCs w:val="24"/>
          <w:shd w:val="clear" w:color="auto" w:fill="FFFFFF"/>
        </w:rPr>
        <w:t xml:space="preserve">, R., </w:t>
      </w:r>
      <w:proofErr w:type="spellStart"/>
      <w:r w:rsidRPr="00B23475">
        <w:rPr>
          <w:rFonts w:ascii="Times New Roman" w:eastAsia="Calibri" w:hAnsi="Times New Roman"/>
          <w:color w:val="222222"/>
          <w:sz w:val="24"/>
          <w:szCs w:val="24"/>
          <w:shd w:val="clear" w:color="auto" w:fill="FFFFFF"/>
        </w:rPr>
        <w:t>Wahyuni</w:t>
      </w:r>
      <w:proofErr w:type="spellEnd"/>
      <w:r w:rsidRPr="00B23475">
        <w:rPr>
          <w:rFonts w:ascii="Times New Roman" w:eastAsia="Calibri" w:hAnsi="Times New Roman"/>
          <w:color w:val="222222"/>
          <w:sz w:val="24"/>
          <w:szCs w:val="24"/>
          <w:shd w:val="clear" w:color="auto" w:fill="FFFFFF"/>
        </w:rPr>
        <w:t xml:space="preserve">, V., Putri, M. A., Putri, V. Y., </w:t>
      </w:r>
      <w:proofErr w:type="spellStart"/>
      <w:r w:rsidRPr="00B23475">
        <w:rPr>
          <w:rFonts w:ascii="Times New Roman" w:eastAsia="Calibri" w:hAnsi="Times New Roman"/>
          <w:color w:val="222222"/>
          <w:sz w:val="24"/>
          <w:szCs w:val="24"/>
          <w:shd w:val="clear" w:color="auto" w:fill="FFFFFF"/>
        </w:rPr>
        <w:t>Wildayati</w:t>
      </w:r>
      <w:proofErr w:type="spellEnd"/>
      <w:r w:rsidRPr="00B23475">
        <w:rPr>
          <w:rFonts w:ascii="Times New Roman" w:eastAsia="Calibri" w:hAnsi="Times New Roman"/>
          <w:color w:val="222222"/>
          <w:sz w:val="24"/>
          <w:szCs w:val="24"/>
          <w:shd w:val="clear" w:color="auto" w:fill="FFFFFF"/>
        </w:rPr>
        <w:t xml:space="preserve">, W., &amp; </w:t>
      </w:r>
      <w:proofErr w:type="spellStart"/>
      <w:r w:rsidRPr="00B23475">
        <w:rPr>
          <w:rFonts w:ascii="Times New Roman" w:eastAsia="Calibri" w:hAnsi="Times New Roman"/>
          <w:color w:val="222222"/>
          <w:sz w:val="24"/>
          <w:szCs w:val="24"/>
          <w:shd w:val="clear" w:color="auto" w:fill="FFFFFF"/>
        </w:rPr>
        <w:t>Rafly</w:t>
      </w:r>
      <w:proofErr w:type="spellEnd"/>
      <w:r w:rsidRPr="00B23475">
        <w:rPr>
          <w:rFonts w:ascii="Times New Roman" w:eastAsia="Calibri" w:hAnsi="Times New Roman"/>
          <w:color w:val="222222"/>
          <w:sz w:val="24"/>
          <w:szCs w:val="24"/>
          <w:shd w:val="clear" w:color="auto" w:fill="FFFFFF"/>
        </w:rPr>
        <w:t xml:space="preserve">, M. (2019). </w:t>
      </w:r>
      <w:proofErr w:type="spellStart"/>
      <w:r w:rsidRPr="00B23475">
        <w:rPr>
          <w:rFonts w:ascii="Times New Roman" w:eastAsia="Calibri" w:hAnsi="Times New Roman"/>
          <w:color w:val="222222"/>
          <w:sz w:val="24"/>
          <w:szCs w:val="24"/>
          <w:shd w:val="clear" w:color="auto" w:fill="FFFFFF"/>
        </w:rPr>
        <w:t>Hubungan</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Religiusitas</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dengan</w:t>
      </w:r>
      <w:proofErr w:type="spellEnd"/>
      <w:r w:rsidRPr="00B23475">
        <w:rPr>
          <w:rFonts w:ascii="Times New Roman" w:eastAsia="Calibri" w:hAnsi="Times New Roman"/>
          <w:color w:val="222222"/>
          <w:sz w:val="24"/>
          <w:szCs w:val="24"/>
          <w:shd w:val="clear" w:color="auto" w:fill="FFFFFF"/>
        </w:rPr>
        <w:t xml:space="preserve"> Subjective Well-Being pada </w:t>
      </w:r>
      <w:proofErr w:type="spellStart"/>
      <w:r w:rsidRPr="00B23475">
        <w:rPr>
          <w:rFonts w:ascii="Times New Roman" w:eastAsia="Calibri" w:hAnsi="Times New Roman"/>
          <w:color w:val="222222"/>
          <w:sz w:val="24"/>
          <w:szCs w:val="24"/>
          <w:shd w:val="clear" w:color="auto" w:fill="FFFFFF"/>
        </w:rPr>
        <w:t>Lansia</w:t>
      </w:r>
      <w:proofErr w:type="spellEnd"/>
      <w:r w:rsidRPr="00B23475">
        <w:rPr>
          <w:rFonts w:ascii="Times New Roman" w:eastAsia="Calibri" w:hAnsi="Times New Roman"/>
          <w:color w:val="222222"/>
          <w:sz w:val="24"/>
          <w:szCs w:val="24"/>
          <w:shd w:val="clear" w:color="auto" w:fill="FFFFFF"/>
        </w:rPr>
        <w:t xml:space="preserve"> di Jakarta. </w:t>
      </w:r>
      <w:proofErr w:type="spellStart"/>
      <w:r w:rsidRPr="00B23475">
        <w:rPr>
          <w:rFonts w:ascii="Times New Roman" w:eastAsia="Calibri" w:hAnsi="Times New Roman"/>
          <w:i/>
          <w:iCs/>
          <w:color w:val="222222"/>
          <w:sz w:val="24"/>
          <w:szCs w:val="24"/>
          <w:shd w:val="clear" w:color="auto" w:fill="FFFFFF"/>
        </w:rPr>
        <w:t>Jurnal</w:t>
      </w:r>
      <w:proofErr w:type="spellEnd"/>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Ilmiah</w:t>
      </w:r>
      <w:proofErr w:type="spellEnd"/>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Psikologi</w:t>
      </w:r>
      <w:proofErr w:type="spellEnd"/>
      <w:r w:rsidRPr="00B23475">
        <w:rPr>
          <w:rFonts w:ascii="Times New Roman" w:eastAsia="Calibri" w:hAnsi="Times New Roman"/>
          <w:i/>
          <w:iCs/>
          <w:color w:val="222222"/>
          <w:sz w:val="24"/>
          <w:szCs w:val="24"/>
          <w:shd w:val="clear" w:color="auto" w:fill="FFFFFF"/>
        </w:rPr>
        <w:t xml:space="preserve"> MIND SET</w:t>
      </w:r>
      <w:r w:rsidRPr="00B23475">
        <w:rPr>
          <w:rFonts w:ascii="Times New Roman" w:eastAsia="Calibri" w:hAnsi="Times New Roman"/>
          <w:color w:val="222222"/>
          <w:sz w:val="24"/>
          <w:szCs w:val="24"/>
          <w:shd w:val="clear" w:color="auto" w:fill="FFFFFF"/>
        </w:rPr>
        <w:t xml:space="preserve">, </w:t>
      </w:r>
      <w:r w:rsidRPr="00B23475">
        <w:rPr>
          <w:rFonts w:ascii="Times New Roman" w:eastAsia="Calibri" w:hAnsi="Times New Roman"/>
          <w:i/>
          <w:iCs/>
          <w:color w:val="222222"/>
          <w:sz w:val="24"/>
          <w:szCs w:val="24"/>
          <w:shd w:val="clear" w:color="auto" w:fill="FFFFFF"/>
        </w:rPr>
        <w:t>10</w:t>
      </w:r>
      <w:r w:rsidRPr="00B23475">
        <w:rPr>
          <w:rFonts w:ascii="Times New Roman" w:eastAsia="Calibri" w:hAnsi="Times New Roman"/>
          <w:color w:val="222222"/>
          <w:sz w:val="24"/>
          <w:szCs w:val="24"/>
          <w:shd w:val="clear" w:color="auto" w:fill="FFFFFF"/>
        </w:rPr>
        <w:t>(02), 120-126.</w:t>
      </w:r>
    </w:p>
    <w:p w14:paraId="26869958" w14:textId="77777777" w:rsidR="00B23475" w:rsidRPr="00B23475" w:rsidRDefault="00B23475" w:rsidP="009444C9">
      <w:pPr>
        <w:spacing w:before="100" w:beforeAutospacing="1" w:after="100" w:afterAutospacing="1"/>
        <w:ind w:left="1276" w:hanging="709"/>
        <w:rPr>
          <w:rFonts w:ascii="Times New Roman" w:hAnsi="Times New Roman"/>
          <w:sz w:val="24"/>
          <w:szCs w:val="24"/>
        </w:rPr>
      </w:pPr>
      <w:r w:rsidRPr="00B23475">
        <w:rPr>
          <w:rFonts w:ascii="Times New Roman" w:hAnsi="Times New Roman"/>
          <w:sz w:val="24"/>
          <w:szCs w:val="24"/>
        </w:rPr>
        <w:t xml:space="preserve">Agung, A., Agung, G., </w:t>
      </w:r>
      <w:proofErr w:type="spellStart"/>
      <w:r w:rsidRPr="00B23475">
        <w:rPr>
          <w:rFonts w:ascii="Times New Roman" w:hAnsi="Times New Roman"/>
          <w:sz w:val="24"/>
          <w:szCs w:val="24"/>
        </w:rPr>
        <w:t>Atmaja</w:t>
      </w:r>
      <w:proofErr w:type="spellEnd"/>
      <w:r w:rsidRPr="00B23475">
        <w:rPr>
          <w:rFonts w:ascii="Times New Roman" w:hAnsi="Times New Roman"/>
          <w:sz w:val="24"/>
          <w:szCs w:val="24"/>
        </w:rPr>
        <w:t xml:space="preserve">, A., </w:t>
      </w:r>
      <w:proofErr w:type="spellStart"/>
      <w:r w:rsidRPr="00B23475">
        <w:rPr>
          <w:rFonts w:ascii="Times New Roman" w:hAnsi="Times New Roman"/>
          <w:sz w:val="24"/>
          <w:szCs w:val="24"/>
        </w:rPr>
        <w:t>Nyandra</w:t>
      </w:r>
      <w:proofErr w:type="spellEnd"/>
      <w:r w:rsidRPr="00B23475">
        <w:rPr>
          <w:rFonts w:ascii="Times New Roman" w:hAnsi="Times New Roman"/>
          <w:sz w:val="24"/>
          <w:szCs w:val="24"/>
        </w:rPr>
        <w:t xml:space="preserve">, M., &amp; </w:t>
      </w:r>
      <w:proofErr w:type="spellStart"/>
      <w:r w:rsidRPr="00B23475">
        <w:rPr>
          <w:rFonts w:ascii="Times New Roman" w:hAnsi="Times New Roman"/>
          <w:sz w:val="24"/>
          <w:szCs w:val="24"/>
        </w:rPr>
        <w:t>Trisna</w:t>
      </w:r>
      <w:proofErr w:type="spellEnd"/>
      <w:r w:rsidRPr="00B23475">
        <w:rPr>
          <w:rFonts w:ascii="Times New Roman" w:hAnsi="Times New Roman"/>
          <w:sz w:val="24"/>
          <w:szCs w:val="24"/>
        </w:rPr>
        <w:t xml:space="preserve">, N. (2017). </w:t>
      </w:r>
      <w:proofErr w:type="spellStart"/>
      <w:r w:rsidRPr="00B23475">
        <w:rPr>
          <w:rFonts w:ascii="Times New Roman" w:hAnsi="Times New Roman"/>
          <w:i/>
          <w:iCs/>
          <w:sz w:val="24"/>
          <w:szCs w:val="24"/>
        </w:rPr>
        <w:t>Kecemasan</w:t>
      </w:r>
      <w:proofErr w:type="spellEnd"/>
      <w:r w:rsidRPr="00B23475">
        <w:rPr>
          <w:rFonts w:ascii="Times New Roman" w:hAnsi="Times New Roman"/>
          <w:i/>
          <w:iCs/>
          <w:sz w:val="24"/>
          <w:szCs w:val="24"/>
        </w:rPr>
        <w:t xml:space="preserve"> dan </w:t>
      </w:r>
      <w:proofErr w:type="spellStart"/>
      <w:r w:rsidRPr="00B23475">
        <w:rPr>
          <w:rFonts w:ascii="Times New Roman" w:hAnsi="Times New Roman"/>
          <w:i/>
          <w:iCs/>
          <w:sz w:val="24"/>
          <w:szCs w:val="24"/>
        </w:rPr>
        <w:t>Mekanisme</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Pertahanan</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Diri</w:t>
      </w:r>
      <w:proofErr w:type="spellEnd"/>
      <w:r w:rsidRPr="00B23475">
        <w:rPr>
          <w:rFonts w:ascii="Times New Roman" w:hAnsi="Times New Roman"/>
          <w:i/>
          <w:iCs/>
          <w:sz w:val="24"/>
          <w:szCs w:val="24"/>
        </w:rPr>
        <w:t xml:space="preserve"> pada </w:t>
      </w:r>
      <w:proofErr w:type="spellStart"/>
      <w:r w:rsidRPr="00B23475">
        <w:rPr>
          <w:rFonts w:ascii="Times New Roman" w:hAnsi="Times New Roman"/>
          <w:i/>
          <w:iCs/>
          <w:sz w:val="24"/>
          <w:szCs w:val="24"/>
        </w:rPr>
        <w:t>Kaum</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Homoseksual</w:t>
      </w:r>
      <w:proofErr w:type="spellEnd"/>
      <w:r w:rsidRPr="00B23475">
        <w:rPr>
          <w:rFonts w:ascii="Times New Roman" w:hAnsi="Times New Roman"/>
          <w:sz w:val="24"/>
          <w:szCs w:val="24"/>
        </w:rPr>
        <w:t xml:space="preserve">. </w:t>
      </w:r>
      <w:r w:rsidRPr="00B23475">
        <w:rPr>
          <w:rFonts w:ascii="Times New Roman" w:hAnsi="Times New Roman"/>
          <w:i/>
          <w:iCs/>
          <w:sz w:val="24"/>
          <w:szCs w:val="24"/>
        </w:rPr>
        <w:t>2</w:t>
      </w:r>
      <w:r w:rsidRPr="00B23475">
        <w:rPr>
          <w:rFonts w:ascii="Times New Roman" w:hAnsi="Times New Roman"/>
          <w:sz w:val="24"/>
          <w:szCs w:val="24"/>
        </w:rPr>
        <w:t>(2), 9–17.</w:t>
      </w:r>
    </w:p>
    <w:p w14:paraId="14B57FB7" w14:textId="77777777" w:rsidR="00B23475" w:rsidRPr="00B23475" w:rsidRDefault="00B23475" w:rsidP="009444C9">
      <w:pPr>
        <w:spacing w:after="160"/>
        <w:ind w:left="1276" w:hanging="720"/>
        <w:rPr>
          <w:rFonts w:ascii="Times New Roman" w:eastAsia="Calibri" w:hAnsi="Times New Roman"/>
          <w:color w:val="222222"/>
          <w:sz w:val="24"/>
          <w:szCs w:val="24"/>
          <w:shd w:val="clear" w:color="auto" w:fill="FFFFFF"/>
        </w:rPr>
      </w:pPr>
      <w:proofErr w:type="spellStart"/>
      <w:r w:rsidRPr="00B23475">
        <w:rPr>
          <w:rFonts w:ascii="Times New Roman" w:eastAsia="Calibri" w:hAnsi="Times New Roman"/>
          <w:color w:val="222222"/>
          <w:sz w:val="24"/>
          <w:szCs w:val="24"/>
          <w:shd w:val="clear" w:color="auto" w:fill="FFFFFF"/>
        </w:rPr>
        <w:t>Alwis</w:t>
      </w:r>
      <w:proofErr w:type="spellEnd"/>
      <w:r w:rsidRPr="00B23475">
        <w:rPr>
          <w:rFonts w:ascii="Times New Roman" w:eastAsia="Calibri" w:hAnsi="Times New Roman"/>
          <w:color w:val="222222"/>
          <w:sz w:val="24"/>
          <w:szCs w:val="24"/>
          <w:shd w:val="clear" w:color="auto" w:fill="FFFFFF"/>
        </w:rPr>
        <w:t xml:space="preserve">, T. S., &amp; Kurniawan, J. E. (2019). </w:t>
      </w:r>
      <w:proofErr w:type="spellStart"/>
      <w:r w:rsidRPr="00B23475">
        <w:rPr>
          <w:rFonts w:ascii="Times New Roman" w:eastAsia="Calibri" w:hAnsi="Times New Roman"/>
          <w:color w:val="222222"/>
          <w:sz w:val="24"/>
          <w:szCs w:val="24"/>
          <w:shd w:val="clear" w:color="auto" w:fill="FFFFFF"/>
        </w:rPr>
        <w:t>Hubungan</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antara</w:t>
      </w:r>
      <w:proofErr w:type="spellEnd"/>
      <w:r w:rsidRPr="00B23475">
        <w:rPr>
          <w:rFonts w:ascii="Times New Roman" w:eastAsia="Calibri" w:hAnsi="Times New Roman"/>
          <w:color w:val="222222"/>
          <w:sz w:val="24"/>
          <w:szCs w:val="24"/>
          <w:shd w:val="clear" w:color="auto" w:fill="FFFFFF"/>
        </w:rPr>
        <w:t xml:space="preserve"> Body Image dan Subjective Well-Being Pada </w:t>
      </w:r>
      <w:proofErr w:type="spellStart"/>
      <w:r w:rsidRPr="00B23475">
        <w:rPr>
          <w:rFonts w:ascii="Times New Roman" w:eastAsia="Calibri" w:hAnsi="Times New Roman"/>
          <w:color w:val="222222"/>
          <w:sz w:val="24"/>
          <w:szCs w:val="24"/>
          <w:shd w:val="clear" w:color="auto" w:fill="FFFFFF"/>
        </w:rPr>
        <w:t>Remaja</w:t>
      </w:r>
      <w:proofErr w:type="spellEnd"/>
      <w:r w:rsidRPr="00B23475">
        <w:rPr>
          <w:rFonts w:ascii="Times New Roman" w:eastAsia="Calibri" w:hAnsi="Times New Roman"/>
          <w:color w:val="222222"/>
          <w:sz w:val="24"/>
          <w:szCs w:val="24"/>
          <w:shd w:val="clear" w:color="auto" w:fill="FFFFFF"/>
        </w:rPr>
        <w:t xml:space="preserve"> Putri. </w:t>
      </w:r>
      <w:proofErr w:type="spellStart"/>
      <w:r w:rsidRPr="00B23475">
        <w:rPr>
          <w:rFonts w:ascii="Times New Roman" w:eastAsia="Calibri" w:hAnsi="Times New Roman"/>
          <w:i/>
          <w:iCs/>
          <w:color w:val="222222"/>
          <w:sz w:val="24"/>
          <w:szCs w:val="24"/>
          <w:shd w:val="clear" w:color="auto" w:fill="FFFFFF"/>
        </w:rPr>
        <w:t>Psychopreneur</w:t>
      </w:r>
      <w:proofErr w:type="spellEnd"/>
      <w:r w:rsidRPr="00B23475">
        <w:rPr>
          <w:rFonts w:ascii="Times New Roman" w:eastAsia="Calibri" w:hAnsi="Times New Roman"/>
          <w:i/>
          <w:iCs/>
          <w:color w:val="222222"/>
          <w:sz w:val="24"/>
          <w:szCs w:val="24"/>
          <w:shd w:val="clear" w:color="auto" w:fill="FFFFFF"/>
        </w:rPr>
        <w:t xml:space="preserve"> Journal</w:t>
      </w:r>
      <w:r w:rsidRPr="00B23475">
        <w:rPr>
          <w:rFonts w:ascii="Times New Roman" w:eastAsia="Calibri" w:hAnsi="Times New Roman"/>
          <w:color w:val="222222"/>
          <w:sz w:val="24"/>
          <w:szCs w:val="24"/>
          <w:shd w:val="clear" w:color="auto" w:fill="FFFFFF"/>
        </w:rPr>
        <w:t xml:space="preserve">, </w:t>
      </w:r>
      <w:r w:rsidRPr="00B23475">
        <w:rPr>
          <w:rFonts w:ascii="Times New Roman" w:eastAsia="Calibri" w:hAnsi="Times New Roman"/>
          <w:i/>
          <w:iCs/>
          <w:color w:val="222222"/>
          <w:sz w:val="24"/>
          <w:szCs w:val="24"/>
          <w:shd w:val="clear" w:color="auto" w:fill="FFFFFF"/>
        </w:rPr>
        <w:t>2</w:t>
      </w:r>
      <w:r w:rsidRPr="00B23475">
        <w:rPr>
          <w:rFonts w:ascii="Times New Roman" w:eastAsia="Calibri" w:hAnsi="Times New Roman"/>
          <w:color w:val="222222"/>
          <w:sz w:val="24"/>
          <w:szCs w:val="24"/>
          <w:shd w:val="clear" w:color="auto" w:fill="FFFFFF"/>
        </w:rPr>
        <w:t>(1), 52-60.</w:t>
      </w:r>
    </w:p>
    <w:p w14:paraId="11F1528B" w14:textId="77777777" w:rsidR="00B23475" w:rsidRPr="00B23475" w:rsidRDefault="00B23475" w:rsidP="009444C9">
      <w:pPr>
        <w:spacing w:after="160"/>
        <w:ind w:left="1134" w:hanging="567"/>
        <w:rPr>
          <w:rFonts w:ascii="Times New Roman" w:eastAsia="Calibri" w:hAnsi="Times New Roman"/>
          <w:color w:val="222222"/>
          <w:sz w:val="24"/>
          <w:szCs w:val="24"/>
          <w:shd w:val="clear" w:color="auto" w:fill="FFFFFF"/>
        </w:rPr>
      </w:pPr>
      <w:proofErr w:type="spellStart"/>
      <w:r w:rsidRPr="00B23475">
        <w:rPr>
          <w:rFonts w:ascii="Times New Roman" w:eastAsia="Calibri" w:hAnsi="Times New Roman"/>
          <w:color w:val="222222"/>
          <w:sz w:val="24"/>
          <w:szCs w:val="24"/>
          <w:shd w:val="clear" w:color="auto" w:fill="FFFFFF"/>
        </w:rPr>
        <w:t>Amelasasih</w:t>
      </w:r>
      <w:proofErr w:type="spellEnd"/>
      <w:r w:rsidRPr="00B23475">
        <w:rPr>
          <w:rFonts w:ascii="Times New Roman" w:eastAsia="Calibri" w:hAnsi="Times New Roman"/>
          <w:color w:val="222222"/>
          <w:sz w:val="24"/>
          <w:szCs w:val="24"/>
          <w:shd w:val="clear" w:color="auto" w:fill="FFFFFF"/>
        </w:rPr>
        <w:t xml:space="preserve">, P., </w:t>
      </w:r>
      <w:proofErr w:type="spellStart"/>
      <w:r w:rsidRPr="00B23475">
        <w:rPr>
          <w:rFonts w:ascii="Times New Roman" w:eastAsia="Calibri" w:hAnsi="Times New Roman"/>
          <w:color w:val="222222"/>
          <w:sz w:val="24"/>
          <w:szCs w:val="24"/>
          <w:shd w:val="clear" w:color="auto" w:fill="FFFFFF"/>
        </w:rPr>
        <w:t>Aditama</w:t>
      </w:r>
      <w:proofErr w:type="spellEnd"/>
      <w:r w:rsidRPr="00B23475">
        <w:rPr>
          <w:rFonts w:ascii="Times New Roman" w:eastAsia="Calibri" w:hAnsi="Times New Roman"/>
          <w:color w:val="222222"/>
          <w:sz w:val="24"/>
          <w:szCs w:val="24"/>
          <w:shd w:val="clear" w:color="auto" w:fill="FFFFFF"/>
        </w:rPr>
        <w:t xml:space="preserve">, S., &amp; Wijaya, M. R. (2019, July). </w:t>
      </w:r>
      <w:proofErr w:type="spellStart"/>
      <w:r w:rsidRPr="00B23475">
        <w:rPr>
          <w:rFonts w:ascii="Times New Roman" w:eastAsia="Calibri" w:hAnsi="Times New Roman"/>
          <w:color w:val="222222"/>
          <w:sz w:val="24"/>
          <w:szCs w:val="24"/>
          <w:shd w:val="clear" w:color="auto" w:fill="FFFFFF"/>
        </w:rPr>
        <w:t>Resiliensi</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Akademik</w:t>
      </w:r>
      <w:proofErr w:type="spellEnd"/>
      <w:r w:rsidRPr="00B23475">
        <w:rPr>
          <w:rFonts w:ascii="Times New Roman" w:eastAsia="Calibri" w:hAnsi="Times New Roman"/>
          <w:color w:val="222222"/>
          <w:sz w:val="24"/>
          <w:szCs w:val="24"/>
          <w:shd w:val="clear" w:color="auto" w:fill="FFFFFF"/>
        </w:rPr>
        <w:t xml:space="preserve"> Dan Subjective Well-Being Pada </w:t>
      </w:r>
      <w:proofErr w:type="spellStart"/>
      <w:r w:rsidRPr="00B23475">
        <w:rPr>
          <w:rFonts w:ascii="Times New Roman" w:eastAsia="Calibri" w:hAnsi="Times New Roman"/>
          <w:color w:val="222222"/>
          <w:sz w:val="24"/>
          <w:szCs w:val="24"/>
          <w:shd w:val="clear" w:color="auto" w:fill="FFFFFF"/>
        </w:rPr>
        <w:t>Mahasiswa</w:t>
      </w:r>
      <w:proofErr w:type="spellEnd"/>
      <w:r w:rsidRPr="00B23475">
        <w:rPr>
          <w:rFonts w:ascii="Times New Roman" w:eastAsia="Calibri" w:hAnsi="Times New Roman"/>
          <w:color w:val="222222"/>
          <w:sz w:val="24"/>
          <w:szCs w:val="24"/>
          <w:shd w:val="clear" w:color="auto" w:fill="FFFFFF"/>
        </w:rPr>
        <w:t xml:space="preserve">. In </w:t>
      </w:r>
      <w:r w:rsidRPr="00B23475">
        <w:rPr>
          <w:rFonts w:ascii="Times New Roman" w:eastAsia="Calibri" w:hAnsi="Times New Roman"/>
          <w:i/>
          <w:iCs/>
          <w:color w:val="222222"/>
          <w:sz w:val="24"/>
          <w:szCs w:val="24"/>
          <w:shd w:val="clear" w:color="auto" w:fill="FFFFFF"/>
        </w:rPr>
        <w:t xml:space="preserve">Proceeding National Conference </w:t>
      </w:r>
      <w:proofErr w:type="spellStart"/>
      <w:r w:rsidRPr="00B23475">
        <w:rPr>
          <w:rFonts w:ascii="Times New Roman" w:eastAsia="Calibri" w:hAnsi="Times New Roman"/>
          <w:i/>
          <w:iCs/>
          <w:color w:val="222222"/>
          <w:sz w:val="24"/>
          <w:szCs w:val="24"/>
          <w:shd w:val="clear" w:color="auto" w:fill="FFFFFF"/>
        </w:rPr>
        <w:t>Psikologi</w:t>
      </w:r>
      <w:proofErr w:type="spellEnd"/>
      <w:r w:rsidRPr="00B23475">
        <w:rPr>
          <w:rFonts w:ascii="Times New Roman" w:eastAsia="Calibri" w:hAnsi="Times New Roman"/>
          <w:i/>
          <w:iCs/>
          <w:color w:val="222222"/>
          <w:sz w:val="24"/>
          <w:szCs w:val="24"/>
          <w:shd w:val="clear" w:color="auto" w:fill="FFFFFF"/>
        </w:rPr>
        <w:t xml:space="preserve"> UMG 2018</w:t>
      </w:r>
      <w:r w:rsidRPr="00B23475">
        <w:rPr>
          <w:rFonts w:ascii="Times New Roman" w:eastAsia="Calibri" w:hAnsi="Times New Roman"/>
          <w:color w:val="222222"/>
          <w:sz w:val="24"/>
          <w:szCs w:val="24"/>
          <w:shd w:val="clear" w:color="auto" w:fill="FFFFFF"/>
        </w:rPr>
        <w:t xml:space="preserve"> (Vol. 1, No. 1, pp. 161-167).</w:t>
      </w:r>
    </w:p>
    <w:p w14:paraId="06231CA4" w14:textId="77777777" w:rsidR="00B23475" w:rsidRPr="00B23475" w:rsidRDefault="00B23475" w:rsidP="009444C9">
      <w:pPr>
        <w:spacing w:after="160"/>
        <w:ind w:left="1134" w:hanging="567"/>
        <w:rPr>
          <w:rFonts w:ascii="Times New Roman" w:eastAsia="Calibri" w:hAnsi="Times New Roman"/>
          <w:color w:val="222222"/>
          <w:sz w:val="24"/>
          <w:szCs w:val="24"/>
          <w:shd w:val="clear" w:color="auto" w:fill="FFFFFF"/>
        </w:rPr>
      </w:pPr>
      <w:proofErr w:type="spellStart"/>
      <w:r w:rsidRPr="00B23475">
        <w:rPr>
          <w:rFonts w:ascii="Times New Roman" w:eastAsia="Calibri" w:hAnsi="Times New Roman"/>
          <w:color w:val="222222"/>
          <w:sz w:val="24"/>
          <w:szCs w:val="24"/>
          <w:shd w:val="clear" w:color="auto" w:fill="FFFFFF"/>
        </w:rPr>
        <w:t>Aviani</w:t>
      </w:r>
      <w:proofErr w:type="spellEnd"/>
      <w:r w:rsidRPr="00B23475">
        <w:rPr>
          <w:rFonts w:ascii="Times New Roman" w:eastAsia="Calibri" w:hAnsi="Times New Roman"/>
          <w:color w:val="222222"/>
          <w:sz w:val="24"/>
          <w:szCs w:val="24"/>
          <w:shd w:val="clear" w:color="auto" w:fill="FFFFFF"/>
        </w:rPr>
        <w:t xml:space="preserve">, Y. I., &amp; </w:t>
      </w:r>
      <w:proofErr w:type="spellStart"/>
      <w:r w:rsidRPr="00B23475">
        <w:rPr>
          <w:rFonts w:ascii="Times New Roman" w:eastAsia="Calibri" w:hAnsi="Times New Roman"/>
          <w:color w:val="222222"/>
          <w:sz w:val="24"/>
          <w:szCs w:val="24"/>
          <w:shd w:val="clear" w:color="auto" w:fill="FFFFFF"/>
        </w:rPr>
        <w:t>Primanita</w:t>
      </w:r>
      <w:proofErr w:type="spellEnd"/>
      <w:r w:rsidRPr="00B23475">
        <w:rPr>
          <w:rFonts w:ascii="Times New Roman" w:eastAsia="Calibri" w:hAnsi="Times New Roman"/>
          <w:color w:val="222222"/>
          <w:sz w:val="24"/>
          <w:szCs w:val="24"/>
          <w:shd w:val="clear" w:color="auto" w:fill="FFFFFF"/>
        </w:rPr>
        <w:t xml:space="preserve">, Y. (2020). Conflict Resolution Dan Subjective Well Being </w:t>
      </w:r>
      <w:proofErr w:type="spellStart"/>
      <w:r w:rsidRPr="00B23475">
        <w:rPr>
          <w:rFonts w:ascii="Times New Roman" w:eastAsia="Calibri" w:hAnsi="Times New Roman"/>
          <w:color w:val="222222"/>
          <w:sz w:val="24"/>
          <w:szCs w:val="24"/>
          <w:shd w:val="clear" w:color="auto" w:fill="FFFFFF"/>
        </w:rPr>
        <w:t>Pasangan</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Suami</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Istri</w:t>
      </w:r>
      <w:proofErr w:type="spellEnd"/>
      <w:r w:rsidRPr="00B23475">
        <w:rPr>
          <w:rFonts w:ascii="Times New Roman" w:eastAsia="Calibri" w:hAnsi="Times New Roman"/>
          <w:color w:val="222222"/>
          <w:sz w:val="24"/>
          <w:szCs w:val="24"/>
          <w:shd w:val="clear" w:color="auto" w:fill="FFFFFF"/>
        </w:rPr>
        <w:t xml:space="preserve"> Masa Awal </w:t>
      </w:r>
      <w:proofErr w:type="spellStart"/>
      <w:r w:rsidRPr="00B23475">
        <w:rPr>
          <w:rFonts w:ascii="Times New Roman" w:eastAsia="Calibri" w:hAnsi="Times New Roman"/>
          <w:color w:val="222222"/>
          <w:sz w:val="24"/>
          <w:szCs w:val="24"/>
          <w:shd w:val="clear" w:color="auto" w:fill="FFFFFF"/>
        </w:rPr>
        <w:t>Pernikahan</w:t>
      </w:r>
      <w:proofErr w:type="spellEnd"/>
      <w:r w:rsidRPr="00B23475">
        <w:rPr>
          <w:rFonts w:ascii="Times New Roman" w:eastAsia="Calibri" w:hAnsi="Times New Roman"/>
          <w:color w:val="222222"/>
          <w:sz w:val="24"/>
          <w:szCs w:val="24"/>
          <w:shd w:val="clear" w:color="auto" w:fill="FFFFFF"/>
        </w:rPr>
        <w:t xml:space="preserve"> di </w:t>
      </w:r>
      <w:proofErr w:type="spellStart"/>
      <w:r w:rsidRPr="00B23475">
        <w:rPr>
          <w:rFonts w:ascii="Times New Roman" w:eastAsia="Calibri" w:hAnsi="Times New Roman"/>
          <w:color w:val="222222"/>
          <w:sz w:val="24"/>
          <w:szCs w:val="24"/>
          <w:shd w:val="clear" w:color="auto" w:fill="FFFFFF"/>
        </w:rPr>
        <w:t>Kurai</w:t>
      </w:r>
      <w:proofErr w:type="spellEnd"/>
      <w:r w:rsidRPr="00B23475">
        <w:rPr>
          <w:rFonts w:ascii="Times New Roman" w:eastAsia="Calibri" w:hAnsi="Times New Roman"/>
          <w:color w:val="222222"/>
          <w:sz w:val="24"/>
          <w:szCs w:val="24"/>
          <w:shd w:val="clear" w:color="auto" w:fill="FFFFFF"/>
        </w:rPr>
        <w:t xml:space="preserve"> Limo </w:t>
      </w:r>
      <w:proofErr w:type="spellStart"/>
      <w:r w:rsidRPr="00B23475">
        <w:rPr>
          <w:rFonts w:ascii="Times New Roman" w:eastAsia="Calibri" w:hAnsi="Times New Roman"/>
          <w:color w:val="222222"/>
          <w:sz w:val="24"/>
          <w:szCs w:val="24"/>
          <w:shd w:val="clear" w:color="auto" w:fill="FFFFFF"/>
        </w:rPr>
        <w:t>Jorong</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Bukittinggi</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Jurnal</w:t>
      </w:r>
      <w:proofErr w:type="spellEnd"/>
      <w:r w:rsidRPr="00B23475">
        <w:rPr>
          <w:rFonts w:ascii="Times New Roman" w:eastAsia="Calibri" w:hAnsi="Times New Roman"/>
          <w:i/>
          <w:iCs/>
          <w:color w:val="222222"/>
          <w:sz w:val="24"/>
          <w:szCs w:val="24"/>
          <w:shd w:val="clear" w:color="auto" w:fill="FFFFFF"/>
        </w:rPr>
        <w:t xml:space="preserve"> RAP (</w:t>
      </w:r>
      <w:proofErr w:type="spellStart"/>
      <w:r w:rsidRPr="00B23475">
        <w:rPr>
          <w:rFonts w:ascii="Times New Roman" w:eastAsia="Calibri" w:hAnsi="Times New Roman"/>
          <w:i/>
          <w:iCs/>
          <w:color w:val="222222"/>
          <w:sz w:val="24"/>
          <w:szCs w:val="24"/>
          <w:shd w:val="clear" w:color="auto" w:fill="FFFFFF"/>
        </w:rPr>
        <w:t>Riset</w:t>
      </w:r>
      <w:proofErr w:type="spellEnd"/>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Aktual</w:t>
      </w:r>
      <w:proofErr w:type="spellEnd"/>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Psikologi</w:t>
      </w:r>
      <w:proofErr w:type="spellEnd"/>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Universitas</w:t>
      </w:r>
      <w:proofErr w:type="spellEnd"/>
      <w:r w:rsidRPr="00B23475">
        <w:rPr>
          <w:rFonts w:ascii="Times New Roman" w:eastAsia="Calibri" w:hAnsi="Times New Roman"/>
          <w:i/>
          <w:iCs/>
          <w:color w:val="222222"/>
          <w:sz w:val="24"/>
          <w:szCs w:val="24"/>
          <w:shd w:val="clear" w:color="auto" w:fill="FFFFFF"/>
        </w:rPr>
        <w:t xml:space="preserve"> Negeri Padang)</w:t>
      </w:r>
      <w:r w:rsidRPr="00B23475">
        <w:rPr>
          <w:rFonts w:ascii="Times New Roman" w:eastAsia="Calibri" w:hAnsi="Times New Roman"/>
          <w:color w:val="222222"/>
          <w:sz w:val="24"/>
          <w:szCs w:val="24"/>
          <w:shd w:val="clear" w:color="auto" w:fill="FFFFFF"/>
        </w:rPr>
        <w:t xml:space="preserve">, </w:t>
      </w:r>
      <w:r w:rsidRPr="00B23475">
        <w:rPr>
          <w:rFonts w:ascii="Times New Roman" w:eastAsia="Calibri" w:hAnsi="Times New Roman"/>
          <w:i/>
          <w:iCs/>
          <w:color w:val="222222"/>
          <w:sz w:val="24"/>
          <w:szCs w:val="24"/>
          <w:shd w:val="clear" w:color="auto" w:fill="FFFFFF"/>
        </w:rPr>
        <w:t>10</w:t>
      </w:r>
      <w:r w:rsidRPr="00B23475">
        <w:rPr>
          <w:rFonts w:ascii="Times New Roman" w:eastAsia="Calibri" w:hAnsi="Times New Roman"/>
          <w:color w:val="222222"/>
          <w:sz w:val="24"/>
          <w:szCs w:val="24"/>
          <w:shd w:val="clear" w:color="auto" w:fill="FFFFFF"/>
        </w:rPr>
        <w:t>(2), 193-203.</w:t>
      </w:r>
    </w:p>
    <w:p w14:paraId="1FC5A441" w14:textId="77777777" w:rsidR="00B23475" w:rsidRPr="00B23475" w:rsidRDefault="00B23475" w:rsidP="009444C9">
      <w:pPr>
        <w:spacing w:after="160"/>
        <w:ind w:left="720" w:hanging="153"/>
        <w:rPr>
          <w:rFonts w:ascii="Times New Roman" w:eastAsia="Calibri" w:hAnsi="Times New Roman"/>
          <w:color w:val="222222"/>
          <w:sz w:val="24"/>
          <w:szCs w:val="24"/>
          <w:shd w:val="clear" w:color="auto" w:fill="FFFFFF"/>
        </w:rPr>
      </w:pPr>
      <w:proofErr w:type="spellStart"/>
      <w:r w:rsidRPr="00B23475">
        <w:rPr>
          <w:rFonts w:ascii="Times New Roman" w:eastAsia="Calibri" w:hAnsi="Times New Roman"/>
          <w:color w:val="222222"/>
          <w:sz w:val="24"/>
          <w:szCs w:val="24"/>
          <w:shd w:val="clear" w:color="auto" w:fill="FFFFFF"/>
        </w:rPr>
        <w:t>Azwar</w:t>
      </w:r>
      <w:proofErr w:type="spellEnd"/>
      <w:r w:rsidRPr="00B23475">
        <w:rPr>
          <w:rFonts w:ascii="Times New Roman" w:eastAsia="Calibri" w:hAnsi="Times New Roman"/>
          <w:color w:val="222222"/>
          <w:sz w:val="24"/>
          <w:szCs w:val="24"/>
          <w:shd w:val="clear" w:color="auto" w:fill="FFFFFF"/>
        </w:rPr>
        <w:t>, Saifuddin. (2013</w:t>
      </w:r>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Metode</w:t>
      </w:r>
      <w:proofErr w:type="spellEnd"/>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Penelitian</w:t>
      </w:r>
      <w:proofErr w:type="spellEnd"/>
      <w:r w:rsidRPr="00B23475">
        <w:rPr>
          <w:rFonts w:ascii="Times New Roman" w:eastAsia="Calibri" w:hAnsi="Times New Roman"/>
          <w:color w:val="222222"/>
          <w:sz w:val="24"/>
          <w:szCs w:val="24"/>
          <w:shd w:val="clear" w:color="auto" w:fill="FFFFFF"/>
        </w:rPr>
        <w:t xml:space="preserve">. Yogyakarta: Pustaka </w:t>
      </w:r>
      <w:proofErr w:type="spellStart"/>
      <w:r w:rsidRPr="00B23475">
        <w:rPr>
          <w:rFonts w:ascii="Times New Roman" w:eastAsia="Calibri" w:hAnsi="Times New Roman"/>
          <w:color w:val="222222"/>
          <w:sz w:val="24"/>
          <w:szCs w:val="24"/>
          <w:shd w:val="clear" w:color="auto" w:fill="FFFFFF"/>
        </w:rPr>
        <w:t>Pelajar</w:t>
      </w:r>
      <w:proofErr w:type="spellEnd"/>
    </w:p>
    <w:p w14:paraId="7C3B127F" w14:textId="77777777" w:rsidR="00B23475" w:rsidRPr="00B23475" w:rsidRDefault="00B23475" w:rsidP="009444C9">
      <w:pPr>
        <w:spacing w:after="160"/>
        <w:ind w:left="1134" w:hanging="567"/>
        <w:rPr>
          <w:rFonts w:ascii="Times New Roman" w:eastAsia="Calibri" w:hAnsi="Times New Roman"/>
          <w:sz w:val="24"/>
          <w:szCs w:val="24"/>
        </w:rPr>
      </w:pPr>
      <w:r w:rsidRPr="00B23475">
        <w:rPr>
          <w:rFonts w:ascii="Times New Roman" w:eastAsia="Calibri" w:hAnsi="Times New Roman"/>
          <w:sz w:val="24"/>
          <w:szCs w:val="24"/>
        </w:rPr>
        <w:t xml:space="preserve">Azra, F. N. (2017). Forgiveness dan Subjective Well-Being </w:t>
      </w:r>
      <w:proofErr w:type="spellStart"/>
      <w:r w:rsidRPr="00B23475">
        <w:rPr>
          <w:rFonts w:ascii="Times New Roman" w:eastAsia="Calibri" w:hAnsi="Times New Roman"/>
          <w:sz w:val="24"/>
          <w:szCs w:val="24"/>
        </w:rPr>
        <w:t>Dewasa</w:t>
      </w:r>
      <w:proofErr w:type="spellEnd"/>
      <w:r w:rsidRPr="00B23475">
        <w:rPr>
          <w:rFonts w:ascii="Times New Roman" w:eastAsia="Calibri" w:hAnsi="Times New Roman"/>
          <w:sz w:val="24"/>
          <w:szCs w:val="24"/>
        </w:rPr>
        <w:t xml:space="preserve"> Awal </w:t>
      </w:r>
      <w:proofErr w:type="spellStart"/>
      <w:r w:rsidRPr="00B23475">
        <w:rPr>
          <w:rFonts w:ascii="Times New Roman" w:eastAsia="Calibri" w:hAnsi="Times New Roman"/>
          <w:sz w:val="24"/>
          <w:szCs w:val="24"/>
        </w:rPr>
        <w:t>atas</w:t>
      </w:r>
      <w:proofErr w:type="spellEnd"/>
      <w:r w:rsidRPr="00B23475">
        <w:rPr>
          <w:rFonts w:ascii="Times New Roman" w:eastAsia="Calibri" w:hAnsi="Times New Roman"/>
          <w:sz w:val="24"/>
          <w:szCs w:val="24"/>
        </w:rPr>
        <w:t xml:space="preserve"> </w:t>
      </w:r>
      <w:proofErr w:type="spellStart"/>
      <w:r w:rsidRPr="00B23475">
        <w:rPr>
          <w:rFonts w:ascii="Times New Roman" w:eastAsia="Calibri" w:hAnsi="Times New Roman"/>
          <w:sz w:val="24"/>
          <w:szCs w:val="24"/>
        </w:rPr>
        <w:t>Perceraian</w:t>
      </w:r>
      <w:proofErr w:type="spellEnd"/>
      <w:r w:rsidRPr="00B23475">
        <w:rPr>
          <w:rFonts w:ascii="Times New Roman" w:eastAsia="Calibri" w:hAnsi="Times New Roman"/>
          <w:sz w:val="24"/>
          <w:szCs w:val="24"/>
        </w:rPr>
        <w:t xml:space="preserve"> Orang </w:t>
      </w:r>
      <w:proofErr w:type="spellStart"/>
      <w:r w:rsidRPr="00B23475">
        <w:rPr>
          <w:rFonts w:ascii="Times New Roman" w:eastAsia="Calibri" w:hAnsi="Times New Roman"/>
          <w:sz w:val="24"/>
          <w:szCs w:val="24"/>
        </w:rPr>
        <w:t>Tua</w:t>
      </w:r>
      <w:proofErr w:type="spellEnd"/>
      <w:r w:rsidRPr="00B23475">
        <w:rPr>
          <w:rFonts w:ascii="Times New Roman" w:eastAsia="Calibri" w:hAnsi="Times New Roman"/>
          <w:sz w:val="24"/>
          <w:szCs w:val="24"/>
        </w:rPr>
        <w:t xml:space="preserve"> pada Masa </w:t>
      </w:r>
      <w:proofErr w:type="spellStart"/>
      <w:r w:rsidRPr="00B23475">
        <w:rPr>
          <w:rFonts w:ascii="Times New Roman" w:eastAsia="Calibri" w:hAnsi="Times New Roman"/>
          <w:sz w:val="24"/>
          <w:szCs w:val="24"/>
        </w:rPr>
        <w:t>Remaja</w:t>
      </w:r>
      <w:proofErr w:type="spellEnd"/>
      <w:r w:rsidRPr="00B23475">
        <w:rPr>
          <w:rFonts w:ascii="Times New Roman" w:eastAsia="Calibri" w:hAnsi="Times New Roman"/>
          <w:sz w:val="24"/>
          <w:szCs w:val="24"/>
        </w:rPr>
        <w:t xml:space="preserve">. </w:t>
      </w:r>
      <w:proofErr w:type="spellStart"/>
      <w:r w:rsidRPr="00B23475">
        <w:rPr>
          <w:rFonts w:ascii="Times New Roman" w:eastAsia="Calibri" w:hAnsi="Times New Roman"/>
          <w:i/>
          <w:iCs/>
          <w:sz w:val="24"/>
          <w:szCs w:val="24"/>
        </w:rPr>
        <w:t>Psikoborneo</w:t>
      </w:r>
      <w:proofErr w:type="spellEnd"/>
      <w:r w:rsidRPr="00B23475">
        <w:rPr>
          <w:rFonts w:ascii="Times New Roman" w:eastAsia="Calibri" w:hAnsi="Times New Roman"/>
          <w:sz w:val="24"/>
          <w:szCs w:val="24"/>
        </w:rPr>
        <w:t xml:space="preserve">, </w:t>
      </w:r>
      <w:r w:rsidRPr="00B23475">
        <w:rPr>
          <w:rFonts w:ascii="Times New Roman" w:eastAsia="Calibri" w:hAnsi="Times New Roman"/>
          <w:i/>
          <w:iCs/>
          <w:sz w:val="24"/>
          <w:szCs w:val="24"/>
        </w:rPr>
        <w:t>5</w:t>
      </w:r>
      <w:r w:rsidRPr="00B23475">
        <w:rPr>
          <w:rFonts w:ascii="Times New Roman" w:eastAsia="Calibri" w:hAnsi="Times New Roman"/>
          <w:sz w:val="24"/>
          <w:szCs w:val="24"/>
        </w:rPr>
        <w:t>(3), 529-540.</w:t>
      </w:r>
    </w:p>
    <w:p w14:paraId="01419DE2" w14:textId="77777777" w:rsidR="00B23475" w:rsidRPr="00B23475" w:rsidRDefault="00B23475" w:rsidP="009444C9">
      <w:pPr>
        <w:spacing w:after="160"/>
        <w:ind w:left="1134" w:hanging="567"/>
        <w:rPr>
          <w:rFonts w:ascii="Times New Roman" w:eastAsia="Calibri" w:hAnsi="Times New Roman"/>
          <w:color w:val="222222"/>
          <w:sz w:val="24"/>
          <w:szCs w:val="24"/>
          <w:shd w:val="clear" w:color="auto" w:fill="FFFFFF"/>
        </w:rPr>
      </w:pPr>
      <w:r w:rsidRPr="00B23475">
        <w:rPr>
          <w:rFonts w:ascii="Times New Roman" w:eastAsia="Calibri" w:hAnsi="Times New Roman"/>
          <w:color w:val="222222"/>
          <w:sz w:val="24"/>
          <w:szCs w:val="24"/>
          <w:shd w:val="clear" w:color="auto" w:fill="FFFFFF"/>
        </w:rPr>
        <w:t xml:space="preserve">Christina, D., &amp; </w:t>
      </w:r>
      <w:proofErr w:type="spellStart"/>
      <w:r w:rsidRPr="00B23475">
        <w:rPr>
          <w:rFonts w:ascii="Times New Roman" w:eastAsia="Calibri" w:hAnsi="Times New Roman"/>
          <w:color w:val="222222"/>
          <w:sz w:val="24"/>
          <w:szCs w:val="24"/>
          <w:shd w:val="clear" w:color="auto" w:fill="FFFFFF"/>
        </w:rPr>
        <w:t>Matulessy</w:t>
      </w:r>
      <w:proofErr w:type="spellEnd"/>
      <w:r w:rsidRPr="00B23475">
        <w:rPr>
          <w:rFonts w:ascii="Times New Roman" w:eastAsia="Calibri" w:hAnsi="Times New Roman"/>
          <w:color w:val="222222"/>
          <w:sz w:val="24"/>
          <w:szCs w:val="24"/>
          <w:shd w:val="clear" w:color="auto" w:fill="FFFFFF"/>
        </w:rPr>
        <w:t xml:space="preserve">, A. (2016). </w:t>
      </w:r>
      <w:proofErr w:type="spellStart"/>
      <w:r w:rsidRPr="00B23475">
        <w:rPr>
          <w:rFonts w:ascii="Times New Roman" w:eastAsia="Calibri" w:hAnsi="Times New Roman"/>
          <w:color w:val="222222"/>
          <w:sz w:val="24"/>
          <w:szCs w:val="24"/>
          <w:shd w:val="clear" w:color="auto" w:fill="FFFFFF"/>
        </w:rPr>
        <w:t>Penyesuaian</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perkawinan</w:t>
      </w:r>
      <w:proofErr w:type="spellEnd"/>
      <w:r w:rsidRPr="00B23475">
        <w:rPr>
          <w:rFonts w:ascii="Times New Roman" w:eastAsia="Calibri" w:hAnsi="Times New Roman"/>
          <w:color w:val="222222"/>
          <w:sz w:val="24"/>
          <w:szCs w:val="24"/>
          <w:shd w:val="clear" w:color="auto" w:fill="FFFFFF"/>
        </w:rPr>
        <w:t xml:space="preserve">, subjective </w:t>
      </w:r>
      <w:proofErr w:type="spellStart"/>
      <w:r w:rsidRPr="00B23475">
        <w:rPr>
          <w:rFonts w:ascii="Times New Roman" w:eastAsia="Calibri" w:hAnsi="Times New Roman"/>
          <w:color w:val="222222"/>
          <w:sz w:val="24"/>
          <w:szCs w:val="24"/>
          <w:shd w:val="clear" w:color="auto" w:fill="FFFFFF"/>
        </w:rPr>
        <w:t>well being</w:t>
      </w:r>
      <w:proofErr w:type="spellEnd"/>
      <w:r w:rsidRPr="00B23475">
        <w:rPr>
          <w:rFonts w:ascii="Times New Roman" w:eastAsia="Calibri" w:hAnsi="Times New Roman"/>
          <w:color w:val="222222"/>
          <w:sz w:val="24"/>
          <w:szCs w:val="24"/>
          <w:shd w:val="clear" w:color="auto" w:fill="FFFFFF"/>
        </w:rPr>
        <w:t xml:space="preserve"> dan </w:t>
      </w:r>
      <w:proofErr w:type="spellStart"/>
      <w:r w:rsidRPr="00B23475">
        <w:rPr>
          <w:rFonts w:ascii="Times New Roman" w:eastAsia="Calibri" w:hAnsi="Times New Roman"/>
          <w:color w:val="222222"/>
          <w:sz w:val="24"/>
          <w:szCs w:val="24"/>
          <w:shd w:val="clear" w:color="auto" w:fill="FFFFFF"/>
        </w:rPr>
        <w:t>konflik</w:t>
      </w:r>
      <w:proofErr w:type="spellEnd"/>
      <w:r w:rsidRPr="00B23475">
        <w:rPr>
          <w:rFonts w:ascii="Times New Roman" w:eastAsia="Calibri" w:hAnsi="Times New Roman"/>
          <w:color w:val="222222"/>
          <w:sz w:val="24"/>
          <w:szCs w:val="24"/>
          <w:shd w:val="clear" w:color="auto" w:fill="FFFFFF"/>
        </w:rPr>
        <w:t xml:space="preserve"> </w:t>
      </w:r>
      <w:proofErr w:type="spellStart"/>
      <w:r w:rsidRPr="00B23475">
        <w:rPr>
          <w:rFonts w:ascii="Times New Roman" w:eastAsia="Calibri" w:hAnsi="Times New Roman"/>
          <w:color w:val="222222"/>
          <w:sz w:val="24"/>
          <w:szCs w:val="24"/>
          <w:shd w:val="clear" w:color="auto" w:fill="FFFFFF"/>
        </w:rPr>
        <w:t>perkawinan</w:t>
      </w:r>
      <w:proofErr w:type="spellEnd"/>
      <w:r w:rsidRPr="00B23475">
        <w:rPr>
          <w:rFonts w:ascii="Times New Roman" w:eastAsia="Calibri" w:hAnsi="Times New Roman"/>
          <w:color w:val="222222"/>
          <w:sz w:val="24"/>
          <w:szCs w:val="24"/>
          <w:shd w:val="clear" w:color="auto" w:fill="FFFFFF"/>
        </w:rPr>
        <w:t xml:space="preserve">. </w:t>
      </w:r>
      <w:r w:rsidRPr="00B23475">
        <w:rPr>
          <w:rFonts w:ascii="Times New Roman" w:eastAsia="Calibri" w:hAnsi="Times New Roman"/>
          <w:i/>
          <w:iCs/>
          <w:color w:val="222222"/>
          <w:sz w:val="24"/>
          <w:szCs w:val="24"/>
          <w:shd w:val="clear" w:color="auto" w:fill="FFFFFF"/>
        </w:rPr>
        <w:t xml:space="preserve">Persona: </w:t>
      </w:r>
      <w:proofErr w:type="spellStart"/>
      <w:r w:rsidRPr="00B23475">
        <w:rPr>
          <w:rFonts w:ascii="Times New Roman" w:eastAsia="Calibri" w:hAnsi="Times New Roman"/>
          <w:i/>
          <w:iCs/>
          <w:color w:val="222222"/>
          <w:sz w:val="24"/>
          <w:szCs w:val="24"/>
          <w:shd w:val="clear" w:color="auto" w:fill="FFFFFF"/>
        </w:rPr>
        <w:t>Jurnal</w:t>
      </w:r>
      <w:proofErr w:type="spellEnd"/>
      <w:r w:rsidRPr="00B23475">
        <w:rPr>
          <w:rFonts w:ascii="Times New Roman" w:eastAsia="Calibri" w:hAnsi="Times New Roman"/>
          <w:i/>
          <w:iCs/>
          <w:color w:val="222222"/>
          <w:sz w:val="24"/>
          <w:szCs w:val="24"/>
          <w:shd w:val="clear" w:color="auto" w:fill="FFFFFF"/>
        </w:rPr>
        <w:t xml:space="preserve"> </w:t>
      </w:r>
      <w:proofErr w:type="spellStart"/>
      <w:r w:rsidRPr="00B23475">
        <w:rPr>
          <w:rFonts w:ascii="Times New Roman" w:eastAsia="Calibri" w:hAnsi="Times New Roman"/>
          <w:i/>
          <w:iCs/>
          <w:color w:val="222222"/>
          <w:sz w:val="24"/>
          <w:szCs w:val="24"/>
          <w:shd w:val="clear" w:color="auto" w:fill="FFFFFF"/>
        </w:rPr>
        <w:t>Psikologi</w:t>
      </w:r>
      <w:proofErr w:type="spellEnd"/>
      <w:r w:rsidRPr="00B23475">
        <w:rPr>
          <w:rFonts w:ascii="Times New Roman" w:eastAsia="Calibri" w:hAnsi="Times New Roman"/>
          <w:i/>
          <w:iCs/>
          <w:color w:val="222222"/>
          <w:sz w:val="24"/>
          <w:szCs w:val="24"/>
          <w:shd w:val="clear" w:color="auto" w:fill="FFFFFF"/>
        </w:rPr>
        <w:t xml:space="preserve"> Indonesia</w:t>
      </w:r>
      <w:r w:rsidRPr="00B23475">
        <w:rPr>
          <w:rFonts w:ascii="Times New Roman" w:eastAsia="Calibri" w:hAnsi="Times New Roman"/>
          <w:color w:val="222222"/>
          <w:sz w:val="24"/>
          <w:szCs w:val="24"/>
          <w:shd w:val="clear" w:color="auto" w:fill="FFFFFF"/>
        </w:rPr>
        <w:t xml:space="preserve">, </w:t>
      </w:r>
      <w:r w:rsidRPr="00B23475">
        <w:rPr>
          <w:rFonts w:ascii="Times New Roman" w:eastAsia="Calibri" w:hAnsi="Times New Roman"/>
          <w:i/>
          <w:iCs/>
          <w:color w:val="222222"/>
          <w:sz w:val="24"/>
          <w:szCs w:val="24"/>
          <w:shd w:val="clear" w:color="auto" w:fill="FFFFFF"/>
        </w:rPr>
        <w:t>5</w:t>
      </w:r>
      <w:r w:rsidRPr="00B23475">
        <w:rPr>
          <w:rFonts w:ascii="Times New Roman" w:eastAsia="Calibri" w:hAnsi="Times New Roman"/>
          <w:color w:val="222222"/>
          <w:sz w:val="24"/>
          <w:szCs w:val="24"/>
          <w:shd w:val="clear" w:color="auto" w:fill="FFFFFF"/>
        </w:rPr>
        <w:t>(01).</w:t>
      </w:r>
    </w:p>
    <w:p w14:paraId="4D529170" w14:textId="200A5F5D" w:rsidR="00B23475" w:rsidRDefault="00B23475" w:rsidP="009444C9">
      <w:pPr>
        <w:spacing w:after="160"/>
        <w:ind w:left="1134" w:hanging="567"/>
        <w:rPr>
          <w:rFonts w:ascii="Times New Roman" w:eastAsia="Calibri" w:hAnsi="Times New Roman"/>
          <w:sz w:val="24"/>
          <w:szCs w:val="24"/>
        </w:rPr>
      </w:pPr>
      <w:r w:rsidRPr="00B23475">
        <w:rPr>
          <w:rFonts w:ascii="Times New Roman" w:eastAsia="Calibri" w:hAnsi="Times New Roman"/>
          <w:sz w:val="24"/>
          <w:szCs w:val="24"/>
        </w:rPr>
        <w:t xml:space="preserve">Diener, E., Suh, E. M., Lucas, R. E., &amp; Smith, H. L. (1999). Subjective well-being: Three decades of progress. </w:t>
      </w:r>
      <w:r w:rsidRPr="00B23475">
        <w:rPr>
          <w:rFonts w:ascii="Times New Roman" w:eastAsia="Calibri" w:hAnsi="Times New Roman"/>
          <w:i/>
          <w:iCs/>
          <w:sz w:val="24"/>
          <w:szCs w:val="24"/>
        </w:rPr>
        <w:t>Psychological bulletin</w:t>
      </w:r>
      <w:r w:rsidRPr="00B23475">
        <w:rPr>
          <w:rFonts w:ascii="Times New Roman" w:eastAsia="Calibri" w:hAnsi="Times New Roman"/>
          <w:sz w:val="24"/>
          <w:szCs w:val="24"/>
        </w:rPr>
        <w:t xml:space="preserve">, </w:t>
      </w:r>
      <w:r w:rsidRPr="00B23475">
        <w:rPr>
          <w:rFonts w:ascii="Times New Roman" w:eastAsia="Calibri" w:hAnsi="Times New Roman"/>
          <w:i/>
          <w:iCs/>
          <w:sz w:val="24"/>
          <w:szCs w:val="24"/>
        </w:rPr>
        <w:t>125</w:t>
      </w:r>
      <w:r w:rsidRPr="00B23475">
        <w:rPr>
          <w:rFonts w:ascii="Times New Roman" w:eastAsia="Calibri" w:hAnsi="Times New Roman"/>
          <w:sz w:val="24"/>
          <w:szCs w:val="24"/>
        </w:rPr>
        <w:t>(2), 276.</w:t>
      </w:r>
    </w:p>
    <w:p w14:paraId="48F93253" w14:textId="1B0C7531" w:rsidR="002944FD" w:rsidRPr="002944FD" w:rsidRDefault="002944FD" w:rsidP="002944FD">
      <w:pPr>
        <w:tabs>
          <w:tab w:val="left" w:pos="8640"/>
        </w:tabs>
        <w:rPr>
          <w:rFonts w:ascii="Times New Roman" w:eastAsia="Calibri" w:hAnsi="Times New Roman"/>
          <w:sz w:val="24"/>
          <w:szCs w:val="24"/>
        </w:rPr>
      </w:pPr>
      <w:r>
        <w:rPr>
          <w:rFonts w:ascii="Times New Roman" w:eastAsia="Calibri" w:hAnsi="Times New Roman"/>
          <w:sz w:val="24"/>
          <w:szCs w:val="24"/>
        </w:rPr>
        <w:tab/>
      </w:r>
    </w:p>
    <w:p w14:paraId="73A24137" w14:textId="77777777" w:rsidR="00B23475" w:rsidRPr="00B23475" w:rsidRDefault="00B23475" w:rsidP="009444C9">
      <w:pPr>
        <w:spacing w:before="100" w:beforeAutospacing="1" w:after="100" w:afterAutospacing="1"/>
        <w:ind w:left="1134" w:hanging="567"/>
        <w:rPr>
          <w:rFonts w:ascii="Times New Roman" w:hAnsi="Times New Roman"/>
          <w:sz w:val="24"/>
          <w:szCs w:val="24"/>
        </w:rPr>
      </w:pPr>
      <w:proofErr w:type="spellStart"/>
      <w:r w:rsidRPr="00B23475">
        <w:rPr>
          <w:rFonts w:ascii="Times New Roman" w:hAnsi="Times New Roman"/>
          <w:sz w:val="24"/>
          <w:szCs w:val="24"/>
        </w:rPr>
        <w:lastRenderedPageBreak/>
        <w:t>Dhiya</w:t>
      </w:r>
      <w:proofErr w:type="spellEnd"/>
      <w:r w:rsidRPr="00B23475">
        <w:rPr>
          <w:rFonts w:ascii="Times New Roman" w:hAnsi="Times New Roman"/>
          <w:sz w:val="24"/>
          <w:szCs w:val="24"/>
        </w:rPr>
        <w:t xml:space="preserve">, F., </w:t>
      </w:r>
      <w:proofErr w:type="spellStart"/>
      <w:r w:rsidRPr="00B23475">
        <w:rPr>
          <w:rFonts w:ascii="Times New Roman" w:hAnsi="Times New Roman"/>
          <w:sz w:val="24"/>
          <w:szCs w:val="24"/>
        </w:rPr>
        <w:t>Rizqi</w:t>
      </w:r>
      <w:proofErr w:type="spellEnd"/>
      <w:r w:rsidRPr="00B23475">
        <w:rPr>
          <w:rFonts w:ascii="Times New Roman" w:hAnsi="Times New Roman"/>
          <w:sz w:val="24"/>
          <w:szCs w:val="24"/>
        </w:rPr>
        <w:t xml:space="preserve">, N., &amp; </w:t>
      </w:r>
      <w:proofErr w:type="spellStart"/>
      <w:r w:rsidRPr="00B23475">
        <w:rPr>
          <w:rFonts w:ascii="Times New Roman" w:hAnsi="Times New Roman"/>
          <w:sz w:val="24"/>
          <w:szCs w:val="24"/>
        </w:rPr>
        <w:t>Ediati</w:t>
      </w:r>
      <w:proofErr w:type="spellEnd"/>
      <w:r w:rsidRPr="00B23475">
        <w:rPr>
          <w:rFonts w:ascii="Times New Roman" w:hAnsi="Times New Roman"/>
          <w:sz w:val="24"/>
          <w:szCs w:val="24"/>
        </w:rPr>
        <w:t xml:space="preserve">, A. (2020). </w:t>
      </w:r>
      <w:proofErr w:type="spellStart"/>
      <w:r w:rsidRPr="00B23475">
        <w:rPr>
          <w:rFonts w:ascii="Times New Roman" w:hAnsi="Times New Roman"/>
          <w:sz w:val="24"/>
          <w:szCs w:val="24"/>
        </w:rPr>
        <w:t>Dukungan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Sosial</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Keluarga</w:t>
      </w:r>
      <w:proofErr w:type="spellEnd"/>
      <w:r w:rsidRPr="00B23475">
        <w:rPr>
          <w:rFonts w:ascii="Times New Roman" w:hAnsi="Times New Roman"/>
          <w:sz w:val="24"/>
          <w:szCs w:val="24"/>
        </w:rPr>
        <w:t xml:space="preserve"> Dan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Dalam</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Menghadapi</w:t>
      </w:r>
      <w:proofErr w:type="spellEnd"/>
      <w:r w:rsidRPr="00B23475">
        <w:rPr>
          <w:rFonts w:ascii="Times New Roman" w:hAnsi="Times New Roman"/>
          <w:sz w:val="24"/>
          <w:szCs w:val="24"/>
        </w:rPr>
        <w:t xml:space="preserve"> Dunia </w:t>
      </w:r>
      <w:proofErr w:type="spellStart"/>
      <w:r w:rsidRPr="00B23475">
        <w:rPr>
          <w:rFonts w:ascii="Times New Roman" w:hAnsi="Times New Roman"/>
          <w:sz w:val="24"/>
          <w:szCs w:val="24"/>
        </w:rPr>
        <w:t>Kerja</w:t>
      </w:r>
      <w:proofErr w:type="spellEnd"/>
      <w:r w:rsidRPr="00B23475">
        <w:rPr>
          <w:rFonts w:ascii="Times New Roman" w:hAnsi="Times New Roman"/>
          <w:sz w:val="24"/>
          <w:szCs w:val="24"/>
        </w:rPr>
        <w:t xml:space="preserve"> Pada </w:t>
      </w:r>
      <w:proofErr w:type="spellStart"/>
      <w:r w:rsidRPr="00B23475">
        <w:rPr>
          <w:rFonts w:ascii="Times New Roman" w:hAnsi="Times New Roman"/>
          <w:sz w:val="24"/>
          <w:szCs w:val="24"/>
        </w:rPr>
        <w:t>Mahasiswa</w:t>
      </w:r>
      <w:proofErr w:type="spellEnd"/>
      <w:r w:rsidRPr="00B23475">
        <w:rPr>
          <w:rFonts w:ascii="Times New Roman" w:hAnsi="Times New Roman"/>
          <w:sz w:val="24"/>
          <w:szCs w:val="24"/>
        </w:rPr>
        <w:t xml:space="preserve"> Semester Akhir. </w:t>
      </w:r>
      <w:proofErr w:type="spellStart"/>
      <w:r w:rsidRPr="00B23475">
        <w:rPr>
          <w:rFonts w:ascii="Times New Roman" w:hAnsi="Times New Roman"/>
          <w:i/>
          <w:iCs/>
          <w:sz w:val="24"/>
          <w:szCs w:val="24"/>
        </w:rPr>
        <w:t>Empati</w:t>
      </w:r>
      <w:proofErr w:type="spellEnd"/>
      <w:r w:rsidRPr="00B23475">
        <w:rPr>
          <w:rFonts w:ascii="Times New Roman" w:hAnsi="Times New Roman"/>
          <w:sz w:val="24"/>
          <w:szCs w:val="24"/>
        </w:rPr>
        <w:t xml:space="preserve">, </w:t>
      </w:r>
      <w:r w:rsidRPr="00B23475">
        <w:rPr>
          <w:rFonts w:ascii="Times New Roman" w:hAnsi="Times New Roman"/>
          <w:i/>
          <w:iCs/>
          <w:sz w:val="24"/>
          <w:szCs w:val="24"/>
        </w:rPr>
        <w:t>8</w:t>
      </w:r>
      <w:r w:rsidRPr="00B23475">
        <w:rPr>
          <w:rFonts w:ascii="Times New Roman" w:hAnsi="Times New Roman"/>
          <w:sz w:val="24"/>
          <w:szCs w:val="24"/>
        </w:rPr>
        <w:t>(4), 71–76.</w:t>
      </w:r>
    </w:p>
    <w:p w14:paraId="32ACC3E2" w14:textId="77777777" w:rsidR="00B23475" w:rsidRPr="00B23475" w:rsidRDefault="00B23475" w:rsidP="009444C9">
      <w:pPr>
        <w:spacing w:after="160"/>
        <w:ind w:left="1134" w:hanging="567"/>
        <w:rPr>
          <w:rFonts w:ascii="Times New Roman" w:eastAsia="Calibri" w:hAnsi="Times New Roman"/>
          <w:sz w:val="24"/>
          <w:szCs w:val="24"/>
        </w:rPr>
      </w:pPr>
      <w:r w:rsidRPr="00B23475">
        <w:rPr>
          <w:rFonts w:ascii="Times New Roman" w:eastAsia="Calibri" w:hAnsi="Times New Roman"/>
          <w:sz w:val="24"/>
          <w:szCs w:val="24"/>
        </w:rPr>
        <w:t xml:space="preserve">Diener, E., Lucas, R. E., &amp; Oishi, S. (2002). Subjective well-being: The science of happiness and life satisfaction. </w:t>
      </w:r>
      <w:r w:rsidRPr="00B23475">
        <w:rPr>
          <w:rFonts w:ascii="Times New Roman" w:eastAsia="Calibri" w:hAnsi="Times New Roman"/>
          <w:i/>
          <w:iCs/>
          <w:sz w:val="24"/>
          <w:szCs w:val="24"/>
        </w:rPr>
        <w:t>Handbook of positive psychology</w:t>
      </w:r>
      <w:r w:rsidRPr="00B23475">
        <w:rPr>
          <w:rFonts w:ascii="Times New Roman" w:eastAsia="Calibri" w:hAnsi="Times New Roman"/>
          <w:sz w:val="24"/>
          <w:szCs w:val="24"/>
        </w:rPr>
        <w:t xml:space="preserve">, </w:t>
      </w:r>
      <w:r w:rsidRPr="00B23475">
        <w:rPr>
          <w:rFonts w:ascii="Times New Roman" w:eastAsia="Calibri" w:hAnsi="Times New Roman"/>
          <w:i/>
          <w:iCs/>
          <w:sz w:val="24"/>
          <w:szCs w:val="24"/>
        </w:rPr>
        <w:t>2</w:t>
      </w:r>
      <w:r w:rsidRPr="00B23475">
        <w:rPr>
          <w:rFonts w:ascii="Times New Roman" w:eastAsia="Calibri" w:hAnsi="Times New Roman"/>
          <w:sz w:val="24"/>
          <w:szCs w:val="24"/>
        </w:rPr>
        <w:t>, 63-73.</w:t>
      </w:r>
    </w:p>
    <w:p w14:paraId="28E373F8" w14:textId="77777777" w:rsidR="00B23475" w:rsidRPr="00B23475" w:rsidRDefault="00B23475" w:rsidP="009444C9">
      <w:pPr>
        <w:spacing w:after="160"/>
        <w:ind w:left="1134" w:hanging="567"/>
        <w:rPr>
          <w:rFonts w:ascii="Times New Roman" w:eastAsia="Calibri" w:hAnsi="Times New Roman"/>
          <w:sz w:val="24"/>
          <w:szCs w:val="24"/>
        </w:rPr>
      </w:pPr>
      <w:r w:rsidRPr="00B23475">
        <w:rPr>
          <w:rFonts w:ascii="Times New Roman" w:eastAsia="Calibri" w:hAnsi="Times New Roman"/>
          <w:sz w:val="24"/>
          <w:szCs w:val="24"/>
        </w:rPr>
        <w:t xml:space="preserve">Diener, E., Heintzelman, S. J., </w:t>
      </w:r>
      <w:proofErr w:type="spellStart"/>
      <w:r w:rsidRPr="00B23475">
        <w:rPr>
          <w:rFonts w:ascii="Times New Roman" w:eastAsia="Calibri" w:hAnsi="Times New Roman"/>
          <w:sz w:val="24"/>
          <w:szCs w:val="24"/>
        </w:rPr>
        <w:t>Kushlev</w:t>
      </w:r>
      <w:proofErr w:type="spellEnd"/>
      <w:r w:rsidRPr="00B23475">
        <w:rPr>
          <w:rFonts w:ascii="Times New Roman" w:eastAsia="Calibri" w:hAnsi="Times New Roman"/>
          <w:sz w:val="24"/>
          <w:szCs w:val="24"/>
        </w:rPr>
        <w:t xml:space="preserve">, K., Tay, L., Wirtz, D., Lutes, L. D., &amp; Oishi, S. (2017). Findings all psychologists should know from the new science on subjective well-being. </w:t>
      </w:r>
      <w:r w:rsidRPr="00B23475">
        <w:rPr>
          <w:rFonts w:ascii="Times New Roman" w:eastAsia="Calibri" w:hAnsi="Times New Roman"/>
          <w:i/>
          <w:iCs/>
          <w:sz w:val="24"/>
          <w:szCs w:val="24"/>
        </w:rPr>
        <w:t>Canadian Psychology/</w:t>
      </w:r>
      <w:proofErr w:type="spellStart"/>
      <w:r w:rsidRPr="00B23475">
        <w:rPr>
          <w:rFonts w:ascii="Times New Roman" w:eastAsia="Calibri" w:hAnsi="Times New Roman"/>
          <w:i/>
          <w:iCs/>
          <w:sz w:val="24"/>
          <w:szCs w:val="24"/>
        </w:rPr>
        <w:t>psychologie</w:t>
      </w:r>
      <w:proofErr w:type="spellEnd"/>
      <w:r w:rsidRPr="00B23475">
        <w:rPr>
          <w:rFonts w:ascii="Times New Roman" w:eastAsia="Calibri" w:hAnsi="Times New Roman"/>
          <w:i/>
          <w:iCs/>
          <w:sz w:val="24"/>
          <w:szCs w:val="24"/>
        </w:rPr>
        <w:t xml:space="preserve"> </w:t>
      </w:r>
      <w:proofErr w:type="spellStart"/>
      <w:r w:rsidRPr="00B23475">
        <w:rPr>
          <w:rFonts w:ascii="Times New Roman" w:eastAsia="Calibri" w:hAnsi="Times New Roman"/>
          <w:i/>
          <w:iCs/>
          <w:sz w:val="24"/>
          <w:szCs w:val="24"/>
        </w:rPr>
        <w:t>canadienne</w:t>
      </w:r>
      <w:proofErr w:type="spellEnd"/>
      <w:r w:rsidRPr="00B23475">
        <w:rPr>
          <w:rFonts w:ascii="Times New Roman" w:eastAsia="Calibri" w:hAnsi="Times New Roman"/>
          <w:sz w:val="24"/>
          <w:szCs w:val="24"/>
        </w:rPr>
        <w:t xml:space="preserve">, </w:t>
      </w:r>
      <w:r w:rsidRPr="00B23475">
        <w:rPr>
          <w:rFonts w:ascii="Times New Roman" w:eastAsia="Calibri" w:hAnsi="Times New Roman"/>
          <w:i/>
          <w:iCs/>
          <w:sz w:val="24"/>
          <w:szCs w:val="24"/>
        </w:rPr>
        <w:t>58</w:t>
      </w:r>
      <w:r w:rsidRPr="00B23475">
        <w:rPr>
          <w:rFonts w:ascii="Times New Roman" w:eastAsia="Calibri" w:hAnsi="Times New Roman"/>
          <w:sz w:val="24"/>
          <w:szCs w:val="24"/>
        </w:rPr>
        <w:t>(2), 87.</w:t>
      </w:r>
    </w:p>
    <w:p w14:paraId="38E4B3C8" w14:textId="77777777" w:rsidR="00B23475" w:rsidRPr="00B23475" w:rsidRDefault="00B23475" w:rsidP="009444C9">
      <w:pPr>
        <w:spacing w:after="160"/>
        <w:ind w:left="1134" w:hanging="567"/>
        <w:rPr>
          <w:rFonts w:ascii="Times New Roman" w:eastAsia="Calibri" w:hAnsi="Times New Roman"/>
          <w:sz w:val="24"/>
          <w:szCs w:val="24"/>
        </w:rPr>
      </w:pPr>
      <w:r w:rsidRPr="00B23475">
        <w:rPr>
          <w:rFonts w:ascii="Times New Roman" w:eastAsia="Calibri" w:hAnsi="Times New Roman"/>
          <w:sz w:val="24"/>
          <w:szCs w:val="24"/>
        </w:rPr>
        <w:t xml:space="preserve">Diener, E., Lucas, R. E., &amp; Oishi, S. (2018). Advances and open questions in the science of subjective well-being. </w:t>
      </w:r>
      <w:r w:rsidRPr="00B23475">
        <w:rPr>
          <w:rFonts w:ascii="Times New Roman" w:eastAsia="Calibri" w:hAnsi="Times New Roman"/>
          <w:i/>
          <w:iCs/>
          <w:sz w:val="24"/>
          <w:szCs w:val="24"/>
        </w:rPr>
        <w:t>Collabra. Psychology</w:t>
      </w:r>
      <w:r w:rsidRPr="00B23475">
        <w:rPr>
          <w:rFonts w:ascii="Times New Roman" w:eastAsia="Calibri" w:hAnsi="Times New Roman"/>
          <w:sz w:val="24"/>
          <w:szCs w:val="24"/>
        </w:rPr>
        <w:t xml:space="preserve">, </w:t>
      </w:r>
      <w:r w:rsidRPr="00B23475">
        <w:rPr>
          <w:rFonts w:ascii="Times New Roman" w:eastAsia="Calibri" w:hAnsi="Times New Roman"/>
          <w:i/>
          <w:iCs/>
          <w:sz w:val="24"/>
          <w:szCs w:val="24"/>
        </w:rPr>
        <w:t>4</w:t>
      </w:r>
      <w:r w:rsidRPr="00B23475">
        <w:rPr>
          <w:rFonts w:ascii="Times New Roman" w:eastAsia="Calibri" w:hAnsi="Times New Roman"/>
          <w:sz w:val="24"/>
          <w:szCs w:val="24"/>
        </w:rPr>
        <w:t>(1).</w:t>
      </w:r>
    </w:p>
    <w:p w14:paraId="38D1CC75" w14:textId="77777777" w:rsidR="00B23475" w:rsidRPr="00B23475" w:rsidRDefault="00B23475" w:rsidP="009444C9">
      <w:pPr>
        <w:spacing w:after="160"/>
        <w:ind w:left="1134" w:hanging="567"/>
        <w:jc w:val="both"/>
        <w:rPr>
          <w:rFonts w:ascii="Times New Roman" w:eastAsia="Calibri" w:hAnsi="Times New Roman"/>
          <w:sz w:val="24"/>
          <w:szCs w:val="24"/>
        </w:rPr>
      </w:pPr>
      <w:r w:rsidRPr="00B23475">
        <w:rPr>
          <w:rFonts w:ascii="Times New Roman" w:eastAsia="Calibri" w:hAnsi="Times New Roman"/>
          <w:sz w:val="24"/>
          <w:szCs w:val="24"/>
        </w:rPr>
        <w:t xml:space="preserve">dinkes.lampungprov.go.id. (2020, 2 April). </w:t>
      </w:r>
      <w:proofErr w:type="spellStart"/>
      <w:r w:rsidRPr="00B23475">
        <w:rPr>
          <w:rFonts w:ascii="Times New Roman" w:eastAsia="Calibri" w:hAnsi="Times New Roman"/>
          <w:sz w:val="24"/>
          <w:szCs w:val="24"/>
        </w:rPr>
        <w:t>Infografis</w:t>
      </w:r>
      <w:proofErr w:type="spellEnd"/>
      <w:r w:rsidRPr="00B23475">
        <w:rPr>
          <w:rFonts w:ascii="Times New Roman" w:eastAsia="Calibri" w:hAnsi="Times New Roman"/>
          <w:sz w:val="24"/>
          <w:szCs w:val="24"/>
        </w:rPr>
        <w:t xml:space="preserve"> Update </w:t>
      </w:r>
      <w:proofErr w:type="spellStart"/>
      <w:r w:rsidRPr="00B23475">
        <w:rPr>
          <w:rFonts w:ascii="Times New Roman" w:eastAsia="Calibri" w:hAnsi="Times New Roman"/>
          <w:sz w:val="24"/>
          <w:szCs w:val="24"/>
        </w:rPr>
        <w:t>Situasi</w:t>
      </w:r>
      <w:proofErr w:type="spellEnd"/>
      <w:r w:rsidRPr="00B23475">
        <w:rPr>
          <w:rFonts w:ascii="Times New Roman" w:eastAsia="Calibri" w:hAnsi="Times New Roman"/>
          <w:sz w:val="24"/>
          <w:szCs w:val="24"/>
        </w:rPr>
        <w:t xml:space="preserve"> COVID-19 </w:t>
      </w:r>
      <w:proofErr w:type="spellStart"/>
      <w:r w:rsidRPr="00B23475">
        <w:rPr>
          <w:rFonts w:ascii="Times New Roman" w:eastAsia="Calibri" w:hAnsi="Times New Roman"/>
          <w:sz w:val="24"/>
          <w:szCs w:val="24"/>
        </w:rPr>
        <w:t>Provinsi</w:t>
      </w:r>
      <w:proofErr w:type="spellEnd"/>
      <w:r w:rsidRPr="00B23475">
        <w:rPr>
          <w:rFonts w:ascii="Times New Roman" w:eastAsia="Calibri" w:hAnsi="Times New Roman"/>
          <w:sz w:val="24"/>
          <w:szCs w:val="24"/>
        </w:rPr>
        <w:t xml:space="preserve"> Lampung 2 April 2020 </w:t>
      </w:r>
      <w:proofErr w:type="spellStart"/>
      <w:r w:rsidRPr="00B23475">
        <w:rPr>
          <w:rFonts w:ascii="Times New Roman" w:eastAsia="Calibri" w:hAnsi="Times New Roman"/>
          <w:sz w:val="24"/>
          <w:szCs w:val="24"/>
        </w:rPr>
        <w:t>Pukul</w:t>
      </w:r>
      <w:proofErr w:type="spellEnd"/>
      <w:r w:rsidRPr="00B23475">
        <w:rPr>
          <w:rFonts w:ascii="Times New Roman" w:eastAsia="Calibri" w:hAnsi="Times New Roman"/>
          <w:sz w:val="24"/>
          <w:szCs w:val="24"/>
        </w:rPr>
        <w:t xml:space="preserve"> 10.00. </w:t>
      </w:r>
      <w:proofErr w:type="spellStart"/>
      <w:r w:rsidRPr="00B23475">
        <w:rPr>
          <w:rFonts w:ascii="Times New Roman" w:eastAsia="Calibri" w:hAnsi="Times New Roman"/>
          <w:sz w:val="24"/>
          <w:szCs w:val="24"/>
        </w:rPr>
        <w:t>Diakses</w:t>
      </w:r>
      <w:proofErr w:type="spellEnd"/>
      <w:r w:rsidRPr="00B23475">
        <w:rPr>
          <w:rFonts w:ascii="Times New Roman" w:eastAsia="Calibri" w:hAnsi="Times New Roman"/>
          <w:sz w:val="24"/>
          <w:szCs w:val="24"/>
        </w:rPr>
        <w:t xml:space="preserve"> pada 2 April 2020, </w:t>
      </w:r>
      <w:proofErr w:type="spellStart"/>
      <w:r w:rsidRPr="00B23475">
        <w:rPr>
          <w:rFonts w:ascii="Times New Roman" w:eastAsia="Calibri" w:hAnsi="Times New Roman"/>
          <w:sz w:val="24"/>
          <w:szCs w:val="24"/>
        </w:rPr>
        <w:t>dari</w:t>
      </w:r>
      <w:proofErr w:type="spellEnd"/>
      <w:r w:rsidRPr="00B23475">
        <w:rPr>
          <w:rFonts w:ascii="Times New Roman" w:eastAsia="Calibri" w:hAnsi="Times New Roman"/>
          <w:sz w:val="24"/>
          <w:szCs w:val="24"/>
        </w:rPr>
        <w:t xml:space="preserve"> dinkes.lampungprov.go.id/infografis-update-situasi-covid-19-provinsi-lampung-2-april-2020-pukul-10-00/ </w:t>
      </w:r>
    </w:p>
    <w:p w14:paraId="639D854F" w14:textId="77777777" w:rsidR="00B23475" w:rsidRPr="00B23475" w:rsidRDefault="00B23475" w:rsidP="009444C9">
      <w:pPr>
        <w:spacing w:before="100" w:beforeAutospacing="1" w:after="100" w:afterAutospacing="1"/>
        <w:ind w:left="1134" w:hanging="567"/>
        <w:rPr>
          <w:rFonts w:ascii="Times New Roman" w:hAnsi="Times New Roman"/>
          <w:sz w:val="24"/>
          <w:szCs w:val="24"/>
        </w:rPr>
      </w:pPr>
      <w:proofErr w:type="spellStart"/>
      <w:r w:rsidRPr="00B23475">
        <w:rPr>
          <w:rFonts w:ascii="Times New Roman" w:hAnsi="Times New Roman"/>
          <w:sz w:val="24"/>
          <w:szCs w:val="24"/>
        </w:rPr>
        <w:t>Ekawardhani</w:t>
      </w:r>
      <w:proofErr w:type="spellEnd"/>
      <w:r w:rsidRPr="00B23475">
        <w:rPr>
          <w:rFonts w:ascii="Times New Roman" w:hAnsi="Times New Roman"/>
          <w:sz w:val="24"/>
          <w:szCs w:val="24"/>
        </w:rPr>
        <w:t xml:space="preserve">, N. P., </w:t>
      </w:r>
      <w:proofErr w:type="spellStart"/>
      <w:r w:rsidRPr="00B23475">
        <w:rPr>
          <w:rFonts w:ascii="Times New Roman" w:hAnsi="Times New Roman"/>
          <w:sz w:val="24"/>
          <w:szCs w:val="24"/>
        </w:rPr>
        <w:t>Mar’at</w:t>
      </w:r>
      <w:proofErr w:type="spellEnd"/>
      <w:r w:rsidRPr="00B23475">
        <w:rPr>
          <w:rFonts w:ascii="Times New Roman" w:hAnsi="Times New Roman"/>
          <w:sz w:val="24"/>
          <w:szCs w:val="24"/>
        </w:rPr>
        <w:t xml:space="preserve">, S., &amp; </w:t>
      </w:r>
      <w:proofErr w:type="spellStart"/>
      <w:r w:rsidRPr="00B23475">
        <w:rPr>
          <w:rFonts w:ascii="Times New Roman" w:hAnsi="Times New Roman"/>
          <w:sz w:val="24"/>
          <w:szCs w:val="24"/>
        </w:rPr>
        <w:t>Sahrani</w:t>
      </w:r>
      <w:proofErr w:type="spellEnd"/>
      <w:r w:rsidRPr="00B23475">
        <w:rPr>
          <w:rFonts w:ascii="Times New Roman" w:hAnsi="Times New Roman"/>
          <w:sz w:val="24"/>
          <w:szCs w:val="24"/>
        </w:rPr>
        <w:t xml:space="preserve">, R. (2019). Peran Self-Esteem Dan Self-Forgiveness </w:t>
      </w:r>
      <w:proofErr w:type="spellStart"/>
      <w:r w:rsidRPr="00B23475">
        <w:rPr>
          <w:rFonts w:ascii="Times New Roman" w:hAnsi="Times New Roman"/>
          <w:sz w:val="24"/>
          <w:szCs w:val="24"/>
        </w:rPr>
        <w:t>Sebagai</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Prediktor</w:t>
      </w:r>
      <w:proofErr w:type="spellEnd"/>
      <w:r w:rsidRPr="00B23475">
        <w:rPr>
          <w:rFonts w:ascii="Times New Roman" w:hAnsi="Times New Roman"/>
          <w:sz w:val="24"/>
          <w:szCs w:val="24"/>
        </w:rPr>
        <w:t xml:space="preserve"> Subjective Well-Being Pada Perempuan </w:t>
      </w:r>
      <w:proofErr w:type="spellStart"/>
      <w:r w:rsidRPr="00B23475">
        <w:rPr>
          <w:rFonts w:ascii="Times New Roman" w:hAnsi="Times New Roman"/>
          <w:sz w:val="24"/>
          <w:szCs w:val="24"/>
        </w:rPr>
        <w:t>Dewasa</w:t>
      </w:r>
      <w:proofErr w:type="spellEnd"/>
      <w:r w:rsidRPr="00B23475">
        <w:rPr>
          <w:rFonts w:ascii="Times New Roman" w:hAnsi="Times New Roman"/>
          <w:sz w:val="24"/>
          <w:szCs w:val="24"/>
        </w:rPr>
        <w:t xml:space="preserve"> Muda.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Muara </w:t>
      </w:r>
      <w:proofErr w:type="spellStart"/>
      <w:r w:rsidRPr="00B23475">
        <w:rPr>
          <w:rFonts w:ascii="Times New Roman" w:hAnsi="Times New Roman"/>
          <w:i/>
          <w:iCs/>
          <w:sz w:val="24"/>
          <w:szCs w:val="24"/>
        </w:rPr>
        <w:t>Ilmu</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Sosial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Humaniora</w:t>
      </w:r>
      <w:proofErr w:type="spellEnd"/>
      <w:r w:rsidRPr="00B23475">
        <w:rPr>
          <w:rFonts w:ascii="Times New Roman" w:hAnsi="Times New Roman"/>
          <w:i/>
          <w:iCs/>
          <w:sz w:val="24"/>
          <w:szCs w:val="24"/>
        </w:rPr>
        <w:t xml:space="preserve">, dan </w:t>
      </w:r>
      <w:proofErr w:type="spellStart"/>
      <w:r w:rsidRPr="00B23475">
        <w:rPr>
          <w:rFonts w:ascii="Times New Roman" w:hAnsi="Times New Roman"/>
          <w:i/>
          <w:iCs/>
          <w:sz w:val="24"/>
          <w:szCs w:val="24"/>
        </w:rPr>
        <w:t>Seni</w:t>
      </w:r>
      <w:proofErr w:type="spellEnd"/>
      <w:r w:rsidRPr="00B23475">
        <w:rPr>
          <w:rFonts w:ascii="Times New Roman" w:hAnsi="Times New Roman"/>
          <w:sz w:val="24"/>
          <w:szCs w:val="24"/>
        </w:rPr>
        <w:t xml:space="preserve">, </w:t>
      </w:r>
      <w:r w:rsidRPr="00B23475">
        <w:rPr>
          <w:rFonts w:ascii="Times New Roman" w:hAnsi="Times New Roman"/>
          <w:i/>
          <w:iCs/>
          <w:sz w:val="24"/>
          <w:szCs w:val="24"/>
        </w:rPr>
        <w:t>3</w:t>
      </w:r>
      <w:r w:rsidRPr="00B23475">
        <w:rPr>
          <w:rFonts w:ascii="Times New Roman" w:hAnsi="Times New Roman"/>
          <w:sz w:val="24"/>
          <w:szCs w:val="24"/>
        </w:rPr>
        <w:t xml:space="preserve">(1), 71. </w:t>
      </w:r>
      <w:hyperlink r:id="rId8" w:history="1">
        <w:r w:rsidRPr="00B23475">
          <w:rPr>
            <w:rFonts w:ascii="Times New Roman" w:hAnsi="Times New Roman"/>
            <w:sz w:val="24"/>
            <w:szCs w:val="24"/>
          </w:rPr>
          <w:t>https://doi.org/10.24912/jmishumsen.v3i1.3538</w:t>
        </w:r>
      </w:hyperlink>
    </w:p>
    <w:p w14:paraId="2D101B9D" w14:textId="77777777" w:rsidR="00B23475" w:rsidRPr="00B23475" w:rsidRDefault="00B23475" w:rsidP="009444C9">
      <w:pPr>
        <w:spacing w:before="100" w:beforeAutospacing="1" w:after="100" w:afterAutospacing="1"/>
        <w:ind w:left="1134" w:hanging="567"/>
        <w:rPr>
          <w:rFonts w:ascii="Times New Roman" w:hAnsi="Times New Roman"/>
          <w:sz w:val="24"/>
          <w:szCs w:val="24"/>
        </w:rPr>
      </w:pPr>
      <w:proofErr w:type="spellStart"/>
      <w:r w:rsidRPr="00B23475">
        <w:rPr>
          <w:rFonts w:ascii="Times New Roman" w:hAnsi="Times New Roman"/>
          <w:sz w:val="24"/>
          <w:szCs w:val="24"/>
        </w:rPr>
        <w:t>Hadi</w:t>
      </w:r>
      <w:proofErr w:type="spellEnd"/>
      <w:r w:rsidRPr="00B23475">
        <w:rPr>
          <w:rFonts w:ascii="Times New Roman" w:hAnsi="Times New Roman"/>
          <w:sz w:val="24"/>
          <w:szCs w:val="24"/>
        </w:rPr>
        <w:t xml:space="preserve">, I., </w:t>
      </w:r>
      <w:proofErr w:type="spellStart"/>
      <w:r w:rsidRPr="00B23475">
        <w:rPr>
          <w:rFonts w:ascii="Times New Roman" w:hAnsi="Times New Roman"/>
          <w:sz w:val="24"/>
          <w:szCs w:val="24"/>
        </w:rPr>
        <w:t>Rosyanti</w:t>
      </w:r>
      <w:proofErr w:type="spellEnd"/>
      <w:r w:rsidRPr="00B23475">
        <w:rPr>
          <w:rFonts w:ascii="Times New Roman" w:hAnsi="Times New Roman"/>
          <w:sz w:val="24"/>
          <w:szCs w:val="24"/>
        </w:rPr>
        <w:t xml:space="preserve">, L., &amp; </w:t>
      </w:r>
      <w:proofErr w:type="spellStart"/>
      <w:r w:rsidRPr="00B23475">
        <w:rPr>
          <w:rFonts w:ascii="Times New Roman" w:hAnsi="Times New Roman"/>
          <w:sz w:val="24"/>
          <w:szCs w:val="24"/>
        </w:rPr>
        <w:t>Afrianty</w:t>
      </w:r>
      <w:proofErr w:type="spellEnd"/>
      <w:r w:rsidRPr="00B23475">
        <w:rPr>
          <w:rFonts w:ascii="Times New Roman" w:hAnsi="Times New Roman"/>
          <w:sz w:val="24"/>
          <w:szCs w:val="24"/>
        </w:rPr>
        <w:t xml:space="preserve">, N. S. (2018). Tingkat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Narapidana</w:t>
      </w:r>
      <w:proofErr w:type="spellEnd"/>
      <w:r w:rsidRPr="00B23475">
        <w:rPr>
          <w:rFonts w:ascii="Times New Roman" w:hAnsi="Times New Roman"/>
          <w:sz w:val="24"/>
          <w:szCs w:val="24"/>
        </w:rPr>
        <w:t xml:space="preserve"> Wanita Di </w:t>
      </w:r>
      <w:proofErr w:type="spellStart"/>
      <w:r w:rsidRPr="00B23475">
        <w:rPr>
          <w:rFonts w:ascii="Times New Roman" w:hAnsi="Times New Roman"/>
          <w:sz w:val="24"/>
          <w:szCs w:val="24"/>
        </w:rPr>
        <w:t>Lapas</w:t>
      </w:r>
      <w:proofErr w:type="spellEnd"/>
      <w:r w:rsidRPr="00B23475">
        <w:rPr>
          <w:rFonts w:ascii="Times New Roman" w:hAnsi="Times New Roman"/>
          <w:sz w:val="24"/>
          <w:szCs w:val="24"/>
        </w:rPr>
        <w:t xml:space="preserve"> Kendari </w:t>
      </w:r>
      <w:proofErr w:type="spellStart"/>
      <w:r w:rsidRPr="00B23475">
        <w:rPr>
          <w:rFonts w:ascii="Times New Roman" w:hAnsi="Times New Roman"/>
          <w:sz w:val="24"/>
          <w:szCs w:val="24"/>
        </w:rPr>
        <w:t>Dengan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Kuisioner</w:t>
      </w:r>
      <w:proofErr w:type="spellEnd"/>
      <w:r w:rsidRPr="00B23475">
        <w:rPr>
          <w:rFonts w:ascii="Times New Roman" w:hAnsi="Times New Roman"/>
          <w:sz w:val="24"/>
          <w:szCs w:val="24"/>
        </w:rPr>
        <w:t xml:space="preserve"> Taylor Manifest Anxiety Scale (</w:t>
      </w:r>
      <w:proofErr w:type="spellStart"/>
      <w:r w:rsidRPr="00B23475">
        <w:rPr>
          <w:rFonts w:ascii="Times New Roman" w:hAnsi="Times New Roman"/>
          <w:sz w:val="24"/>
          <w:szCs w:val="24"/>
        </w:rPr>
        <w:t>Tmas</w:t>
      </w:r>
      <w:proofErr w:type="spellEnd"/>
      <w:r w:rsidRPr="00B23475">
        <w:rPr>
          <w:rFonts w:ascii="Times New Roman" w:hAnsi="Times New Roman"/>
          <w:sz w:val="24"/>
          <w:szCs w:val="24"/>
        </w:rPr>
        <w:t xml:space="preserve">). </w:t>
      </w:r>
      <w:r w:rsidRPr="00B23475">
        <w:rPr>
          <w:rFonts w:ascii="Times New Roman" w:hAnsi="Times New Roman"/>
          <w:i/>
          <w:iCs/>
          <w:sz w:val="24"/>
          <w:szCs w:val="24"/>
        </w:rPr>
        <w:t xml:space="preserve">Health </w:t>
      </w:r>
      <w:proofErr w:type="gramStart"/>
      <w:r w:rsidRPr="00B23475">
        <w:rPr>
          <w:rFonts w:ascii="Times New Roman" w:hAnsi="Times New Roman"/>
          <w:i/>
          <w:iCs/>
          <w:sz w:val="24"/>
          <w:szCs w:val="24"/>
        </w:rPr>
        <w:t>Information :</w:t>
      </w:r>
      <w:proofErr w:type="gram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Penelitian</w:t>
      </w:r>
      <w:proofErr w:type="spellEnd"/>
      <w:r w:rsidRPr="00B23475">
        <w:rPr>
          <w:rFonts w:ascii="Times New Roman" w:hAnsi="Times New Roman"/>
          <w:sz w:val="24"/>
          <w:szCs w:val="24"/>
        </w:rPr>
        <w:t xml:space="preserve">, </w:t>
      </w:r>
      <w:r w:rsidRPr="00B23475">
        <w:rPr>
          <w:rFonts w:ascii="Times New Roman" w:hAnsi="Times New Roman"/>
          <w:i/>
          <w:iCs/>
          <w:sz w:val="24"/>
          <w:szCs w:val="24"/>
        </w:rPr>
        <w:t>10</w:t>
      </w:r>
      <w:r w:rsidRPr="00B23475">
        <w:rPr>
          <w:rFonts w:ascii="Times New Roman" w:hAnsi="Times New Roman"/>
          <w:sz w:val="24"/>
          <w:szCs w:val="24"/>
        </w:rPr>
        <w:t xml:space="preserve">(2), 23–27. </w:t>
      </w:r>
      <w:hyperlink r:id="rId9" w:history="1">
        <w:r w:rsidRPr="00B23475">
          <w:rPr>
            <w:rFonts w:ascii="Times New Roman" w:hAnsi="Times New Roman"/>
            <w:sz w:val="24"/>
            <w:szCs w:val="24"/>
          </w:rPr>
          <w:t>https://doi.org/10.36990/hijp.v10i2.81</w:t>
        </w:r>
      </w:hyperlink>
    </w:p>
    <w:p w14:paraId="5E002FCC" w14:textId="77777777" w:rsidR="00B23475" w:rsidRPr="00B23475" w:rsidRDefault="00B23475" w:rsidP="009444C9">
      <w:pPr>
        <w:spacing w:before="100" w:beforeAutospacing="1" w:after="100" w:afterAutospacing="1"/>
        <w:ind w:left="1134" w:hanging="567"/>
        <w:rPr>
          <w:rFonts w:ascii="Times New Roman" w:hAnsi="Times New Roman"/>
          <w:sz w:val="24"/>
          <w:szCs w:val="24"/>
        </w:rPr>
      </w:pPr>
      <w:r w:rsidRPr="00B23475">
        <w:rPr>
          <w:rFonts w:ascii="Times New Roman" w:hAnsi="Times New Roman"/>
          <w:sz w:val="24"/>
          <w:szCs w:val="24"/>
        </w:rPr>
        <w:t xml:space="preserve">Halim, A. R. (2015). </w:t>
      </w:r>
      <w:proofErr w:type="spellStart"/>
      <w:r w:rsidRPr="00B23475">
        <w:rPr>
          <w:rFonts w:ascii="Times New Roman" w:hAnsi="Times New Roman"/>
          <w:sz w:val="24"/>
          <w:szCs w:val="24"/>
        </w:rPr>
        <w:t>Pengaruh</w:t>
      </w:r>
      <w:proofErr w:type="spellEnd"/>
      <w:r w:rsidRPr="00B23475">
        <w:rPr>
          <w:rFonts w:ascii="Times New Roman" w:hAnsi="Times New Roman"/>
          <w:sz w:val="24"/>
          <w:szCs w:val="24"/>
        </w:rPr>
        <w:t xml:space="preserve"> Self-Compassion </w:t>
      </w:r>
      <w:proofErr w:type="spellStart"/>
      <w:r w:rsidRPr="00B23475">
        <w:rPr>
          <w:rFonts w:ascii="Times New Roman" w:hAnsi="Times New Roman"/>
          <w:sz w:val="24"/>
          <w:szCs w:val="24"/>
        </w:rPr>
        <w:t>Terhadap</w:t>
      </w:r>
      <w:proofErr w:type="spellEnd"/>
      <w:r w:rsidRPr="00B23475">
        <w:rPr>
          <w:rFonts w:ascii="Times New Roman" w:hAnsi="Times New Roman"/>
          <w:sz w:val="24"/>
          <w:szCs w:val="24"/>
        </w:rPr>
        <w:t xml:space="preserve"> Subjective Well-Being pada </w:t>
      </w:r>
      <w:proofErr w:type="spellStart"/>
      <w:r w:rsidRPr="00B23475">
        <w:rPr>
          <w:rFonts w:ascii="Times New Roman" w:hAnsi="Times New Roman"/>
          <w:sz w:val="24"/>
          <w:szCs w:val="24"/>
        </w:rPr>
        <w:t>Mahasiswa</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Asal</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Luar</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Jawa</w:t>
      </w:r>
      <w:proofErr w:type="spellEnd"/>
      <w:r w:rsidRPr="00B23475">
        <w:rPr>
          <w:rFonts w:ascii="Times New Roman" w:hAnsi="Times New Roman"/>
          <w:sz w:val="24"/>
          <w:szCs w:val="24"/>
        </w:rPr>
        <w:t xml:space="preserve">. </w:t>
      </w:r>
      <w:proofErr w:type="spellStart"/>
      <w:r w:rsidRPr="00B23475">
        <w:rPr>
          <w:rFonts w:ascii="Times New Roman" w:hAnsi="Times New Roman"/>
          <w:i/>
          <w:iCs/>
          <w:sz w:val="24"/>
          <w:szCs w:val="24"/>
        </w:rPr>
        <w:t>Skripsi</w:t>
      </w:r>
      <w:proofErr w:type="spellEnd"/>
      <w:r w:rsidRPr="00B23475">
        <w:rPr>
          <w:rFonts w:ascii="Times New Roman" w:hAnsi="Times New Roman"/>
          <w:sz w:val="24"/>
          <w:szCs w:val="24"/>
        </w:rPr>
        <w:t>. https://doi.org/10.1016/j.scitotenv.2011.02.003</w:t>
      </w:r>
    </w:p>
    <w:p w14:paraId="4836962D" w14:textId="77777777" w:rsidR="00B23475" w:rsidRPr="00B23475" w:rsidRDefault="00231AF8" w:rsidP="009444C9">
      <w:pPr>
        <w:spacing w:after="160"/>
        <w:ind w:left="567"/>
        <w:rPr>
          <w:rFonts w:ascii="Times New Roman" w:eastAsia="Calibri" w:hAnsi="Times New Roman"/>
          <w:sz w:val="24"/>
          <w:szCs w:val="24"/>
          <w:shd w:val="clear" w:color="auto" w:fill="FFFFFF"/>
        </w:rPr>
      </w:pPr>
      <w:hyperlink r:id="rId10" w:history="1">
        <w:r w:rsidR="00B23475" w:rsidRPr="00B23475">
          <w:rPr>
            <w:rFonts w:ascii="Times New Roman" w:eastAsia="Calibri" w:hAnsi="Times New Roman"/>
            <w:sz w:val="24"/>
            <w:szCs w:val="24"/>
            <w:shd w:val="clear" w:color="auto" w:fill="FFFFFF"/>
          </w:rPr>
          <w:t>https://kbbi.web.id/mahasiswa</w:t>
        </w:r>
      </w:hyperlink>
    </w:p>
    <w:p w14:paraId="712C19DB" w14:textId="77777777" w:rsidR="00B23475" w:rsidRPr="00B23475" w:rsidRDefault="00231AF8" w:rsidP="009444C9">
      <w:pPr>
        <w:spacing w:after="160"/>
        <w:ind w:left="1134" w:hanging="567"/>
        <w:rPr>
          <w:rFonts w:ascii="Times New Roman" w:eastAsia="Calibri" w:hAnsi="Times New Roman"/>
          <w:sz w:val="24"/>
          <w:szCs w:val="24"/>
        </w:rPr>
      </w:pPr>
      <w:hyperlink r:id="rId11" w:history="1">
        <w:r w:rsidR="00B23475" w:rsidRPr="00B23475">
          <w:rPr>
            <w:rFonts w:ascii="Times New Roman" w:eastAsia="Calibri" w:hAnsi="Times New Roman"/>
            <w:sz w:val="24"/>
            <w:szCs w:val="24"/>
          </w:rPr>
          <w:t>https://kawalcovid19.id/</w:t>
        </w:r>
      </w:hyperlink>
      <w:r w:rsidR="00B23475" w:rsidRPr="00B23475">
        <w:rPr>
          <w:rFonts w:ascii="Times New Roman" w:eastAsia="Calibri" w:hAnsi="Times New Roman"/>
          <w:sz w:val="24"/>
          <w:szCs w:val="24"/>
        </w:rPr>
        <w:t xml:space="preserve">. (2020, 2 April). </w:t>
      </w:r>
      <w:proofErr w:type="spellStart"/>
      <w:r w:rsidR="00B23475" w:rsidRPr="00B23475">
        <w:rPr>
          <w:rFonts w:ascii="Times New Roman" w:eastAsia="Calibri" w:hAnsi="Times New Roman"/>
          <w:sz w:val="24"/>
          <w:szCs w:val="24"/>
        </w:rPr>
        <w:t>Kawal</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informasi</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seputar</w:t>
      </w:r>
      <w:proofErr w:type="spellEnd"/>
      <w:r w:rsidR="00B23475" w:rsidRPr="00B23475">
        <w:rPr>
          <w:rFonts w:ascii="Times New Roman" w:eastAsia="Calibri" w:hAnsi="Times New Roman"/>
          <w:sz w:val="24"/>
          <w:szCs w:val="24"/>
        </w:rPr>
        <w:t xml:space="preserve"> COVID-19 </w:t>
      </w:r>
      <w:proofErr w:type="spellStart"/>
      <w:r w:rsidR="00B23475" w:rsidRPr="00B23475">
        <w:rPr>
          <w:rFonts w:ascii="Times New Roman" w:eastAsia="Calibri" w:hAnsi="Times New Roman"/>
          <w:sz w:val="24"/>
          <w:szCs w:val="24"/>
        </w:rPr>
        <w:t>secara</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tepat</w:t>
      </w:r>
      <w:proofErr w:type="spellEnd"/>
      <w:r w:rsidR="00B23475" w:rsidRPr="00B23475">
        <w:rPr>
          <w:rFonts w:ascii="Times New Roman" w:eastAsia="Calibri" w:hAnsi="Times New Roman"/>
          <w:sz w:val="24"/>
          <w:szCs w:val="24"/>
        </w:rPr>
        <w:t xml:space="preserve"> dan </w:t>
      </w:r>
      <w:proofErr w:type="spellStart"/>
      <w:r w:rsidR="00B23475" w:rsidRPr="00B23475">
        <w:rPr>
          <w:rFonts w:ascii="Times New Roman" w:eastAsia="Calibri" w:hAnsi="Times New Roman"/>
          <w:sz w:val="24"/>
          <w:szCs w:val="24"/>
        </w:rPr>
        <w:t>akurat</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Diakses</w:t>
      </w:r>
      <w:proofErr w:type="spellEnd"/>
      <w:r w:rsidR="00B23475" w:rsidRPr="00B23475">
        <w:rPr>
          <w:rFonts w:ascii="Times New Roman" w:eastAsia="Calibri" w:hAnsi="Times New Roman"/>
          <w:sz w:val="24"/>
          <w:szCs w:val="24"/>
        </w:rPr>
        <w:t xml:space="preserve"> pada 2 April 2020, </w:t>
      </w:r>
      <w:proofErr w:type="spellStart"/>
      <w:r w:rsidR="00B23475" w:rsidRPr="00B23475">
        <w:rPr>
          <w:rFonts w:ascii="Times New Roman" w:eastAsia="Calibri" w:hAnsi="Times New Roman"/>
          <w:sz w:val="24"/>
          <w:szCs w:val="24"/>
        </w:rPr>
        <w:t>dari</w:t>
      </w:r>
      <w:proofErr w:type="spellEnd"/>
      <w:r w:rsidR="00B23475" w:rsidRPr="00B23475">
        <w:rPr>
          <w:rFonts w:ascii="Times New Roman" w:eastAsia="Calibri" w:hAnsi="Times New Roman"/>
          <w:sz w:val="24"/>
          <w:szCs w:val="24"/>
        </w:rPr>
        <w:t xml:space="preserve"> </w:t>
      </w:r>
      <w:hyperlink r:id="rId12" w:history="1">
        <w:r w:rsidR="00B23475" w:rsidRPr="00B23475">
          <w:rPr>
            <w:rFonts w:ascii="Times New Roman" w:eastAsia="Calibri" w:hAnsi="Times New Roman"/>
            <w:sz w:val="24"/>
            <w:szCs w:val="24"/>
          </w:rPr>
          <w:t>https://kawalcovid19.id/</w:t>
        </w:r>
      </w:hyperlink>
    </w:p>
    <w:p w14:paraId="43E8DAC6" w14:textId="77777777" w:rsidR="00B23475" w:rsidRPr="00B23475" w:rsidRDefault="00231AF8" w:rsidP="009444C9">
      <w:pPr>
        <w:spacing w:after="160"/>
        <w:ind w:left="1134" w:hanging="567"/>
        <w:rPr>
          <w:rFonts w:ascii="Times New Roman" w:eastAsia="Calibri" w:hAnsi="Times New Roman"/>
          <w:sz w:val="24"/>
          <w:szCs w:val="24"/>
        </w:rPr>
      </w:pPr>
      <w:hyperlink r:id="rId13" w:history="1">
        <w:r w:rsidR="00B23475" w:rsidRPr="00B23475">
          <w:rPr>
            <w:rFonts w:ascii="Times New Roman" w:eastAsia="Calibri" w:hAnsi="Times New Roman"/>
            <w:sz w:val="24"/>
            <w:szCs w:val="24"/>
          </w:rPr>
          <w:t>https://tirto.id/</w:t>
        </w:r>
      </w:hyperlink>
      <w:r w:rsidR="00B23475" w:rsidRPr="00B23475">
        <w:rPr>
          <w:rFonts w:ascii="Times New Roman" w:eastAsia="Calibri" w:hAnsi="Times New Roman"/>
          <w:sz w:val="24"/>
          <w:szCs w:val="24"/>
        </w:rPr>
        <w:t xml:space="preserve">. (2020, 23 </w:t>
      </w:r>
      <w:proofErr w:type="spellStart"/>
      <w:r w:rsidR="00B23475" w:rsidRPr="00B23475">
        <w:rPr>
          <w:rFonts w:ascii="Times New Roman" w:eastAsia="Calibri" w:hAnsi="Times New Roman"/>
          <w:sz w:val="24"/>
          <w:szCs w:val="24"/>
        </w:rPr>
        <w:t>Maret</w:t>
      </w:r>
      <w:proofErr w:type="spellEnd"/>
      <w:r w:rsidR="00B23475" w:rsidRPr="00B23475">
        <w:rPr>
          <w:rFonts w:ascii="Times New Roman" w:eastAsia="Calibri" w:hAnsi="Times New Roman"/>
          <w:sz w:val="24"/>
          <w:szCs w:val="24"/>
        </w:rPr>
        <w:t xml:space="preserve">). Surabaya </w:t>
      </w:r>
      <w:proofErr w:type="spellStart"/>
      <w:r w:rsidR="00B23475" w:rsidRPr="00B23475">
        <w:rPr>
          <w:rFonts w:ascii="Times New Roman" w:eastAsia="Calibri" w:hAnsi="Times New Roman"/>
          <w:sz w:val="24"/>
          <w:szCs w:val="24"/>
        </w:rPr>
        <w:t>Masuk</w:t>
      </w:r>
      <w:proofErr w:type="spellEnd"/>
      <w:r w:rsidR="00B23475" w:rsidRPr="00B23475">
        <w:rPr>
          <w:rFonts w:ascii="Times New Roman" w:eastAsia="Calibri" w:hAnsi="Times New Roman"/>
          <w:sz w:val="24"/>
          <w:szCs w:val="24"/>
        </w:rPr>
        <w:t xml:space="preserve"> Zona Merah, </w:t>
      </w:r>
      <w:proofErr w:type="spellStart"/>
      <w:r w:rsidR="00B23475" w:rsidRPr="00B23475">
        <w:rPr>
          <w:rFonts w:ascii="Times New Roman" w:eastAsia="Calibri" w:hAnsi="Times New Roman"/>
          <w:sz w:val="24"/>
          <w:szCs w:val="24"/>
        </w:rPr>
        <w:t>Risma</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Didesak</w:t>
      </w:r>
      <w:proofErr w:type="spellEnd"/>
      <w:r w:rsidR="00B23475" w:rsidRPr="00B23475">
        <w:rPr>
          <w:rFonts w:ascii="Times New Roman" w:eastAsia="Calibri" w:hAnsi="Times New Roman"/>
          <w:sz w:val="24"/>
          <w:szCs w:val="24"/>
        </w:rPr>
        <w:t xml:space="preserve"> Buka Data </w:t>
      </w:r>
      <w:proofErr w:type="spellStart"/>
      <w:r w:rsidR="00B23475" w:rsidRPr="00B23475">
        <w:rPr>
          <w:rFonts w:ascii="Times New Roman" w:eastAsia="Calibri" w:hAnsi="Times New Roman"/>
          <w:sz w:val="24"/>
          <w:szCs w:val="24"/>
        </w:rPr>
        <w:t>Sebaran</w:t>
      </w:r>
      <w:proofErr w:type="spellEnd"/>
      <w:r w:rsidR="00B23475" w:rsidRPr="00B23475">
        <w:rPr>
          <w:rFonts w:ascii="Times New Roman" w:eastAsia="Calibri" w:hAnsi="Times New Roman"/>
          <w:sz w:val="24"/>
          <w:szCs w:val="24"/>
        </w:rPr>
        <w:t xml:space="preserve"> COVID-19. </w:t>
      </w:r>
      <w:proofErr w:type="spellStart"/>
      <w:r w:rsidR="00B23475" w:rsidRPr="00B23475">
        <w:rPr>
          <w:rFonts w:ascii="Times New Roman" w:eastAsia="Calibri" w:hAnsi="Times New Roman"/>
          <w:sz w:val="24"/>
          <w:szCs w:val="24"/>
        </w:rPr>
        <w:t>Diakses</w:t>
      </w:r>
      <w:proofErr w:type="spellEnd"/>
      <w:r w:rsidR="00B23475" w:rsidRPr="00B23475">
        <w:rPr>
          <w:rFonts w:ascii="Times New Roman" w:eastAsia="Calibri" w:hAnsi="Times New Roman"/>
          <w:sz w:val="24"/>
          <w:szCs w:val="24"/>
        </w:rPr>
        <w:t xml:space="preserve"> pada 23 </w:t>
      </w:r>
      <w:proofErr w:type="spellStart"/>
      <w:r w:rsidR="00B23475" w:rsidRPr="00B23475">
        <w:rPr>
          <w:rFonts w:ascii="Times New Roman" w:eastAsia="Calibri" w:hAnsi="Times New Roman"/>
          <w:sz w:val="24"/>
          <w:szCs w:val="24"/>
        </w:rPr>
        <w:t>Maret</w:t>
      </w:r>
      <w:proofErr w:type="spellEnd"/>
      <w:r w:rsidR="00B23475" w:rsidRPr="00B23475">
        <w:rPr>
          <w:rFonts w:ascii="Times New Roman" w:eastAsia="Calibri" w:hAnsi="Times New Roman"/>
          <w:sz w:val="24"/>
          <w:szCs w:val="24"/>
        </w:rPr>
        <w:t xml:space="preserve"> 2020, </w:t>
      </w:r>
      <w:proofErr w:type="spellStart"/>
      <w:r w:rsidR="00B23475" w:rsidRPr="00B23475">
        <w:rPr>
          <w:rFonts w:ascii="Times New Roman" w:eastAsia="Calibri" w:hAnsi="Times New Roman"/>
          <w:sz w:val="24"/>
          <w:szCs w:val="24"/>
        </w:rPr>
        <w:t>dari</w:t>
      </w:r>
      <w:proofErr w:type="spellEnd"/>
      <w:r w:rsidR="00B23475" w:rsidRPr="00B23475">
        <w:rPr>
          <w:rFonts w:ascii="Times New Roman" w:eastAsia="Calibri" w:hAnsi="Times New Roman"/>
          <w:sz w:val="24"/>
          <w:szCs w:val="24"/>
        </w:rPr>
        <w:t xml:space="preserve"> </w:t>
      </w:r>
      <w:hyperlink r:id="rId14" w:history="1">
        <w:r w:rsidR="00B23475" w:rsidRPr="00B23475">
          <w:rPr>
            <w:rFonts w:ascii="Times New Roman" w:eastAsia="Calibri" w:hAnsi="Times New Roman"/>
            <w:sz w:val="24"/>
            <w:szCs w:val="24"/>
          </w:rPr>
          <w:t>https://tirto.id/surabaya-masuk-zona-merah-risma-didesak-buka-data-sebaran-covid-19-eG7W</w:t>
        </w:r>
      </w:hyperlink>
      <w:r w:rsidR="00B23475" w:rsidRPr="00B23475">
        <w:rPr>
          <w:rFonts w:ascii="Times New Roman" w:eastAsia="Calibri" w:hAnsi="Times New Roman"/>
          <w:sz w:val="24"/>
          <w:szCs w:val="24"/>
        </w:rPr>
        <w:t xml:space="preserve"> </w:t>
      </w:r>
    </w:p>
    <w:p w14:paraId="571DAD47" w14:textId="77777777" w:rsidR="00B23475" w:rsidRPr="00B23475" w:rsidRDefault="00231AF8" w:rsidP="009444C9">
      <w:pPr>
        <w:spacing w:after="160"/>
        <w:ind w:left="1134" w:hanging="567"/>
        <w:jc w:val="both"/>
        <w:rPr>
          <w:rFonts w:ascii="Times New Roman" w:eastAsia="Calibri" w:hAnsi="Times New Roman"/>
          <w:sz w:val="24"/>
          <w:szCs w:val="24"/>
        </w:rPr>
      </w:pPr>
      <w:hyperlink r:id="rId15" w:history="1">
        <w:r w:rsidR="00B23475" w:rsidRPr="00B23475">
          <w:rPr>
            <w:rFonts w:ascii="Times New Roman" w:eastAsia="Calibri" w:hAnsi="Times New Roman"/>
            <w:sz w:val="24"/>
            <w:szCs w:val="24"/>
          </w:rPr>
          <w:t>https://surabaya.liputan6.com</w:t>
        </w:r>
      </w:hyperlink>
      <w:r w:rsidR="00B23475" w:rsidRPr="00B23475">
        <w:rPr>
          <w:rFonts w:ascii="Times New Roman" w:eastAsia="Calibri" w:hAnsi="Times New Roman"/>
          <w:sz w:val="24"/>
          <w:szCs w:val="24"/>
        </w:rPr>
        <w:t xml:space="preserve">. (2020, 2 April). Peta </w:t>
      </w:r>
      <w:proofErr w:type="spellStart"/>
      <w:r w:rsidR="00B23475" w:rsidRPr="00B23475">
        <w:rPr>
          <w:rFonts w:ascii="Times New Roman" w:eastAsia="Calibri" w:hAnsi="Times New Roman"/>
          <w:sz w:val="24"/>
          <w:szCs w:val="24"/>
        </w:rPr>
        <w:t>Sebaran</w:t>
      </w:r>
      <w:proofErr w:type="spellEnd"/>
      <w:r w:rsidR="00B23475" w:rsidRPr="00B23475">
        <w:rPr>
          <w:rFonts w:ascii="Times New Roman" w:eastAsia="Calibri" w:hAnsi="Times New Roman"/>
          <w:sz w:val="24"/>
          <w:szCs w:val="24"/>
        </w:rPr>
        <w:t xml:space="preserve"> Corona COVID-19 di Surabaya pada 2 April 2020. </w:t>
      </w:r>
      <w:proofErr w:type="spellStart"/>
      <w:r w:rsidR="00B23475" w:rsidRPr="00B23475">
        <w:rPr>
          <w:rFonts w:ascii="Times New Roman" w:eastAsia="Calibri" w:hAnsi="Times New Roman"/>
          <w:sz w:val="24"/>
          <w:szCs w:val="24"/>
        </w:rPr>
        <w:t>Diakses</w:t>
      </w:r>
      <w:proofErr w:type="spellEnd"/>
      <w:r w:rsidR="00B23475" w:rsidRPr="00B23475">
        <w:rPr>
          <w:rFonts w:ascii="Times New Roman" w:eastAsia="Calibri" w:hAnsi="Times New Roman"/>
          <w:sz w:val="24"/>
          <w:szCs w:val="24"/>
        </w:rPr>
        <w:t xml:space="preserve"> pada 2 April 2020, </w:t>
      </w:r>
      <w:proofErr w:type="spellStart"/>
      <w:r w:rsidR="00B23475" w:rsidRPr="00B23475">
        <w:rPr>
          <w:rFonts w:ascii="Times New Roman" w:eastAsia="Calibri" w:hAnsi="Times New Roman"/>
          <w:sz w:val="24"/>
          <w:szCs w:val="24"/>
        </w:rPr>
        <w:t>dari</w:t>
      </w:r>
      <w:proofErr w:type="spellEnd"/>
      <w:r w:rsidR="00B23475" w:rsidRPr="00B23475">
        <w:rPr>
          <w:rFonts w:ascii="Times New Roman" w:eastAsia="Calibri" w:hAnsi="Times New Roman"/>
          <w:sz w:val="24"/>
          <w:szCs w:val="24"/>
        </w:rPr>
        <w:t xml:space="preserve"> </w:t>
      </w:r>
      <w:hyperlink r:id="rId16" w:history="1">
        <w:r w:rsidR="00B23475" w:rsidRPr="00B23475">
          <w:rPr>
            <w:rFonts w:ascii="Times New Roman" w:eastAsia="Calibri" w:hAnsi="Times New Roman"/>
            <w:sz w:val="24"/>
            <w:szCs w:val="24"/>
          </w:rPr>
          <w:t>https://surabaya.liputan6.com/read/4218290/peta-sebaran-corona-covid-19-di-surabaya-pada-2-april-2020</w:t>
        </w:r>
      </w:hyperlink>
    </w:p>
    <w:p w14:paraId="288D6458" w14:textId="77777777" w:rsidR="00B23475" w:rsidRPr="00B23475" w:rsidRDefault="00231AF8" w:rsidP="009444C9">
      <w:pPr>
        <w:spacing w:after="160"/>
        <w:ind w:left="1134" w:hanging="567"/>
        <w:jc w:val="both"/>
        <w:rPr>
          <w:rFonts w:ascii="Times New Roman" w:eastAsia="Calibri" w:hAnsi="Times New Roman"/>
          <w:sz w:val="24"/>
          <w:szCs w:val="24"/>
        </w:rPr>
      </w:pPr>
      <w:hyperlink r:id="rId17" w:history="1">
        <w:r w:rsidR="00B23475" w:rsidRPr="00B23475">
          <w:rPr>
            <w:rFonts w:ascii="Times New Roman" w:eastAsia="Calibri" w:hAnsi="Times New Roman"/>
            <w:sz w:val="24"/>
            <w:szCs w:val="24"/>
          </w:rPr>
          <w:t>https://www.kupastuntas.co</w:t>
        </w:r>
      </w:hyperlink>
      <w:r w:rsidR="00B23475" w:rsidRPr="00B23475">
        <w:rPr>
          <w:rFonts w:ascii="Times New Roman" w:eastAsia="Calibri" w:hAnsi="Times New Roman"/>
          <w:sz w:val="24"/>
          <w:szCs w:val="24"/>
        </w:rPr>
        <w:t xml:space="preserve">. (2020, 2 April). </w:t>
      </w:r>
      <w:proofErr w:type="spellStart"/>
      <w:r w:rsidR="00B23475" w:rsidRPr="00B23475">
        <w:rPr>
          <w:rFonts w:ascii="Times New Roman" w:eastAsia="Calibri" w:hAnsi="Times New Roman"/>
          <w:sz w:val="24"/>
          <w:szCs w:val="24"/>
        </w:rPr>
        <w:t>Gubernur</w:t>
      </w:r>
      <w:proofErr w:type="spellEnd"/>
      <w:r w:rsidR="00B23475" w:rsidRPr="00B23475">
        <w:rPr>
          <w:rFonts w:ascii="Times New Roman" w:eastAsia="Calibri" w:hAnsi="Times New Roman"/>
          <w:sz w:val="24"/>
          <w:szCs w:val="24"/>
        </w:rPr>
        <w:t xml:space="preserve"> Lampung </w:t>
      </w:r>
      <w:proofErr w:type="spellStart"/>
      <w:r w:rsidR="00B23475" w:rsidRPr="00B23475">
        <w:rPr>
          <w:rFonts w:ascii="Times New Roman" w:eastAsia="Calibri" w:hAnsi="Times New Roman"/>
          <w:sz w:val="24"/>
          <w:szCs w:val="24"/>
        </w:rPr>
        <w:t>Arinal</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Imbau</w:t>
      </w:r>
      <w:proofErr w:type="spellEnd"/>
      <w:r w:rsidR="00B23475" w:rsidRPr="00B23475">
        <w:rPr>
          <w:rFonts w:ascii="Times New Roman" w:eastAsia="Calibri" w:hAnsi="Times New Roman"/>
          <w:sz w:val="24"/>
          <w:szCs w:val="24"/>
        </w:rPr>
        <w:t xml:space="preserve"> Masyarakat di </w:t>
      </w:r>
      <w:proofErr w:type="spellStart"/>
      <w:r w:rsidR="00B23475" w:rsidRPr="00B23475">
        <w:rPr>
          <w:rFonts w:ascii="Times New Roman" w:eastAsia="Calibri" w:hAnsi="Times New Roman"/>
          <w:sz w:val="24"/>
          <w:szCs w:val="24"/>
        </w:rPr>
        <w:t>Perantauan</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Tidak</w:t>
      </w:r>
      <w:proofErr w:type="spellEnd"/>
      <w:r w:rsidR="00B23475" w:rsidRPr="00B23475">
        <w:rPr>
          <w:rFonts w:ascii="Times New Roman" w:eastAsia="Calibri" w:hAnsi="Times New Roman"/>
          <w:sz w:val="24"/>
          <w:szCs w:val="24"/>
        </w:rPr>
        <w:t xml:space="preserve"> Mudik. </w:t>
      </w:r>
      <w:proofErr w:type="spellStart"/>
      <w:r w:rsidR="00B23475" w:rsidRPr="00B23475">
        <w:rPr>
          <w:rFonts w:ascii="Times New Roman" w:eastAsia="Calibri" w:hAnsi="Times New Roman"/>
          <w:sz w:val="24"/>
          <w:szCs w:val="24"/>
        </w:rPr>
        <w:t>Diakses</w:t>
      </w:r>
      <w:proofErr w:type="spellEnd"/>
      <w:r w:rsidR="00B23475" w:rsidRPr="00B23475">
        <w:rPr>
          <w:rFonts w:ascii="Times New Roman" w:eastAsia="Calibri" w:hAnsi="Times New Roman"/>
          <w:sz w:val="24"/>
          <w:szCs w:val="24"/>
        </w:rPr>
        <w:t xml:space="preserve"> pada 2 April 2020, </w:t>
      </w:r>
      <w:proofErr w:type="spellStart"/>
      <w:r w:rsidR="00B23475" w:rsidRPr="00B23475">
        <w:rPr>
          <w:rFonts w:ascii="Times New Roman" w:eastAsia="Calibri" w:hAnsi="Times New Roman"/>
          <w:sz w:val="24"/>
          <w:szCs w:val="24"/>
        </w:rPr>
        <w:t>dari</w:t>
      </w:r>
      <w:proofErr w:type="spellEnd"/>
      <w:r w:rsidR="00B23475" w:rsidRPr="00B23475">
        <w:rPr>
          <w:rFonts w:ascii="Times New Roman" w:eastAsia="Calibri" w:hAnsi="Times New Roman"/>
          <w:sz w:val="24"/>
          <w:szCs w:val="24"/>
        </w:rPr>
        <w:t xml:space="preserve"> </w:t>
      </w:r>
      <w:hyperlink r:id="rId18" w:history="1">
        <w:r w:rsidR="00B23475" w:rsidRPr="00B23475">
          <w:rPr>
            <w:rFonts w:ascii="Times New Roman" w:eastAsia="Calibri" w:hAnsi="Times New Roman"/>
            <w:sz w:val="24"/>
            <w:szCs w:val="24"/>
          </w:rPr>
          <w:t>https://www.kupastuntas.co/2020/04/02/gubernur-lampung-arinal-imbau-masyarakat-di-perantauan-tidak-mudik</w:t>
        </w:r>
      </w:hyperlink>
    </w:p>
    <w:p w14:paraId="534F5EDB" w14:textId="77777777" w:rsidR="00B23475" w:rsidRPr="00B23475" w:rsidRDefault="00231AF8" w:rsidP="009444C9">
      <w:pPr>
        <w:spacing w:after="160"/>
        <w:ind w:left="1134" w:hanging="567"/>
        <w:jc w:val="both"/>
        <w:rPr>
          <w:rFonts w:ascii="Times New Roman" w:eastAsia="Calibri" w:hAnsi="Times New Roman"/>
          <w:sz w:val="24"/>
          <w:szCs w:val="24"/>
        </w:rPr>
      </w:pPr>
      <w:hyperlink r:id="rId19" w:history="1">
        <w:r w:rsidR="00B23475" w:rsidRPr="00B23475">
          <w:rPr>
            <w:rFonts w:ascii="Times New Roman" w:eastAsia="Calibri" w:hAnsi="Times New Roman"/>
            <w:sz w:val="24"/>
            <w:szCs w:val="24"/>
          </w:rPr>
          <w:t>https://www.liputan6.com/citizen6/read/3919594/4-ciri-ciri-globalisasi-yang-tanpa-disadari-mengubah-kehidupan</w:t>
        </w:r>
      </w:hyperlink>
    </w:p>
    <w:p w14:paraId="26F6DE10" w14:textId="77777777" w:rsidR="00B23475" w:rsidRPr="00B23475" w:rsidRDefault="00231AF8" w:rsidP="009444C9">
      <w:pPr>
        <w:spacing w:after="160"/>
        <w:ind w:left="1134" w:hanging="567"/>
        <w:rPr>
          <w:rFonts w:ascii="Times New Roman" w:eastAsia="Calibri" w:hAnsi="Times New Roman"/>
          <w:sz w:val="24"/>
          <w:szCs w:val="24"/>
        </w:rPr>
      </w:pPr>
      <w:hyperlink r:id="rId20" w:history="1">
        <w:r w:rsidR="00B23475" w:rsidRPr="00B23475">
          <w:rPr>
            <w:rFonts w:ascii="Times New Roman" w:eastAsia="Calibri" w:hAnsi="Times New Roman"/>
            <w:sz w:val="24"/>
            <w:szCs w:val="24"/>
          </w:rPr>
          <w:t>https://www.cnnindonesia.com/teknologi/20200323123839-199-486016/ahli-rantai-penularan-covid-19-cepat-sulit-dihentikan</w:t>
        </w:r>
      </w:hyperlink>
      <w:r w:rsidR="00B23475" w:rsidRPr="00B23475">
        <w:rPr>
          <w:rFonts w:ascii="Times New Roman" w:eastAsia="Calibri" w:hAnsi="Times New Roman"/>
          <w:sz w:val="24"/>
          <w:szCs w:val="24"/>
        </w:rPr>
        <w:t xml:space="preserve"> </w:t>
      </w:r>
    </w:p>
    <w:p w14:paraId="67B1D1DE" w14:textId="77777777" w:rsidR="00B23475" w:rsidRPr="00B23475" w:rsidRDefault="00B23475" w:rsidP="009444C9">
      <w:pPr>
        <w:spacing w:before="100" w:beforeAutospacing="1" w:after="100" w:afterAutospacing="1"/>
        <w:ind w:left="993" w:hanging="480"/>
        <w:rPr>
          <w:rFonts w:ascii="Times New Roman" w:hAnsi="Times New Roman"/>
          <w:sz w:val="24"/>
          <w:szCs w:val="24"/>
        </w:rPr>
      </w:pPr>
      <w:proofErr w:type="spellStart"/>
      <w:r w:rsidRPr="00B23475">
        <w:rPr>
          <w:rFonts w:ascii="Times New Roman" w:hAnsi="Times New Roman"/>
          <w:sz w:val="24"/>
          <w:szCs w:val="24"/>
        </w:rPr>
        <w:lastRenderedPageBreak/>
        <w:t>Iswantiningtyas</w:t>
      </w:r>
      <w:proofErr w:type="spellEnd"/>
      <w:r w:rsidRPr="00B23475">
        <w:rPr>
          <w:rFonts w:ascii="Times New Roman" w:hAnsi="Times New Roman"/>
          <w:sz w:val="24"/>
          <w:szCs w:val="24"/>
        </w:rPr>
        <w:t xml:space="preserve">, V., &amp; </w:t>
      </w:r>
      <w:proofErr w:type="spellStart"/>
      <w:r w:rsidRPr="00B23475">
        <w:rPr>
          <w:rFonts w:ascii="Times New Roman" w:hAnsi="Times New Roman"/>
          <w:sz w:val="24"/>
          <w:szCs w:val="24"/>
        </w:rPr>
        <w:t>Pascarini</w:t>
      </w:r>
      <w:proofErr w:type="spellEnd"/>
      <w:r w:rsidRPr="00B23475">
        <w:rPr>
          <w:rFonts w:ascii="Times New Roman" w:hAnsi="Times New Roman"/>
          <w:sz w:val="24"/>
          <w:szCs w:val="24"/>
        </w:rPr>
        <w:t xml:space="preserve">, A. R. (2012). </w:t>
      </w:r>
      <w:proofErr w:type="spellStart"/>
      <w:r w:rsidRPr="00B23475">
        <w:rPr>
          <w:rFonts w:ascii="Times New Roman" w:hAnsi="Times New Roman"/>
          <w:sz w:val="24"/>
          <w:szCs w:val="24"/>
        </w:rPr>
        <w:t>Fakultas</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Psikologi</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Universitas</w:t>
      </w:r>
      <w:proofErr w:type="spellEnd"/>
      <w:r w:rsidRPr="00B23475">
        <w:rPr>
          <w:rFonts w:ascii="Times New Roman" w:hAnsi="Times New Roman"/>
          <w:sz w:val="24"/>
          <w:szCs w:val="24"/>
        </w:rPr>
        <w:t xml:space="preserve"> 17 </w:t>
      </w:r>
      <w:proofErr w:type="spellStart"/>
      <w:r w:rsidRPr="00B23475">
        <w:rPr>
          <w:rFonts w:ascii="Times New Roman" w:hAnsi="Times New Roman"/>
          <w:sz w:val="24"/>
          <w:szCs w:val="24"/>
        </w:rPr>
        <w:t>Agustus</w:t>
      </w:r>
      <w:proofErr w:type="spellEnd"/>
      <w:r w:rsidRPr="00B23475">
        <w:rPr>
          <w:rFonts w:ascii="Times New Roman" w:hAnsi="Times New Roman"/>
          <w:sz w:val="24"/>
          <w:szCs w:val="24"/>
        </w:rPr>
        <w:t xml:space="preserve"> 1945.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Psikologi</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Tabularasa</w:t>
      </w:r>
      <w:proofErr w:type="spellEnd"/>
      <w:r w:rsidRPr="00B23475">
        <w:rPr>
          <w:rFonts w:ascii="Times New Roman" w:hAnsi="Times New Roman"/>
          <w:sz w:val="24"/>
          <w:szCs w:val="24"/>
        </w:rPr>
        <w:t xml:space="preserve">, </w:t>
      </w:r>
      <w:r w:rsidRPr="00B23475">
        <w:rPr>
          <w:rFonts w:ascii="Times New Roman" w:hAnsi="Times New Roman"/>
          <w:i/>
          <w:iCs/>
          <w:sz w:val="24"/>
          <w:szCs w:val="24"/>
        </w:rPr>
        <w:t>7</w:t>
      </w:r>
      <w:r w:rsidRPr="00B23475">
        <w:rPr>
          <w:rFonts w:ascii="Times New Roman" w:hAnsi="Times New Roman"/>
          <w:sz w:val="24"/>
          <w:szCs w:val="24"/>
        </w:rPr>
        <w:t>(1).</w:t>
      </w:r>
    </w:p>
    <w:p w14:paraId="2BCD2B7C" w14:textId="77777777" w:rsidR="00B23475" w:rsidRPr="00B23475" w:rsidRDefault="00B23475" w:rsidP="009444C9">
      <w:pPr>
        <w:spacing w:before="100" w:beforeAutospacing="1" w:after="100" w:afterAutospacing="1"/>
        <w:ind w:left="993" w:hanging="480"/>
        <w:rPr>
          <w:rFonts w:ascii="Times New Roman" w:hAnsi="Times New Roman"/>
          <w:sz w:val="24"/>
          <w:szCs w:val="24"/>
        </w:rPr>
      </w:pPr>
      <w:proofErr w:type="spellStart"/>
      <w:r w:rsidRPr="00B23475">
        <w:rPr>
          <w:rFonts w:ascii="Times New Roman" w:hAnsi="Times New Roman"/>
          <w:sz w:val="24"/>
          <w:szCs w:val="24"/>
        </w:rPr>
        <w:t>Khurnia</w:t>
      </w:r>
      <w:proofErr w:type="spellEnd"/>
      <w:r w:rsidRPr="00B23475">
        <w:rPr>
          <w:rFonts w:ascii="Times New Roman" w:hAnsi="Times New Roman"/>
          <w:sz w:val="24"/>
          <w:szCs w:val="24"/>
        </w:rPr>
        <w:t xml:space="preserve">, I. (2013). </w:t>
      </w:r>
      <w:proofErr w:type="spellStart"/>
      <w:r w:rsidRPr="00B23475">
        <w:rPr>
          <w:rFonts w:ascii="Times New Roman" w:hAnsi="Times New Roman"/>
          <w:sz w:val="24"/>
          <w:szCs w:val="24"/>
        </w:rPr>
        <w:t>Menurunkan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Sosial</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melalui</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Pemaknaan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Kisah</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Hidup</w:t>
      </w:r>
      <w:proofErr w:type="spellEnd"/>
      <w:r w:rsidRPr="00B23475">
        <w:rPr>
          <w:rFonts w:ascii="Times New Roman" w:hAnsi="Times New Roman"/>
          <w:sz w:val="24"/>
          <w:szCs w:val="24"/>
        </w:rPr>
        <w:t xml:space="preserve">.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Psikologi</w:t>
      </w:r>
      <w:proofErr w:type="spellEnd"/>
      <w:r w:rsidRPr="00B23475">
        <w:rPr>
          <w:rFonts w:ascii="Times New Roman" w:hAnsi="Times New Roman"/>
          <w:sz w:val="24"/>
          <w:szCs w:val="24"/>
        </w:rPr>
        <w:t xml:space="preserve">, </w:t>
      </w:r>
      <w:r w:rsidRPr="00B23475">
        <w:rPr>
          <w:rFonts w:ascii="Times New Roman" w:hAnsi="Times New Roman"/>
          <w:i/>
          <w:iCs/>
          <w:sz w:val="24"/>
          <w:szCs w:val="24"/>
        </w:rPr>
        <w:t>40</w:t>
      </w:r>
      <w:r w:rsidRPr="00B23475">
        <w:rPr>
          <w:rFonts w:ascii="Times New Roman" w:hAnsi="Times New Roman"/>
          <w:sz w:val="24"/>
          <w:szCs w:val="24"/>
        </w:rPr>
        <w:t>(1), 39–58. https://doi.org/10.22146/jpsi.7065</w:t>
      </w:r>
    </w:p>
    <w:p w14:paraId="7909F4DB" w14:textId="77777777" w:rsidR="00B23475" w:rsidRPr="00B23475" w:rsidRDefault="00B23475" w:rsidP="009444C9">
      <w:pPr>
        <w:spacing w:before="100" w:beforeAutospacing="1" w:after="100" w:afterAutospacing="1"/>
        <w:ind w:left="993" w:hanging="480"/>
        <w:rPr>
          <w:rFonts w:ascii="Times New Roman" w:hAnsi="Times New Roman"/>
          <w:sz w:val="24"/>
          <w:szCs w:val="24"/>
        </w:rPr>
      </w:pPr>
      <w:proofErr w:type="spellStart"/>
      <w:r w:rsidRPr="00B23475">
        <w:rPr>
          <w:rFonts w:ascii="Times New Roman" w:hAnsi="Times New Roman"/>
          <w:sz w:val="24"/>
          <w:szCs w:val="24"/>
        </w:rPr>
        <w:t>Kurniawati</w:t>
      </w:r>
      <w:proofErr w:type="spellEnd"/>
      <w:r w:rsidRPr="00B23475">
        <w:rPr>
          <w:rFonts w:ascii="Times New Roman" w:hAnsi="Times New Roman"/>
          <w:sz w:val="24"/>
          <w:szCs w:val="24"/>
        </w:rPr>
        <w:t xml:space="preserve">, N. W. W., &amp; </w:t>
      </w:r>
      <w:proofErr w:type="spellStart"/>
      <w:r w:rsidRPr="00B23475">
        <w:rPr>
          <w:rFonts w:ascii="Times New Roman" w:hAnsi="Times New Roman"/>
          <w:sz w:val="24"/>
          <w:szCs w:val="24"/>
        </w:rPr>
        <w:t>Suarya</w:t>
      </w:r>
      <w:proofErr w:type="spellEnd"/>
      <w:r w:rsidRPr="00B23475">
        <w:rPr>
          <w:rFonts w:ascii="Times New Roman" w:hAnsi="Times New Roman"/>
          <w:sz w:val="24"/>
          <w:szCs w:val="24"/>
        </w:rPr>
        <w:t xml:space="preserve">, L. M. K. S. (2019). Gambaran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remaja</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perempuan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dengan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berat</w:t>
      </w:r>
      <w:proofErr w:type="spellEnd"/>
      <w:r w:rsidRPr="00B23475">
        <w:rPr>
          <w:rFonts w:ascii="Times New Roman" w:hAnsi="Times New Roman"/>
          <w:sz w:val="24"/>
          <w:szCs w:val="24"/>
        </w:rPr>
        <w:t xml:space="preserve"> badan </w:t>
      </w:r>
      <w:proofErr w:type="spellStart"/>
      <w:r w:rsidRPr="00B23475">
        <w:rPr>
          <w:rFonts w:ascii="Times New Roman" w:hAnsi="Times New Roman"/>
          <w:sz w:val="24"/>
          <w:szCs w:val="24"/>
        </w:rPr>
        <w:t>berlebih</w:t>
      </w:r>
      <w:proofErr w:type="spellEnd"/>
      <w:r w:rsidRPr="00B23475">
        <w:rPr>
          <w:rFonts w:ascii="Times New Roman" w:hAnsi="Times New Roman"/>
          <w:sz w:val="24"/>
          <w:szCs w:val="24"/>
        </w:rPr>
        <w:t xml:space="preserve">.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Psikologi</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Udayana</w:t>
      </w:r>
      <w:proofErr w:type="spellEnd"/>
      <w:r w:rsidRPr="00B23475">
        <w:rPr>
          <w:rFonts w:ascii="Times New Roman" w:hAnsi="Times New Roman"/>
          <w:sz w:val="24"/>
          <w:szCs w:val="24"/>
        </w:rPr>
        <w:t xml:space="preserve">, </w:t>
      </w:r>
      <w:r w:rsidRPr="00B23475">
        <w:rPr>
          <w:rFonts w:ascii="Times New Roman" w:hAnsi="Times New Roman"/>
          <w:i/>
          <w:iCs/>
          <w:sz w:val="24"/>
          <w:szCs w:val="24"/>
        </w:rPr>
        <w:t>6</w:t>
      </w:r>
      <w:r w:rsidRPr="00B23475">
        <w:rPr>
          <w:rFonts w:ascii="Times New Roman" w:hAnsi="Times New Roman"/>
          <w:sz w:val="24"/>
          <w:szCs w:val="24"/>
        </w:rPr>
        <w:t xml:space="preserve">(02), 280. </w:t>
      </w:r>
      <w:hyperlink r:id="rId21" w:history="1">
        <w:r w:rsidRPr="00B23475">
          <w:rPr>
            <w:rFonts w:ascii="Times New Roman" w:hAnsi="Times New Roman"/>
            <w:sz w:val="24"/>
            <w:szCs w:val="24"/>
          </w:rPr>
          <w:t>https://doi.org/10.24843/jpu.2019.v06.i02.p07</w:t>
        </w:r>
      </w:hyperlink>
    </w:p>
    <w:p w14:paraId="0E037A56" w14:textId="77777777" w:rsidR="00B23475" w:rsidRPr="00B23475" w:rsidRDefault="00B23475" w:rsidP="009444C9">
      <w:pPr>
        <w:spacing w:before="100" w:beforeAutospacing="1" w:after="100" w:afterAutospacing="1"/>
        <w:ind w:left="993" w:hanging="480"/>
        <w:rPr>
          <w:rFonts w:ascii="Times New Roman" w:hAnsi="Times New Roman"/>
          <w:sz w:val="24"/>
          <w:szCs w:val="24"/>
        </w:rPr>
      </w:pPr>
      <w:r w:rsidRPr="00B23475">
        <w:rPr>
          <w:rFonts w:ascii="Times New Roman" w:hAnsi="Times New Roman"/>
          <w:sz w:val="24"/>
          <w:szCs w:val="24"/>
        </w:rPr>
        <w:t xml:space="preserve">Larsen, R., &amp; Eid, M. (2008). Ed Diener and the science of subjective well-being. </w:t>
      </w:r>
      <w:r w:rsidRPr="00B23475">
        <w:rPr>
          <w:rFonts w:ascii="Times New Roman" w:hAnsi="Times New Roman"/>
          <w:i/>
          <w:iCs/>
          <w:sz w:val="24"/>
          <w:szCs w:val="24"/>
        </w:rPr>
        <w:t>The science of subjective well-being</w:t>
      </w:r>
      <w:r w:rsidRPr="00B23475">
        <w:rPr>
          <w:rFonts w:ascii="Times New Roman" w:hAnsi="Times New Roman"/>
          <w:sz w:val="24"/>
          <w:szCs w:val="24"/>
        </w:rPr>
        <w:t xml:space="preserve">, 1–16. </w:t>
      </w:r>
      <w:hyperlink r:id="rId22" w:history="1">
        <w:r w:rsidRPr="00B23475">
          <w:rPr>
            <w:rFonts w:ascii="Times New Roman" w:hAnsi="Times New Roman"/>
            <w:sz w:val="24"/>
            <w:szCs w:val="24"/>
          </w:rPr>
          <w:t>https://doi.org/10.1093/acprof</w:t>
        </w:r>
      </w:hyperlink>
    </w:p>
    <w:p w14:paraId="56C1354F" w14:textId="77777777" w:rsidR="00B23475" w:rsidRPr="00B23475" w:rsidRDefault="00B23475" w:rsidP="008B570A">
      <w:pPr>
        <w:spacing w:before="100" w:beforeAutospacing="1" w:after="100" w:afterAutospacing="1"/>
        <w:ind w:left="993" w:hanging="480"/>
        <w:rPr>
          <w:rFonts w:ascii="Times New Roman" w:hAnsi="Times New Roman"/>
          <w:sz w:val="24"/>
          <w:szCs w:val="24"/>
        </w:rPr>
      </w:pPr>
      <w:proofErr w:type="spellStart"/>
      <w:r w:rsidRPr="00B23475">
        <w:rPr>
          <w:rFonts w:ascii="Times New Roman" w:hAnsi="Times New Roman"/>
          <w:sz w:val="24"/>
          <w:szCs w:val="24"/>
        </w:rPr>
        <w:t>Lubis</w:t>
      </w:r>
      <w:proofErr w:type="spellEnd"/>
      <w:r w:rsidRPr="00B23475">
        <w:rPr>
          <w:rFonts w:ascii="Times New Roman" w:hAnsi="Times New Roman"/>
          <w:sz w:val="24"/>
          <w:szCs w:val="24"/>
        </w:rPr>
        <w:t xml:space="preserve">, R. A. (2019).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Menyusun </w:t>
      </w:r>
      <w:proofErr w:type="spellStart"/>
      <w:r w:rsidRPr="00B23475">
        <w:rPr>
          <w:rFonts w:ascii="Times New Roman" w:hAnsi="Times New Roman"/>
          <w:sz w:val="24"/>
          <w:szCs w:val="24"/>
        </w:rPr>
        <w:t>Skripsi</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Ditinjau</w:t>
      </w:r>
      <w:proofErr w:type="spellEnd"/>
      <w:r w:rsidRPr="00B23475">
        <w:rPr>
          <w:rFonts w:ascii="Times New Roman" w:hAnsi="Times New Roman"/>
          <w:sz w:val="24"/>
          <w:szCs w:val="24"/>
        </w:rPr>
        <w:t xml:space="preserve"> Dari </w:t>
      </w:r>
      <w:proofErr w:type="spellStart"/>
      <w:r w:rsidRPr="00B23475">
        <w:rPr>
          <w:rFonts w:ascii="Times New Roman" w:hAnsi="Times New Roman"/>
          <w:sz w:val="24"/>
          <w:szCs w:val="24"/>
        </w:rPr>
        <w:t>Perfeksionisme</w:t>
      </w:r>
      <w:proofErr w:type="spellEnd"/>
      <w:r w:rsidRPr="00B23475">
        <w:rPr>
          <w:rFonts w:ascii="Times New Roman" w:hAnsi="Times New Roman"/>
          <w:sz w:val="24"/>
          <w:szCs w:val="24"/>
        </w:rPr>
        <w:t xml:space="preserve"> Pada </w:t>
      </w:r>
      <w:proofErr w:type="spellStart"/>
      <w:r w:rsidRPr="00B23475">
        <w:rPr>
          <w:rFonts w:ascii="Times New Roman" w:hAnsi="Times New Roman"/>
          <w:sz w:val="24"/>
          <w:szCs w:val="24"/>
        </w:rPr>
        <w:t>Mahasiswa</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Fakultas</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Psikologi</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Universitas</w:t>
      </w:r>
      <w:proofErr w:type="spellEnd"/>
      <w:r w:rsidRPr="00B23475">
        <w:rPr>
          <w:rFonts w:ascii="Times New Roman" w:hAnsi="Times New Roman"/>
          <w:sz w:val="24"/>
          <w:szCs w:val="24"/>
        </w:rPr>
        <w:t xml:space="preserve"> Prima Indonesia. </w:t>
      </w:r>
      <w:proofErr w:type="spellStart"/>
      <w:r w:rsidRPr="00B23475">
        <w:rPr>
          <w:rFonts w:ascii="Times New Roman" w:hAnsi="Times New Roman"/>
          <w:i/>
          <w:iCs/>
          <w:sz w:val="24"/>
          <w:szCs w:val="24"/>
        </w:rPr>
        <w:t>Psikologi</w:t>
      </w:r>
      <w:proofErr w:type="spellEnd"/>
      <w:r w:rsidRPr="00B23475">
        <w:rPr>
          <w:rFonts w:ascii="Times New Roman" w:hAnsi="Times New Roman"/>
          <w:i/>
          <w:iCs/>
          <w:sz w:val="24"/>
          <w:szCs w:val="24"/>
        </w:rPr>
        <w:t xml:space="preserve"> Prima</w:t>
      </w:r>
      <w:r w:rsidRPr="00B23475">
        <w:rPr>
          <w:rFonts w:ascii="Times New Roman" w:hAnsi="Times New Roman"/>
          <w:sz w:val="24"/>
          <w:szCs w:val="24"/>
        </w:rPr>
        <w:t xml:space="preserve">, </w:t>
      </w:r>
      <w:r w:rsidRPr="00B23475">
        <w:rPr>
          <w:rFonts w:ascii="Times New Roman" w:hAnsi="Times New Roman"/>
          <w:i/>
          <w:iCs/>
          <w:sz w:val="24"/>
          <w:szCs w:val="24"/>
        </w:rPr>
        <w:t>2</w:t>
      </w:r>
      <w:r w:rsidRPr="00B23475">
        <w:rPr>
          <w:rFonts w:ascii="Times New Roman" w:hAnsi="Times New Roman"/>
          <w:sz w:val="24"/>
          <w:szCs w:val="24"/>
        </w:rPr>
        <w:t>(2), 25–40.</w:t>
      </w:r>
    </w:p>
    <w:p w14:paraId="6BBC3967" w14:textId="77777777" w:rsidR="00B23475" w:rsidRPr="00B23475" w:rsidRDefault="00B23475" w:rsidP="008B570A">
      <w:pPr>
        <w:spacing w:before="100" w:beforeAutospacing="1" w:after="100" w:afterAutospacing="1"/>
        <w:ind w:left="993" w:hanging="480"/>
        <w:rPr>
          <w:rFonts w:ascii="Times New Roman" w:hAnsi="Times New Roman"/>
          <w:sz w:val="24"/>
          <w:szCs w:val="24"/>
        </w:rPr>
      </w:pPr>
      <w:proofErr w:type="spellStart"/>
      <w:r w:rsidRPr="00B23475">
        <w:rPr>
          <w:rFonts w:ascii="Times New Roman" w:hAnsi="Times New Roman"/>
          <w:sz w:val="24"/>
          <w:szCs w:val="24"/>
        </w:rPr>
        <w:t>Nisfiannor</w:t>
      </w:r>
      <w:proofErr w:type="spellEnd"/>
      <w:r w:rsidRPr="00B23475">
        <w:rPr>
          <w:rFonts w:ascii="Times New Roman" w:hAnsi="Times New Roman"/>
          <w:sz w:val="24"/>
          <w:szCs w:val="24"/>
        </w:rPr>
        <w:t xml:space="preserve">, M., &amp; </w:t>
      </w:r>
      <w:proofErr w:type="spellStart"/>
      <w:r w:rsidRPr="00B23475">
        <w:rPr>
          <w:rFonts w:ascii="Times New Roman" w:hAnsi="Times New Roman"/>
          <w:sz w:val="24"/>
          <w:szCs w:val="24"/>
        </w:rPr>
        <w:t>Rostiana</w:t>
      </w:r>
      <w:proofErr w:type="spellEnd"/>
      <w:r w:rsidRPr="00B23475">
        <w:rPr>
          <w:rFonts w:ascii="Times New Roman" w:hAnsi="Times New Roman"/>
          <w:sz w:val="24"/>
          <w:szCs w:val="24"/>
        </w:rPr>
        <w:t xml:space="preserve">, T. (2004). </w:t>
      </w:r>
      <w:proofErr w:type="spellStart"/>
      <w:r w:rsidRPr="00B23475">
        <w:rPr>
          <w:rFonts w:ascii="Times New Roman" w:hAnsi="Times New Roman"/>
          <w:sz w:val="24"/>
          <w:szCs w:val="24"/>
        </w:rPr>
        <w:t>Hubungan</w:t>
      </w:r>
      <w:proofErr w:type="spellEnd"/>
      <w:r w:rsidRPr="00B23475">
        <w:rPr>
          <w:rFonts w:ascii="Times New Roman" w:hAnsi="Times New Roman"/>
          <w:sz w:val="24"/>
          <w:szCs w:val="24"/>
        </w:rPr>
        <w:t xml:space="preserve"> Antara </w:t>
      </w:r>
      <w:proofErr w:type="spellStart"/>
      <w:r w:rsidRPr="00B23475">
        <w:rPr>
          <w:rFonts w:ascii="Times New Roman" w:hAnsi="Times New Roman"/>
          <w:sz w:val="24"/>
          <w:szCs w:val="24"/>
        </w:rPr>
        <w:t>Komitmen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Beragama</w:t>
      </w:r>
      <w:proofErr w:type="spellEnd"/>
      <w:r w:rsidRPr="00B23475">
        <w:rPr>
          <w:rFonts w:ascii="Times New Roman" w:hAnsi="Times New Roman"/>
          <w:sz w:val="24"/>
          <w:szCs w:val="24"/>
        </w:rPr>
        <w:t xml:space="preserve"> Dan Subjective Well-Being pada </w:t>
      </w:r>
      <w:proofErr w:type="spellStart"/>
      <w:r w:rsidRPr="00B23475">
        <w:rPr>
          <w:rFonts w:ascii="Times New Roman" w:hAnsi="Times New Roman"/>
          <w:sz w:val="24"/>
          <w:szCs w:val="24"/>
        </w:rPr>
        <w:t>Remaja</w:t>
      </w:r>
      <w:proofErr w:type="spellEnd"/>
      <w:r w:rsidRPr="00B23475">
        <w:rPr>
          <w:rFonts w:ascii="Times New Roman" w:hAnsi="Times New Roman"/>
          <w:sz w:val="24"/>
          <w:szCs w:val="24"/>
        </w:rPr>
        <w:t xml:space="preserve"> Akhir Di </w:t>
      </w:r>
      <w:proofErr w:type="spellStart"/>
      <w:r w:rsidRPr="00B23475">
        <w:rPr>
          <w:rFonts w:ascii="Times New Roman" w:hAnsi="Times New Roman"/>
          <w:sz w:val="24"/>
          <w:szCs w:val="24"/>
        </w:rPr>
        <w:t>Universitas</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Tarumanagara</w:t>
      </w:r>
      <w:proofErr w:type="spellEnd"/>
      <w:r w:rsidRPr="00B23475">
        <w:rPr>
          <w:rFonts w:ascii="Times New Roman" w:hAnsi="Times New Roman"/>
          <w:sz w:val="24"/>
          <w:szCs w:val="24"/>
        </w:rPr>
        <w:t xml:space="preserve">.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Psikologi</w:t>
      </w:r>
      <w:proofErr w:type="spellEnd"/>
      <w:r w:rsidRPr="00B23475">
        <w:rPr>
          <w:rFonts w:ascii="Times New Roman" w:hAnsi="Times New Roman"/>
          <w:i/>
          <w:iCs/>
          <w:sz w:val="24"/>
          <w:szCs w:val="24"/>
        </w:rPr>
        <w:t xml:space="preserve"> Vol</w:t>
      </w:r>
      <w:r w:rsidRPr="00B23475">
        <w:rPr>
          <w:rFonts w:ascii="Times New Roman" w:hAnsi="Times New Roman"/>
          <w:sz w:val="24"/>
          <w:szCs w:val="24"/>
        </w:rPr>
        <w:t xml:space="preserve">, </w:t>
      </w:r>
      <w:r w:rsidRPr="00B23475">
        <w:rPr>
          <w:rFonts w:ascii="Times New Roman" w:hAnsi="Times New Roman"/>
          <w:i/>
          <w:iCs/>
          <w:sz w:val="24"/>
          <w:szCs w:val="24"/>
        </w:rPr>
        <w:t>2</w:t>
      </w:r>
      <w:r w:rsidRPr="00B23475">
        <w:rPr>
          <w:rFonts w:ascii="Times New Roman" w:hAnsi="Times New Roman"/>
          <w:sz w:val="24"/>
          <w:szCs w:val="24"/>
        </w:rPr>
        <w:t>(1), 74–93.</w:t>
      </w:r>
    </w:p>
    <w:p w14:paraId="2EF31FD4" w14:textId="77777777" w:rsidR="00B23475" w:rsidRPr="00B23475" w:rsidRDefault="00B23475" w:rsidP="008B570A">
      <w:pPr>
        <w:spacing w:before="100" w:beforeAutospacing="1" w:after="100" w:afterAutospacing="1"/>
        <w:ind w:left="993" w:hanging="426"/>
        <w:rPr>
          <w:rFonts w:ascii="Times New Roman" w:hAnsi="Times New Roman"/>
          <w:sz w:val="24"/>
          <w:szCs w:val="24"/>
        </w:rPr>
      </w:pPr>
      <w:proofErr w:type="spellStart"/>
      <w:r w:rsidRPr="00B23475">
        <w:rPr>
          <w:rFonts w:ascii="Times New Roman" w:hAnsi="Times New Roman"/>
          <w:sz w:val="24"/>
          <w:szCs w:val="24"/>
        </w:rPr>
        <w:t>Rezhya</w:t>
      </w:r>
      <w:proofErr w:type="spellEnd"/>
      <w:r w:rsidRPr="00B23475">
        <w:rPr>
          <w:rFonts w:ascii="Times New Roman" w:hAnsi="Times New Roman"/>
          <w:sz w:val="24"/>
          <w:szCs w:val="24"/>
        </w:rPr>
        <w:t xml:space="preserve">, A., </w:t>
      </w:r>
      <w:proofErr w:type="spellStart"/>
      <w:r w:rsidRPr="00B23475">
        <w:rPr>
          <w:rFonts w:ascii="Times New Roman" w:hAnsi="Times New Roman"/>
          <w:sz w:val="24"/>
          <w:szCs w:val="24"/>
        </w:rPr>
        <w:t>Mevia</w:t>
      </w:r>
      <w:proofErr w:type="spellEnd"/>
      <w:r w:rsidRPr="00B23475">
        <w:rPr>
          <w:rFonts w:ascii="Times New Roman" w:hAnsi="Times New Roman"/>
          <w:sz w:val="24"/>
          <w:szCs w:val="24"/>
        </w:rPr>
        <w:t xml:space="preserve">, A., </w:t>
      </w:r>
      <w:proofErr w:type="spellStart"/>
      <w:r w:rsidRPr="00B23475">
        <w:rPr>
          <w:rFonts w:ascii="Times New Roman" w:hAnsi="Times New Roman"/>
          <w:sz w:val="24"/>
          <w:szCs w:val="24"/>
        </w:rPr>
        <w:t>Marhan</w:t>
      </w:r>
      <w:proofErr w:type="spellEnd"/>
      <w:r w:rsidRPr="00B23475">
        <w:rPr>
          <w:rFonts w:ascii="Times New Roman" w:hAnsi="Times New Roman"/>
          <w:sz w:val="24"/>
          <w:szCs w:val="24"/>
        </w:rPr>
        <w:t xml:space="preserve">, C., </w:t>
      </w:r>
      <w:proofErr w:type="spellStart"/>
      <w:r w:rsidRPr="00B23475">
        <w:rPr>
          <w:rFonts w:ascii="Times New Roman" w:hAnsi="Times New Roman"/>
          <w:sz w:val="24"/>
          <w:szCs w:val="24"/>
        </w:rPr>
        <w:t>Psikologi</w:t>
      </w:r>
      <w:proofErr w:type="spellEnd"/>
      <w:r w:rsidRPr="00B23475">
        <w:rPr>
          <w:rFonts w:ascii="Times New Roman" w:hAnsi="Times New Roman"/>
          <w:sz w:val="24"/>
          <w:szCs w:val="24"/>
        </w:rPr>
        <w:t xml:space="preserve">, P. S., Oleo, U. H., &amp; </w:t>
      </w:r>
      <w:proofErr w:type="spellStart"/>
      <w:r w:rsidRPr="00B23475">
        <w:rPr>
          <w:rFonts w:ascii="Times New Roman" w:hAnsi="Times New Roman"/>
          <w:sz w:val="24"/>
          <w:szCs w:val="24"/>
        </w:rPr>
        <w:t>Karyawan</w:t>
      </w:r>
      <w:proofErr w:type="spellEnd"/>
      <w:r w:rsidRPr="00B23475">
        <w:rPr>
          <w:rFonts w:ascii="Times New Roman" w:hAnsi="Times New Roman"/>
          <w:sz w:val="24"/>
          <w:szCs w:val="24"/>
        </w:rPr>
        <w:t xml:space="preserve">, K. (2020). </w:t>
      </w:r>
      <w:proofErr w:type="spellStart"/>
      <w:r w:rsidRPr="00B23475">
        <w:rPr>
          <w:rFonts w:ascii="Times New Roman" w:hAnsi="Times New Roman"/>
          <w:i/>
          <w:iCs/>
          <w:sz w:val="24"/>
          <w:szCs w:val="24"/>
        </w:rPr>
        <w:t>Hubungan</w:t>
      </w:r>
      <w:proofErr w:type="spellEnd"/>
      <w:r w:rsidRPr="00B23475">
        <w:rPr>
          <w:rFonts w:ascii="Times New Roman" w:hAnsi="Times New Roman"/>
          <w:i/>
          <w:iCs/>
          <w:sz w:val="24"/>
          <w:szCs w:val="24"/>
        </w:rPr>
        <w:t xml:space="preserve"> Antara </w:t>
      </w:r>
      <w:proofErr w:type="spellStart"/>
      <w:r w:rsidRPr="00B23475">
        <w:rPr>
          <w:rFonts w:ascii="Times New Roman" w:hAnsi="Times New Roman"/>
          <w:i/>
          <w:iCs/>
          <w:sz w:val="24"/>
          <w:szCs w:val="24"/>
        </w:rPr>
        <w:t>Kecemasan</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Menhadapi</w:t>
      </w:r>
      <w:proofErr w:type="spellEnd"/>
      <w:r w:rsidRPr="00B23475">
        <w:rPr>
          <w:rFonts w:ascii="Times New Roman" w:hAnsi="Times New Roman"/>
          <w:i/>
          <w:iCs/>
          <w:sz w:val="24"/>
          <w:szCs w:val="24"/>
        </w:rPr>
        <w:t xml:space="preserve"> Masa </w:t>
      </w:r>
      <w:proofErr w:type="spellStart"/>
      <w:r w:rsidRPr="00B23475">
        <w:rPr>
          <w:rFonts w:ascii="Times New Roman" w:hAnsi="Times New Roman"/>
          <w:i/>
          <w:iCs/>
          <w:sz w:val="24"/>
          <w:szCs w:val="24"/>
        </w:rPr>
        <w:t>Berakhirnya</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Kontrak</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Kerja</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Dengan</w:t>
      </w:r>
      <w:proofErr w:type="spellEnd"/>
      <w:r w:rsidRPr="00B23475">
        <w:rPr>
          <w:rFonts w:ascii="Times New Roman" w:hAnsi="Times New Roman"/>
          <w:i/>
          <w:iCs/>
          <w:sz w:val="24"/>
          <w:szCs w:val="24"/>
        </w:rPr>
        <w:t xml:space="preserve"> Kinerja</w:t>
      </w:r>
      <w:r w:rsidRPr="00B23475">
        <w:rPr>
          <w:rFonts w:ascii="Times New Roman" w:hAnsi="Times New Roman"/>
          <w:sz w:val="24"/>
          <w:szCs w:val="24"/>
        </w:rPr>
        <w:t xml:space="preserve">. </w:t>
      </w:r>
      <w:r w:rsidRPr="00B23475">
        <w:rPr>
          <w:rFonts w:ascii="Times New Roman" w:hAnsi="Times New Roman"/>
          <w:i/>
          <w:iCs/>
          <w:sz w:val="24"/>
          <w:szCs w:val="24"/>
        </w:rPr>
        <w:t>1</w:t>
      </w:r>
      <w:r w:rsidRPr="00B23475">
        <w:rPr>
          <w:rFonts w:ascii="Times New Roman" w:hAnsi="Times New Roman"/>
          <w:sz w:val="24"/>
          <w:szCs w:val="24"/>
        </w:rPr>
        <w:t>(1).</w:t>
      </w:r>
    </w:p>
    <w:p w14:paraId="73C8879E" w14:textId="77777777" w:rsidR="00B23475" w:rsidRPr="00B23475" w:rsidRDefault="00B23475" w:rsidP="008B570A">
      <w:pPr>
        <w:spacing w:before="100" w:beforeAutospacing="1" w:after="100" w:afterAutospacing="1"/>
        <w:ind w:left="993" w:hanging="480"/>
        <w:rPr>
          <w:rFonts w:ascii="Times New Roman" w:hAnsi="Times New Roman"/>
          <w:sz w:val="24"/>
          <w:szCs w:val="24"/>
        </w:rPr>
      </w:pPr>
      <w:r w:rsidRPr="00B23475">
        <w:rPr>
          <w:rFonts w:ascii="Times New Roman" w:hAnsi="Times New Roman"/>
          <w:sz w:val="24"/>
          <w:szCs w:val="24"/>
        </w:rPr>
        <w:t xml:space="preserve">Saifuddin, M., &amp; </w:t>
      </w:r>
      <w:proofErr w:type="spellStart"/>
      <w:r w:rsidRPr="00B23475">
        <w:rPr>
          <w:rFonts w:ascii="Times New Roman" w:hAnsi="Times New Roman"/>
          <w:sz w:val="24"/>
          <w:szCs w:val="24"/>
        </w:rPr>
        <w:t>Andriani</w:t>
      </w:r>
      <w:proofErr w:type="spellEnd"/>
      <w:r w:rsidRPr="00B23475">
        <w:rPr>
          <w:rFonts w:ascii="Times New Roman" w:hAnsi="Times New Roman"/>
          <w:sz w:val="24"/>
          <w:szCs w:val="24"/>
        </w:rPr>
        <w:t xml:space="preserve">, I. (2018). </w:t>
      </w:r>
      <w:proofErr w:type="spellStart"/>
      <w:r w:rsidRPr="00B23475">
        <w:rPr>
          <w:rFonts w:ascii="Times New Roman" w:hAnsi="Times New Roman"/>
          <w:sz w:val="24"/>
          <w:szCs w:val="24"/>
        </w:rPr>
        <w:t>Religiusitas</w:t>
      </w:r>
      <w:proofErr w:type="spellEnd"/>
      <w:r w:rsidRPr="00B23475">
        <w:rPr>
          <w:rFonts w:ascii="Times New Roman" w:hAnsi="Times New Roman"/>
          <w:sz w:val="24"/>
          <w:szCs w:val="24"/>
        </w:rPr>
        <w:t xml:space="preserve"> Dan Subjective Well-Being Pada Wanita Yang </w:t>
      </w:r>
      <w:proofErr w:type="spellStart"/>
      <w:r w:rsidRPr="00B23475">
        <w:rPr>
          <w:rFonts w:ascii="Times New Roman" w:hAnsi="Times New Roman"/>
          <w:sz w:val="24"/>
          <w:szCs w:val="24"/>
        </w:rPr>
        <w:t>Menggunakan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Cadar</w:t>
      </w:r>
      <w:proofErr w:type="spellEnd"/>
      <w:r w:rsidRPr="00B23475">
        <w:rPr>
          <w:rFonts w:ascii="Times New Roman" w:hAnsi="Times New Roman"/>
          <w:sz w:val="24"/>
          <w:szCs w:val="24"/>
        </w:rPr>
        <w:t xml:space="preserve">.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Psikologi</w:t>
      </w:r>
      <w:proofErr w:type="spellEnd"/>
      <w:r w:rsidRPr="00B23475">
        <w:rPr>
          <w:rFonts w:ascii="Times New Roman" w:hAnsi="Times New Roman"/>
          <w:sz w:val="24"/>
          <w:szCs w:val="24"/>
        </w:rPr>
        <w:t xml:space="preserve">, </w:t>
      </w:r>
      <w:r w:rsidRPr="00B23475">
        <w:rPr>
          <w:rFonts w:ascii="Times New Roman" w:hAnsi="Times New Roman"/>
          <w:i/>
          <w:iCs/>
          <w:sz w:val="24"/>
          <w:szCs w:val="24"/>
        </w:rPr>
        <w:t>11</w:t>
      </w:r>
      <w:r w:rsidRPr="00B23475">
        <w:rPr>
          <w:rFonts w:ascii="Times New Roman" w:hAnsi="Times New Roman"/>
          <w:sz w:val="24"/>
          <w:szCs w:val="24"/>
        </w:rPr>
        <w:t>(2), 200–206. https://doi.org/10.35760/psi.2018.v11i2.2265</w:t>
      </w:r>
    </w:p>
    <w:p w14:paraId="6F07A617" w14:textId="77777777" w:rsidR="00B23475" w:rsidRPr="00B23475" w:rsidRDefault="00B23475" w:rsidP="008B570A">
      <w:pPr>
        <w:spacing w:before="100" w:beforeAutospacing="1" w:after="100" w:afterAutospacing="1"/>
        <w:ind w:left="993" w:hanging="480"/>
        <w:rPr>
          <w:rFonts w:ascii="Times New Roman" w:hAnsi="Times New Roman"/>
          <w:sz w:val="24"/>
          <w:szCs w:val="24"/>
        </w:rPr>
      </w:pPr>
      <w:proofErr w:type="spellStart"/>
      <w:r w:rsidRPr="00B23475">
        <w:rPr>
          <w:rFonts w:ascii="Times New Roman" w:hAnsi="Times New Roman"/>
          <w:sz w:val="24"/>
          <w:szCs w:val="24"/>
        </w:rPr>
        <w:t>Tobergte</w:t>
      </w:r>
      <w:proofErr w:type="spellEnd"/>
      <w:r w:rsidRPr="00B23475">
        <w:rPr>
          <w:rFonts w:ascii="Times New Roman" w:hAnsi="Times New Roman"/>
          <w:sz w:val="24"/>
          <w:szCs w:val="24"/>
        </w:rPr>
        <w:t xml:space="preserve">, D. R., &amp; Curtis, S. (2013).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w:t>
      </w:r>
      <w:r w:rsidRPr="00B23475">
        <w:rPr>
          <w:rFonts w:ascii="Times New Roman" w:hAnsi="Times New Roman"/>
          <w:i/>
          <w:iCs/>
          <w:sz w:val="24"/>
          <w:szCs w:val="24"/>
        </w:rPr>
        <w:t>Journal of Chemical Information and Modeling</w:t>
      </w:r>
      <w:r w:rsidRPr="00B23475">
        <w:rPr>
          <w:rFonts w:ascii="Times New Roman" w:hAnsi="Times New Roman"/>
          <w:sz w:val="24"/>
          <w:szCs w:val="24"/>
        </w:rPr>
        <w:t xml:space="preserve">, </w:t>
      </w:r>
      <w:r w:rsidRPr="00B23475">
        <w:rPr>
          <w:rFonts w:ascii="Times New Roman" w:hAnsi="Times New Roman"/>
          <w:i/>
          <w:iCs/>
          <w:sz w:val="24"/>
          <w:szCs w:val="24"/>
        </w:rPr>
        <w:t>53</w:t>
      </w:r>
      <w:r w:rsidRPr="00B23475">
        <w:rPr>
          <w:rFonts w:ascii="Times New Roman" w:hAnsi="Times New Roman"/>
          <w:sz w:val="24"/>
          <w:szCs w:val="24"/>
        </w:rPr>
        <w:t xml:space="preserve">(9), 1689–1699. </w:t>
      </w:r>
      <w:hyperlink r:id="rId23" w:history="1">
        <w:r w:rsidRPr="00B23475">
          <w:rPr>
            <w:rFonts w:ascii="Times New Roman" w:hAnsi="Times New Roman"/>
            <w:sz w:val="24"/>
            <w:szCs w:val="24"/>
          </w:rPr>
          <w:t>https://doi.org/10.1017/CBO9781107415324.004</w:t>
        </w:r>
      </w:hyperlink>
    </w:p>
    <w:p w14:paraId="137BBD90" w14:textId="77777777" w:rsidR="00B23475" w:rsidRPr="00B23475" w:rsidRDefault="00B23475" w:rsidP="008B570A">
      <w:pPr>
        <w:spacing w:before="100" w:beforeAutospacing="1" w:after="100" w:afterAutospacing="1"/>
        <w:ind w:left="993" w:hanging="426"/>
        <w:rPr>
          <w:rFonts w:ascii="Times New Roman" w:hAnsi="Times New Roman"/>
          <w:sz w:val="24"/>
          <w:szCs w:val="24"/>
        </w:rPr>
      </w:pPr>
      <w:proofErr w:type="spellStart"/>
      <w:r w:rsidRPr="00B23475">
        <w:rPr>
          <w:rFonts w:ascii="Times New Roman" w:hAnsi="Times New Roman"/>
          <w:sz w:val="24"/>
          <w:szCs w:val="24"/>
        </w:rPr>
        <w:t>Vivin</w:t>
      </w:r>
      <w:proofErr w:type="spellEnd"/>
      <w:r w:rsidRPr="00B23475">
        <w:rPr>
          <w:rFonts w:ascii="Times New Roman" w:hAnsi="Times New Roman"/>
          <w:sz w:val="24"/>
          <w:szCs w:val="24"/>
        </w:rPr>
        <w:t xml:space="preserve">, V. (2019).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dan </w:t>
      </w:r>
      <w:proofErr w:type="spellStart"/>
      <w:r w:rsidRPr="00B23475">
        <w:rPr>
          <w:rFonts w:ascii="Times New Roman" w:hAnsi="Times New Roman"/>
          <w:sz w:val="24"/>
          <w:szCs w:val="24"/>
        </w:rPr>
        <w:t>motivasi</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belajar</w:t>
      </w:r>
      <w:proofErr w:type="spellEnd"/>
      <w:r w:rsidRPr="00B23475">
        <w:rPr>
          <w:rFonts w:ascii="Times New Roman" w:hAnsi="Times New Roman"/>
          <w:sz w:val="24"/>
          <w:szCs w:val="24"/>
        </w:rPr>
        <w:t xml:space="preserve">. </w:t>
      </w:r>
      <w:proofErr w:type="spellStart"/>
      <w:proofErr w:type="gramStart"/>
      <w:r w:rsidRPr="00B23475">
        <w:rPr>
          <w:rFonts w:ascii="Times New Roman" w:hAnsi="Times New Roman"/>
          <w:i/>
          <w:iCs/>
          <w:sz w:val="24"/>
          <w:szCs w:val="24"/>
        </w:rPr>
        <w:t>Persona:Jurnal</w:t>
      </w:r>
      <w:proofErr w:type="spellEnd"/>
      <w:proofErr w:type="gram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Psikologi</w:t>
      </w:r>
      <w:proofErr w:type="spellEnd"/>
      <w:r w:rsidRPr="00B23475">
        <w:rPr>
          <w:rFonts w:ascii="Times New Roman" w:hAnsi="Times New Roman"/>
          <w:i/>
          <w:iCs/>
          <w:sz w:val="24"/>
          <w:szCs w:val="24"/>
        </w:rPr>
        <w:t xml:space="preserve"> Indonesia</w:t>
      </w:r>
      <w:r w:rsidRPr="00B23475">
        <w:rPr>
          <w:rFonts w:ascii="Times New Roman" w:hAnsi="Times New Roman"/>
          <w:sz w:val="24"/>
          <w:szCs w:val="24"/>
        </w:rPr>
        <w:t xml:space="preserve">, </w:t>
      </w:r>
      <w:r w:rsidRPr="00B23475">
        <w:rPr>
          <w:rFonts w:ascii="Times New Roman" w:hAnsi="Times New Roman"/>
          <w:i/>
          <w:iCs/>
          <w:sz w:val="24"/>
          <w:szCs w:val="24"/>
        </w:rPr>
        <w:t>8</w:t>
      </w:r>
      <w:r w:rsidRPr="00B23475">
        <w:rPr>
          <w:rFonts w:ascii="Times New Roman" w:hAnsi="Times New Roman"/>
          <w:sz w:val="24"/>
          <w:szCs w:val="24"/>
        </w:rPr>
        <w:t>(2), 240–257. https://doi.org/10.30996/persona.v8i2.2276</w:t>
      </w:r>
    </w:p>
    <w:p w14:paraId="0D2404DF" w14:textId="77777777" w:rsidR="00B23475" w:rsidRPr="00B23475" w:rsidRDefault="00B23475" w:rsidP="008B570A">
      <w:pPr>
        <w:spacing w:before="100" w:beforeAutospacing="1" w:after="100" w:afterAutospacing="1"/>
        <w:ind w:left="993" w:hanging="480"/>
        <w:rPr>
          <w:rFonts w:ascii="Times New Roman" w:hAnsi="Times New Roman"/>
          <w:sz w:val="24"/>
          <w:szCs w:val="24"/>
        </w:rPr>
      </w:pPr>
      <w:proofErr w:type="spellStart"/>
      <w:r w:rsidRPr="00B23475">
        <w:rPr>
          <w:rFonts w:ascii="Times New Roman" w:hAnsi="Times New Roman"/>
          <w:sz w:val="24"/>
          <w:szCs w:val="24"/>
        </w:rPr>
        <w:t>Widiastuti</w:t>
      </w:r>
      <w:proofErr w:type="spellEnd"/>
      <w:r w:rsidRPr="00B23475">
        <w:rPr>
          <w:rFonts w:ascii="Times New Roman" w:hAnsi="Times New Roman"/>
          <w:sz w:val="24"/>
          <w:szCs w:val="24"/>
        </w:rPr>
        <w:t xml:space="preserve">, M., &amp; </w:t>
      </w:r>
      <w:proofErr w:type="spellStart"/>
      <w:r w:rsidRPr="00B23475">
        <w:rPr>
          <w:rFonts w:ascii="Times New Roman" w:hAnsi="Times New Roman"/>
          <w:sz w:val="24"/>
          <w:szCs w:val="24"/>
        </w:rPr>
        <w:t>Yuniarti</w:t>
      </w:r>
      <w:proofErr w:type="spellEnd"/>
      <w:r w:rsidRPr="00B23475">
        <w:rPr>
          <w:rFonts w:ascii="Times New Roman" w:hAnsi="Times New Roman"/>
          <w:sz w:val="24"/>
          <w:szCs w:val="24"/>
        </w:rPr>
        <w:t xml:space="preserve">, K. W. (2017). </w:t>
      </w:r>
      <w:proofErr w:type="spellStart"/>
      <w:r w:rsidRPr="00B23475">
        <w:rPr>
          <w:rFonts w:ascii="Times New Roman" w:hAnsi="Times New Roman"/>
          <w:sz w:val="24"/>
          <w:szCs w:val="24"/>
        </w:rPr>
        <w:t>Penerimaan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diri</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sebagai</w:t>
      </w:r>
      <w:proofErr w:type="spellEnd"/>
      <w:r w:rsidRPr="00B23475">
        <w:rPr>
          <w:rFonts w:ascii="Times New Roman" w:hAnsi="Times New Roman"/>
          <w:sz w:val="24"/>
          <w:szCs w:val="24"/>
        </w:rPr>
        <w:t xml:space="preserve"> mediator </w:t>
      </w:r>
      <w:proofErr w:type="spellStart"/>
      <w:r w:rsidRPr="00B23475">
        <w:rPr>
          <w:rFonts w:ascii="Times New Roman" w:hAnsi="Times New Roman"/>
          <w:sz w:val="24"/>
          <w:szCs w:val="24"/>
        </w:rPr>
        <w:t>hubungan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antara</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religiusitas</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dengan</w:t>
      </w:r>
      <w:proofErr w:type="spellEnd"/>
      <w:r w:rsidRPr="00B23475">
        <w:rPr>
          <w:rFonts w:ascii="Times New Roman" w:hAnsi="Times New Roman"/>
          <w:sz w:val="24"/>
          <w:szCs w:val="24"/>
        </w:rPr>
        <w:t xml:space="preserve"> </w:t>
      </w:r>
      <w:proofErr w:type="spellStart"/>
      <w:r w:rsidRPr="00B23475">
        <w:rPr>
          <w:rFonts w:ascii="Times New Roman" w:hAnsi="Times New Roman"/>
          <w:sz w:val="24"/>
          <w:szCs w:val="24"/>
        </w:rPr>
        <w:t>kecemasan</w:t>
      </w:r>
      <w:proofErr w:type="spellEnd"/>
      <w:r w:rsidRPr="00B23475">
        <w:rPr>
          <w:rFonts w:ascii="Times New Roman" w:hAnsi="Times New Roman"/>
          <w:sz w:val="24"/>
          <w:szCs w:val="24"/>
        </w:rPr>
        <w:t xml:space="preserve"> pada </w:t>
      </w:r>
      <w:proofErr w:type="spellStart"/>
      <w:r w:rsidRPr="00B23475">
        <w:rPr>
          <w:rFonts w:ascii="Times New Roman" w:hAnsi="Times New Roman"/>
          <w:sz w:val="24"/>
          <w:szCs w:val="24"/>
        </w:rPr>
        <w:t>penyandang</w:t>
      </w:r>
      <w:proofErr w:type="spellEnd"/>
      <w:r w:rsidRPr="00B23475">
        <w:rPr>
          <w:rFonts w:ascii="Times New Roman" w:hAnsi="Times New Roman"/>
          <w:sz w:val="24"/>
          <w:szCs w:val="24"/>
        </w:rPr>
        <w:t xml:space="preserve"> diabetes mellitus </w:t>
      </w:r>
      <w:proofErr w:type="spellStart"/>
      <w:r w:rsidRPr="00B23475">
        <w:rPr>
          <w:rFonts w:ascii="Times New Roman" w:hAnsi="Times New Roman"/>
          <w:sz w:val="24"/>
          <w:szCs w:val="24"/>
        </w:rPr>
        <w:t>tipe</w:t>
      </w:r>
      <w:proofErr w:type="spellEnd"/>
      <w:r w:rsidRPr="00B23475">
        <w:rPr>
          <w:rFonts w:ascii="Times New Roman" w:hAnsi="Times New Roman"/>
          <w:sz w:val="24"/>
          <w:szCs w:val="24"/>
        </w:rPr>
        <w:t xml:space="preserve"> 2 [Self-acceptance as a mediator of the relationship between religiosity and anxiety in people with type 2 diabetes mellitus]. </w:t>
      </w:r>
      <w:proofErr w:type="spellStart"/>
      <w:r w:rsidRPr="00B23475">
        <w:rPr>
          <w:rFonts w:ascii="Times New Roman" w:hAnsi="Times New Roman"/>
          <w:i/>
          <w:iCs/>
          <w:sz w:val="24"/>
          <w:szCs w:val="24"/>
        </w:rPr>
        <w:t>Psikologika</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Jurnal</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Pemikiran</w:t>
      </w:r>
      <w:proofErr w:type="spellEnd"/>
      <w:r w:rsidRPr="00B23475">
        <w:rPr>
          <w:rFonts w:ascii="Times New Roman" w:hAnsi="Times New Roman"/>
          <w:i/>
          <w:iCs/>
          <w:sz w:val="24"/>
          <w:szCs w:val="24"/>
        </w:rPr>
        <w:t xml:space="preserve"> dan </w:t>
      </w:r>
      <w:proofErr w:type="spellStart"/>
      <w:r w:rsidRPr="00B23475">
        <w:rPr>
          <w:rFonts w:ascii="Times New Roman" w:hAnsi="Times New Roman"/>
          <w:i/>
          <w:iCs/>
          <w:sz w:val="24"/>
          <w:szCs w:val="24"/>
        </w:rPr>
        <w:t>Penelitian</w:t>
      </w:r>
      <w:proofErr w:type="spellEnd"/>
      <w:r w:rsidRPr="00B23475">
        <w:rPr>
          <w:rFonts w:ascii="Times New Roman" w:hAnsi="Times New Roman"/>
          <w:i/>
          <w:iCs/>
          <w:sz w:val="24"/>
          <w:szCs w:val="24"/>
        </w:rPr>
        <w:t xml:space="preserve"> </w:t>
      </w:r>
      <w:proofErr w:type="spellStart"/>
      <w:r w:rsidRPr="00B23475">
        <w:rPr>
          <w:rFonts w:ascii="Times New Roman" w:hAnsi="Times New Roman"/>
          <w:i/>
          <w:iCs/>
          <w:sz w:val="24"/>
          <w:szCs w:val="24"/>
        </w:rPr>
        <w:t>Psikologi</w:t>
      </w:r>
      <w:proofErr w:type="spellEnd"/>
      <w:r w:rsidRPr="00B23475">
        <w:rPr>
          <w:rFonts w:ascii="Times New Roman" w:hAnsi="Times New Roman"/>
          <w:sz w:val="24"/>
          <w:szCs w:val="24"/>
        </w:rPr>
        <w:t xml:space="preserve">, </w:t>
      </w:r>
      <w:r w:rsidRPr="00B23475">
        <w:rPr>
          <w:rFonts w:ascii="Times New Roman" w:hAnsi="Times New Roman"/>
          <w:i/>
          <w:iCs/>
          <w:sz w:val="24"/>
          <w:szCs w:val="24"/>
        </w:rPr>
        <w:t>22</w:t>
      </w:r>
      <w:r w:rsidRPr="00B23475">
        <w:rPr>
          <w:rFonts w:ascii="Times New Roman" w:hAnsi="Times New Roman"/>
          <w:sz w:val="24"/>
          <w:szCs w:val="24"/>
        </w:rPr>
        <w:t xml:space="preserve">(1), 1–13. </w:t>
      </w:r>
      <w:hyperlink r:id="rId24" w:history="1">
        <w:r w:rsidRPr="00B23475">
          <w:rPr>
            <w:rFonts w:ascii="Times New Roman" w:hAnsi="Times New Roman"/>
            <w:sz w:val="24"/>
            <w:szCs w:val="24"/>
          </w:rPr>
          <w:t>https://doi.org/10.20885/psikologika.vol22.iss1.art1</w:t>
        </w:r>
      </w:hyperlink>
    </w:p>
    <w:p w14:paraId="6CEDF2F8" w14:textId="3A3E982C" w:rsidR="00B23475" w:rsidRPr="00B23475" w:rsidRDefault="00231AF8" w:rsidP="008B570A">
      <w:pPr>
        <w:tabs>
          <w:tab w:val="left" w:pos="914"/>
        </w:tabs>
        <w:ind w:left="993" w:hanging="567"/>
        <w:rPr>
          <w:rFonts w:ascii="Times New Roman" w:hAnsi="Times New Roman"/>
          <w:sz w:val="24"/>
          <w:szCs w:val="24"/>
        </w:rPr>
      </w:pPr>
      <w:hyperlink r:id="rId25" w:history="1">
        <w:r w:rsidR="00B23475" w:rsidRPr="00B23475">
          <w:rPr>
            <w:rFonts w:ascii="Times New Roman" w:eastAsia="Calibri" w:hAnsi="Times New Roman"/>
            <w:sz w:val="24"/>
            <w:szCs w:val="24"/>
          </w:rPr>
          <w:t>www.cnnindonesia.com</w:t>
        </w:r>
      </w:hyperlink>
      <w:r w:rsidR="00B23475" w:rsidRPr="00B23475">
        <w:rPr>
          <w:rFonts w:ascii="Times New Roman" w:eastAsia="Calibri" w:hAnsi="Times New Roman"/>
          <w:sz w:val="24"/>
          <w:szCs w:val="24"/>
        </w:rPr>
        <w:t xml:space="preserve">. (2020, 23 </w:t>
      </w:r>
      <w:proofErr w:type="spellStart"/>
      <w:r w:rsidR="00B23475" w:rsidRPr="00B23475">
        <w:rPr>
          <w:rFonts w:ascii="Times New Roman" w:eastAsia="Calibri" w:hAnsi="Times New Roman"/>
          <w:sz w:val="24"/>
          <w:szCs w:val="24"/>
        </w:rPr>
        <w:t>Maret</w:t>
      </w:r>
      <w:proofErr w:type="spellEnd"/>
      <w:r w:rsidR="00B23475" w:rsidRPr="00B23475">
        <w:rPr>
          <w:rFonts w:ascii="Times New Roman" w:eastAsia="Calibri" w:hAnsi="Times New Roman"/>
          <w:sz w:val="24"/>
          <w:szCs w:val="24"/>
        </w:rPr>
        <w:t xml:space="preserve">). Ahli: </w:t>
      </w:r>
      <w:proofErr w:type="spellStart"/>
      <w:r w:rsidR="00B23475" w:rsidRPr="00B23475">
        <w:rPr>
          <w:rFonts w:ascii="Times New Roman" w:eastAsia="Calibri" w:hAnsi="Times New Roman"/>
          <w:sz w:val="24"/>
          <w:szCs w:val="24"/>
        </w:rPr>
        <w:t>Rantai</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Penularan</w:t>
      </w:r>
      <w:proofErr w:type="spellEnd"/>
      <w:r w:rsidR="00B23475" w:rsidRPr="00B23475">
        <w:rPr>
          <w:rFonts w:ascii="Times New Roman" w:eastAsia="Calibri" w:hAnsi="Times New Roman"/>
          <w:sz w:val="24"/>
          <w:szCs w:val="24"/>
        </w:rPr>
        <w:t xml:space="preserve"> Covid-19 </w:t>
      </w:r>
      <w:proofErr w:type="spellStart"/>
      <w:r w:rsidR="00B23475" w:rsidRPr="00B23475">
        <w:rPr>
          <w:rFonts w:ascii="Times New Roman" w:eastAsia="Calibri" w:hAnsi="Times New Roman"/>
          <w:sz w:val="24"/>
          <w:szCs w:val="24"/>
        </w:rPr>
        <w:t>Cepat</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Sulit</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Dihentikan</w:t>
      </w:r>
      <w:proofErr w:type="spellEnd"/>
      <w:r w:rsidR="00B23475" w:rsidRPr="00B23475">
        <w:rPr>
          <w:rFonts w:ascii="Times New Roman" w:eastAsia="Calibri" w:hAnsi="Times New Roman"/>
          <w:sz w:val="24"/>
          <w:szCs w:val="24"/>
        </w:rPr>
        <w:t xml:space="preserve">. </w:t>
      </w:r>
      <w:proofErr w:type="spellStart"/>
      <w:r w:rsidR="00B23475" w:rsidRPr="00B23475">
        <w:rPr>
          <w:rFonts w:ascii="Times New Roman" w:eastAsia="Calibri" w:hAnsi="Times New Roman"/>
          <w:sz w:val="24"/>
          <w:szCs w:val="24"/>
        </w:rPr>
        <w:t>Diakses</w:t>
      </w:r>
      <w:proofErr w:type="spellEnd"/>
      <w:r w:rsidR="00B23475" w:rsidRPr="00B23475">
        <w:rPr>
          <w:rFonts w:ascii="Times New Roman" w:eastAsia="Calibri" w:hAnsi="Times New Roman"/>
          <w:sz w:val="24"/>
          <w:szCs w:val="24"/>
        </w:rPr>
        <w:t xml:space="preserve"> pada 23 </w:t>
      </w:r>
      <w:proofErr w:type="spellStart"/>
      <w:r w:rsidR="00B23475" w:rsidRPr="00B23475">
        <w:rPr>
          <w:rFonts w:ascii="Times New Roman" w:eastAsia="Calibri" w:hAnsi="Times New Roman"/>
          <w:sz w:val="24"/>
          <w:szCs w:val="24"/>
        </w:rPr>
        <w:t>Maret</w:t>
      </w:r>
      <w:proofErr w:type="spellEnd"/>
    </w:p>
    <w:sectPr w:rsidR="00B23475" w:rsidRPr="00B23475" w:rsidSect="002944FD">
      <w:headerReference w:type="even" r:id="rId26"/>
      <w:footerReference w:type="even" r:id="rId27"/>
      <w:headerReference w:type="first" r:id="rId28"/>
      <w:footerReference w:type="first" r:id="rId29"/>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A1D61" w14:textId="77777777" w:rsidR="00231AF8" w:rsidRDefault="00231AF8" w:rsidP="00A41883">
      <w:r>
        <w:separator/>
      </w:r>
    </w:p>
  </w:endnote>
  <w:endnote w:type="continuationSeparator" w:id="0">
    <w:p w14:paraId="381DDAA6" w14:textId="77777777" w:rsidR="00231AF8" w:rsidRDefault="00231AF8" w:rsidP="00A4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Had Lampung YZ"/>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080132"/>
      <w:docPartObj>
        <w:docPartGallery w:val="Page Numbers (Bottom of Page)"/>
        <w:docPartUnique/>
      </w:docPartObj>
    </w:sdtPr>
    <w:sdtEndPr/>
    <w:sdtContent>
      <w:p w14:paraId="4964D922" w14:textId="77777777" w:rsidR="00324EBE" w:rsidRDefault="00324EBE">
        <w:pPr>
          <w:pStyle w:val="Footer"/>
          <w:jc w:val="right"/>
        </w:pPr>
        <w:r>
          <w:rPr>
            <w:noProof/>
          </w:rPr>
          <mc:AlternateContent>
            <mc:Choice Requires="wps">
              <w:drawing>
                <wp:anchor distT="0" distB="0" distL="114300" distR="114300" simplePos="0" relativeHeight="251667456" behindDoc="0" locked="0" layoutInCell="1" allowOverlap="1" wp14:anchorId="590E1A22" wp14:editId="0D0D7EDE">
                  <wp:simplePos x="0" y="0"/>
                  <wp:positionH relativeFrom="column">
                    <wp:posOffset>0</wp:posOffset>
                  </wp:positionH>
                  <wp:positionV relativeFrom="paragraph">
                    <wp:posOffset>-102870</wp:posOffset>
                  </wp:positionV>
                  <wp:extent cx="5715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BDA6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9C8CF6E" wp14:editId="07CAA56D">
                  <wp:simplePos x="0" y="0"/>
                  <wp:positionH relativeFrom="column">
                    <wp:posOffset>3175</wp:posOffset>
                  </wp:positionH>
                  <wp:positionV relativeFrom="paragraph">
                    <wp:posOffset>-102870</wp:posOffset>
                  </wp:positionV>
                  <wp:extent cx="2921000" cy="6858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921000" cy="685800"/>
                          </a:xfrm>
                          <a:prstGeom prst="rect">
                            <a:avLst/>
                          </a:prstGeom>
                          <a:solidFill>
                            <a:schemeClr val="lt1"/>
                          </a:solidFill>
                          <a:ln w="6350">
                            <a:solidFill>
                              <a:schemeClr val="bg1"/>
                            </a:solidFill>
                          </a:ln>
                        </wps:spPr>
                        <wps:txbx>
                          <w:txbxContent>
                            <w:p w14:paraId="037FDF04" w14:textId="77777777" w:rsidR="00324EBE" w:rsidRPr="00834E2F" w:rsidRDefault="00324EBE">
                              <w:pPr>
                                <w:rPr>
                                  <w:rFonts w:ascii="Arial Narrow" w:hAnsi="Arial Narrow" w:cs="Arial"/>
                                  <w:b/>
                                  <w:bCs/>
                                </w:rPr>
                              </w:pPr>
                              <w:r w:rsidRPr="00834E2F">
                                <w:rPr>
                                  <w:rFonts w:ascii="Arial Narrow" w:hAnsi="Arial Narrow" w:cs="Arial"/>
                                  <w:b/>
                                  <w:bCs/>
                                </w:rPr>
                                <w:t>Persona: Jurnal Psikologi Indonesia</w:t>
                              </w:r>
                            </w:p>
                            <w:p w14:paraId="5B9B44D7" w14:textId="77777777" w:rsidR="00324EBE" w:rsidRPr="00834E2F" w:rsidRDefault="00324EBE">
                              <w:pPr>
                                <w:rPr>
                                  <w:rFonts w:ascii="Arial Narrow" w:hAnsi="Arial Narrow" w:cs="Arial"/>
                                  <w:b/>
                                  <w:bCs/>
                                </w:rPr>
                              </w:pPr>
                              <w:r w:rsidRPr="00324EBE">
                                <w:rPr>
                                  <w:rFonts w:ascii="Arial Narrow" w:hAnsi="Arial Narrow" w:cs="Arial"/>
                                  <w:color w:val="000000"/>
                                </w:rPr>
                                <w:t>ISSN.</w:t>
                              </w:r>
                              <w:r w:rsidRPr="00324EBE">
                                <w:rPr>
                                  <w:rFonts w:ascii="Arial Narrow" w:hAnsi="Arial Narrow" w:cs="Arial"/>
                                  <w:b/>
                                  <w:bCs/>
                                  <w:color w:val="000000"/>
                                </w:rPr>
                                <w:t xml:space="preserve"> </w:t>
                              </w:r>
                              <w:r w:rsidRPr="00324EBE">
                                <w:rPr>
                                  <w:rStyle w:val="Kuat"/>
                                  <w:rFonts w:ascii="Arial Narrow" w:hAnsi="Arial Narrow" w:cs="Arial"/>
                                  <w:color w:val="000000"/>
                                  <w:shd w:val="clear" w:color="auto" w:fill="FFFFFF"/>
                                </w:rPr>
                                <w:t>2301-5985 (Print), 2615-5168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8CF6E" id="_x0000_t202" coordsize="21600,21600" o:spt="202" path="m,l,21600r21600,l21600,xe">
                  <v:stroke joinstyle="miter"/>
                  <v:path gradientshapeok="t" o:connecttype="rect"/>
                </v:shapetype>
                <v:shape id="Text Box 9" o:spid="_x0000_s1026" type="#_x0000_t202" style="position:absolute;left:0;text-align:left;margin-left:.25pt;margin-top:-8.1pt;width:230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" fillcolor="white [3201]" strokecolor="white [3212]" strokeweight=".5pt">
                  <v:textbox>
                    <w:txbxContent>
                      <w:p w14:paraId="037FDF04" w14:textId="77777777" w:rsidR="00324EBE" w:rsidRPr="00834E2F" w:rsidRDefault="00324EBE">
                        <w:pPr>
                          <w:rPr>
                            <w:rFonts w:ascii="Arial Narrow" w:hAnsi="Arial Narrow" w:cs="Arial"/>
                            <w:b/>
                            <w:bCs/>
                          </w:rPr>
                        </w:pPr>
                        <w:r w:rsidRPr="00834E2F">
                          <w:rPr>
                            <w:rFonts w:ascii="Arial Narrow" w:hAnsi="Arial Narrow" w:cs="Arial"/>
                            <w:b/>
                            <w:bCs/>
                          </w:rPr>
                          <w:t>Persona: Jurnal Psikologi Indonesia</w:t>
                        </w:r>
                      </w:p>
                      <w:p w14:paraId="5B9B44D7" w14:textId="77777777" w:rsidR="00324EBE" w:rsidRPr="00834E2F" w:rsidRDefault="00324EBE">
                        <w:pPr>
                          <w:rPr>
                            <w:rFonts w:ascii="Arial Narrow" w:hAnsi="Arial Narrow" w:cs="Arial"/>
                            <w:b/>
                            <w:bCs/>
                          </w:rPr>
                        </w:pPr>
                        <w:r w:rsidRPr="00324EBE">
                          <w:rPr>
                            <w:rFonts w:ascii="Arial Narrow" w:hAnsi="Arial Narrow" w:cs="Arial"/>
                            <w:color w:val="000000"/>
                          </w:rPr>
                          <w:t>ISSN.</w:t>
                        </w:r>
                        <w:r w:rsidRPr="00324EBE">
                          <w:rPr>
                            <w:rFonts w:ascii="Arial Narrow" w:hAnsi="Arial Narrow" w:cs="Arial"/>
                            <w:b/>
                            <w:bCs/>
                            <w:color w:val="000000"/>
                          </w:rPr>
                          <w:t xml:space="preserve"> </w:t>
                        </w:r>
                        <w:r w:rsidRPr="00324EBE">
                          <w:rPr>
                            <w:rStyle w:val="Kuat"/>
                            <w:rFonts w:ascii="Arial Narrow" w:hAnsi="Arial Narrow" w:cs="Arial"/>
                            <w:color w:val="000000"/>
                            <w:shd w:val="clear" w:color="auto" w:fill="FFFFFF"/>
                          </w:rPr>
                          <w:t>2301-5985 (Print), 2615-5168 (Online)</w:t>
                        </w:r>
                      </w:p>
                    </w:txbxContent>
                  </v:textbox>
                </v:shape>
              </w:pict>
            </mc:Fallback>
          </mc:AlternateConten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CEAC5EB" w14:textId="77777777" w:rsidR="00324EBE" w:rsidRDefault="00324EBE">
    <w:pPr>
      <w:pStyle w:val="Footer"/>
    </w:pPr>
  </w:p>
  <w:p w14:paraId="0BAF19A9" w14:textId="77777777" w:rsidR="00324EBE" w:rsidRDefault="00324EBE"/>
  <w:p w14:paraId="55AF6087" w14:textId="77777777" w:rsidR="00324EBE" w:rsidRDefault="00324EBE"/>
  <w:p w14:paraId="34B9E86A" w14:textId="77777777" w:rsidR="00324EBE" w:rsidRDefault="00324E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6F32" w14:textId="13FBD739" w:rsidR="00324EBE" w:rsidRPr="007675BB" w:rsidRDefault="00324EBE" w:rsidP="00324EBE">
    <w:pPr>
      <w:pStyle w:val="Footer"/>
      <w:rPr>
        <w:lang w:val="id-ID"/>
      </w:rPr>
    </w:pPr>
  </w:p>
  <w:p w14:paraId="3180CCF2" w14:textId="77777777" w:rsidR="00324EBE" w:rsidRDefault="0032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A055" w14:textId="77777777" w:rsidR="00231AF8" w:rsidRDefault="00231AF8" w:rsidP="00A41883">
      <w:r>
        <w:separator/>
      </w:r>
    </w:p>
  </w:footnote>
  <w:footnote w:type="continuationSeparator" w:id="0">
    <w:p w14:paraId="31F04C9B" w14:textId="77777777" w:rsidR="00231AF8" w:rsidRDefault="00231AF8" w:rsidP="00A4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A3D3" w14:textId="77777777" w:rsidR="00324EBE" w:rsidRPr="00834E2F" w:rsidRDefault="00324EBE">
    <w:pPr>
      <w:pStyle w:val="Header"/>
      <w:rPr>
        <w:rFonts w:ascii="Arial Narrow" w:hAnsi="Arial Narrow" w:cs="Arial"/>
        <w:b/>
        <w:bCs/>
      </w:rPr>
    </w:pPr>
    <w:r w:rsidRPr="00834E2F">
      <w:rPr>
        <w:rFonts w:ascii="Arial Narrow" w:hAnsi="Arial Narrow" w:cs="Arial"/>
        <w:b/>
        <w:bCs/>
        <w:noProof/>
      </w:rPr>
      <mc:AlternateContent>
        <mc:Choice Requires="wps">
          <w:drawing>
            <wp:anchor distT="0" distB="0" distL="114300" distR="114300" simplePos="0" relativeHeight="251664384" behindDoc="0" locked="0" layoutInCell="1" allowOverlap="1" wp14:anchorId="6F72EE20" wp14:editId="2726467A">
              <wp:simplePos x="0" y="0"/>
              <wp:positionH relativeFrom="column">
                <wp:posOffset>0</wp:posOffset>
              </wp:positionH>
              <wp:positionV relativeFrom="paragraph">
                <wp:posOffset>464820</wp:posOffset>
              </wp:positionV>
              <wp:extent cx="5715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E7843"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6.6pt" to="45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" strokecolor="black [3213]" strokeweight=".5pt">
              <v:stroke joinstyle="miter"/>
            </v:line>
          </w:pict>
        </mc:Fallback>
      </mc:AlternateContent>
    </w:r>
    <w:proofErr w:type="spellStart"/>
    <w:r w:rsidRPr="00834E2F">
      <w:rPr>
        <w:rFonts w:ascii="Arial Narrow" w:hAnsi="Arial Narrow" w:cs="Arial"/>
        <w:b/>
        <w:bCs/>
      </w:rPr>
      <w:t>Meilita</w:t>
    </w:r>
    <w:proofErr w:type="spellEnd"/>
    <w:r w:rsidRPr="00834E2F">
      <w:rPr>
        <w:rFonts w:ascii="Arial Narrow" w:hAnsi="Arial Narrow" w:cs="Arial"/>
        <w:b/>
        <w:bCs/>
      </w:rPr>
      <w:t xml:space="preserve"> </w:t>
    </w:r>
    <w:proofErr w:type="spellStart"/>
    <w:r w:rsidRPr="00834E2F">
      <w:rPr>
        <w:rFonts w:ascii="Arial Narrow" w:hAnsi="Arial Narrow" w:cs="Arial"/>
        <w:b/>
        <w:bCs/>
      </w:rPr>
      <w:t>Kusramadhanty</w:t>
    </w:r>
    <w:proofErr w:type="spellEnd"/>
    <w:r w:rsidRPr="00834E2F">
      <w:rPr>
        <w:rFonts w:ascii="Arial Narrow" w:hAnsi="Arial Narrow" w:cs="Arial"/>
        <w:b/>
        <w:bCs/>
      </w:rPr>
      <w:tab/>
    </w:r>
    <w:r w:rsidRPr="00834E2F">
      <w:rPr>
        <w:rFonts w:ascii="Arial Narrow" w:hAnsi="Arial Narrow" w:cs="Arial"/>
        <w:b/>
        <w:bCs/>
      </w:rPr>
      <w:tab/>
      <w:t xml:space="preserve">Volume </w:t>
    </w:r>
    <w:r>
      <w:rPr>
        <w:rFonts w:ascii="Arial Narrow" w:hAnsi="Arial Narrow" w:cs="Arial"/>
        <w:b/>
        <w:bCs/>
      </w:rPr>
      <w:t>9,</w:t>
    </w:r>
    <w:r w:rsidRPr="00834E2F">
      <w:rPr>
        <w:rFonts w:ascii="Arial Narrow" w:hAnsi="Arial Narrow" w:cs="Arial"/>
        <w:b/>
        <w:bCs/>
      </w:rPr>
      <w:t xml:space="preserve"> No. </w:t>
    </w:r>
    <w:r>
      <w:rPr>
        <w:rFonts w:ascii="Arial Narrow" w:hAnsi="Arial Narrow" w:cs="Arial"/>
        <w:b/>
        <w:bCs/>
      </w:rPr>
      <w:t>1</w:t>
    </w:r>
    <w:r w:rsidRPr="00834E2F">
      <w:rPr>
        <w:rFonts w:ascii="Arial Narrow" w:hAnsi="Arial Narrow" w:cs="Arial"/>
        <w:b/>
        <w:bCs/>
      </w:rPr>
      <w:t xml:space="preserve">, </w:t>
    </w:r>
    <w:r>
      <w:rPr>
        <w:rFonts w:ascii="Arial Narrow" w:hAnsi="Arial Narrow" w:cs="Arial"/>
        <w:b/>
        <w:bCs/>
      </w:rPr>
      <w:t>Juni</w:t>
    </w:r>
    <w:r w:rsidRPr="00834E2F">
      <w:rPr>
        <w:rFonts w:ascii="Arial Narrow" w:hAnsi="Arial Narrow" w:cs="Arial"/>
        <w:b/>
        <w:bCs/>
      </w:rPr>
      <w:t xml:space="preserve"> </w:t>
    </w:r>
    <w:r>
      <w:rPr>
        <w:rFonts w:ascii="Arial Narrow" w:hAnsi="Arial Narrow" w:cs="Arial"/>
        <w:b/>
        <w:bCs/>
      </w:rPr>
      <w:t>2020</w:t>
    </w:r>
  </w:p>
  <w:p w14:paraId="5099DE96" w14:textId="77777777" w:rsidR="00324EBE" w:rsidRDefault="00324EBE"/>
  <w:p w14:paraId="283B0CCF" w14:textId="77777777" w:rsidR="00324EBE" w:rsidRDefault="00324EBE"/>
  <w:p w14:paraId="394F6404" w14:textId="77777777" w:rsidR="00324EBE" w:rsidRDefault="00324E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E7F6" w14:textId="5CF790DA" w:rsidR="00324EBE" w:rsidRDefault="00324EBE"/>
  <w:p w14:paraId="3CAC897B" w14:textId="77777777" w:rsidR="00324EBE" w:rsidRDefault="00324EBE">
    <w:pPr>
      <w:pStyle w:val="Header"/>
      <w:rPr>
        <w:lang w:val="id-ID"/>
      </w:rPr>
    </w:pPr>
  </w:p>
  <w:p w14:paraId="4223079A" w14:textId="77777777" w:rsidR="00324EBE" w:rsidRDefault="00324EBE">
    <w:pPr>
      <w:pStyle w:val="Header"/>
      <w:rPr>
        <w:lang w:val="id-ID"/>
      </w:rPr>
    </w:pPr>
  </w:p>
  <w:p w14:paraId="54E78991" w14:textId="77777777" w:rsidR="00324EBE" w:rsidRPr="002F7B47" w:rsidRDefault="00324EBE">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5E9"/>
    <w:multiLevelType w:val="hybridMultilevel"/>
    <w:tmpl w:val="746CDD06"/>
    <w:lvl w:ilvl="0" w:tplc="37BEC20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BCB488E"/>
    <w:multiLevelType w:val="hybridMultilevel"/>
    <w:tmpl w:val="4B66F6D6"/>
    <w:lvl w:ilvl="0" w:tplc="201AC66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9737C"/>
    <w:multiLevelType w:val="hybridMultilevel"/>
    <w:tmpl w:val="AE2E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D0DE0"/>
    <w:multiLevelType w:val="multilevel"/>
    <w:tmpl w:val="1908BFC0"/>
    <w:lvl w:ilvl="0">
      <w:start w:val="1"/>
      <w:numFmt w:val="decimal"/>
      <w:lvlText w:val="%1."/>
      <w:lvlJc w:val="left"/>
      <w:pPr>
        <w:ind w:left="460" w:hanging="360"/>
      </w:pPr>
      <w:rPr>
        <w:rFonts w:ascii="Candara" w:eastAsia="Candara" w:hAnsi="Candara" w:cs="Candara"/>
        <w:b/>
        <w:sz w:val="24"/>
        <w:szCs w:val="24"/>
      </w:rPr>
    </w:lvl>
    <w:lvl w:ilvl="1">
      <w:start w:val="1"/>
      <w:numFmt w:val="lowerLetter"/>
      <w:lvlText w:val="%2."/>
      <w:lvlJc w:val="left"/>
      <w:pPr>
        <w:ind w:left="820" w:hanging="360"/>
      </w:pPr>
      <w:rPr>
        <w:rFonts w:ascii="Candara" w:eastAsia="Candara" w:hAnsi="Candara" w:cs="Candara"/>
        <w:sz w:val="24"/>
        <w:szCs w:val="24"/>
      </w:rPr>
    </w:lvl>
    <w:lvl w:ilvl="2">
      <w:numFmt w:val="bullet"/>
      <w:lvlText w:val="•"/>
      <w:lvlJc w:val="left"/>
      <w:pPr>
        <w:ind w:left="980" w:hanging="360"/>
      </w:pPr>
    </w:lvl>
    <w:lvl w:ilvl="3">
      <w:numFmt w:val="bullet"/>
      <w:lvlText w:val="•"/>
      <w:lvlJc w:val="left"/>
      <w:pPr>
        <w:ind w:left="2018" w:hanging="360"/>
      </w:pPr>
    </w:lvl>
    <w:lvl w:ilvl="4">
      <w:numFmt w:val="bullet"/>
      <w:lvlText w:val="•"/>
      <w:lvlJc w:val="left"/>
      <w:pPr>
        <w:ind w:left="3056" w:hanging="360"/>
      </w:pPr>
    </w:lvl>
    <w:lvl w:ilvl="5">
      <w:numFmt w:val="bullet"/>
      <w:lvlText w:val="•"/>
      <w:lvlJc w:val="left"/>
      <w:pPr>
        <w:ind w:left="4094" w:hanging="360"/>
      </w:pPr>
    </w:lvl>
    <w:lvl w:ilvl="6">
      <w:numFmt w:val="bullet"/>
      <w:lvlText w:val="•"/>
      <w:lvlJc w:val="left"/>
      <w:pPr>
        <w:ind w:left="5133" w:hanging="360"/>
      </w:pPr>
    </w:lvl>
    <w:lvl w:ilvl="7">
      <w:numFmt w:val="bullet"/>
      <w:lvlText w:val="•"/>
      <w:lvlJc w:val="left"/>
      <w:pPr>
        <w:ind w:left="6171" w:hanging="360"/>
      </w:pPr>
    </w:lvl>
    <w:lvl w:ilvl="8">
      <w:numFmt w:val="bullet"/>
      <w:lvlText w:val="•"/>
      <w:lvlJc w:val="left"/>
      <w:pPr>
        <w:ind w:left="7209" w:hanging="360"/>
      </w:pPr>
    </w:lvl>
  </w:abstractNum>
  <w:abstractNum w:abstractNumId="4" w15:restartNumberingAfterBreak="0">
    <w:nsid w:val="43D740CE"/>
    <w:multiLevelType w:val="hybridMultilevel"/>
    <w:tmpl w:val="7EDE6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77A11"/>
    <w:multiLevelType w:val="hybridMultilevel"/>
    <w:tmpl w:val="5F08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14482"/>
    <w:multiLevelType w:val="hybridMultilevel"/>
    <w:tmpl w:val="D2B4C994"/>
    <w:lvl w:ilvl="0" w:tplc="80189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D74A5"/>
    <w:multiLevelType w:val="multilevel"/>
    <w:tmpl w:val="5CCD74A5"/>
    <w:lvl w:ilvl="0">
      <w:start w:val="1"/>
      <w:numFmt w:val="lowerLetter"/>
      <w:lvlText w:val="%1."/>
      <w:lvlJc w:val="left"/>
      <w:pPr>
        <w:ind w:left="787" w:hanging="360"/>
      </w:pPr>
    </w:lvl>
    <w:lvl w:ilvl="1">
      <w:start w:val="1"/>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66883B83"/>
    <w:multiLevelType w:val="hybridMultilevel"/>
    <w:tmpl w:val="8530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83"/>
    <w:rsid w:val="00231AF8"/>
    <w:rsid w:val="0027626B"/>
    <w:rsid w:val="002944FD"/>
    <w:rsid w:val="002B04C6"/>
    <w:rsid w:val="00324EBE"/>
    <w:rsid w:val="00325926"/>
    <w:rsid w:val="00480DC0"/>
    <w:rsid w:val="00485445"/>
    <w:rsid w:val="00605F7D"/>
    <w:rsid w:val="006130FB"/>
    <w:rsid w:val="00793243"/>
    <w:rsid w:val="00814BB2"/>
    <w:rsid w:val="008B570A"/>
    <w:rsid w:val="008C649E"/>
    <w:rsid w:val="009444C9"/>
    <w:rsid w:val="009549BA"/>
    <w:rsid w:val="00981AB0"/>
    <w:rsid w:val="009C6FFA"/>
    <w:rsid w:val="00A03593"/>
    <w:rsid w:val="00A41883"/>
    <w:rsid w:val="00AD6B34"/>
    <w:rsid w:val="00B23475"/>
    <w:rsid w:val="00CB20C7"/>
    <w:rsid w:val="00DC07D3"/>
    <w:rsid w:val="00E16641"/>
    <w:rsid w:val="00EA5805"/>
    <w:rsid w:val="00E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262B3"/>
  <w15:chartTrackingRefBased/>
  <w15:docId w15:val="{B30A017F-2D6C-4271-B115-348C65F8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1883"/>
    <w:pPr>
      <w:spacing w:after="0" w:line="240" w:lineRule="auto"/>
    </w:pPr>
    <w:rPr>
      <w:rFonts w:ascii="Calibri" w:eastAsia="Times New Roman" w:hAnsi="Calibri" w:cs="Times New Roman"/>
      <w:sz w:val="20"/>
      <w:szCs w:val="20"/>
    </w:rPr>
  </w:style>
  <w:style w:type="paragraph" w:styleId="Judul1">
    <w:name w:val="heading 1"/>
    <w:aliases w:val="JUDUL BAB"/>
    <w:basedOn w:val="Normal"/>
    <w:next w:val="Normal"/>
    <w:link w:val="Judul1KAR"/>
    <w:uiPriority w:val="9"/>
    <w:qFormat/>
    <w:rsid w:val="00A41883"/>
    <w:pPr>
      <w:keepNext/>
      <w:spacing w:before="120" w:after="120" w:line="259" w:lineRule="auto"/>
      <w:jc w:val="center"/>
      <w:outlineLvl w:val="0"/>
    </w:pPr>
    <w:rPr>
      <w:rFonts w:ascii="Times New Roman" w:hAnsi="Times New Roman"/>
      <w:b/>
      <w:bCs/>
      <w:kern w:val="32"/>
      <w:sz w:val="24"/>
      <w:szCs w:val="32"/>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JUDUL BAB KAR"/>
    <w:basedOn w:val="FontParagrafDefault"/>
    <w:link w:val="Judul1"/>
    <w:uiPriority w:val="9"/>
    <w:rsid w:val="00A41883"/>
    <w:rPr>
      <w:rFonts w:ascii="Times New Roman" w:eastAsia="Times New Roman" w:hAnsi="Times New Roman" w:cs="Times New Roman"/>
      <w:b/>
      <w:bCs/>
      <w:kern w:val="32"/>
      <w:sz w:val="24"/>
      <w:szCs w:val="32"/>
      <w:lang w:val="id-ID"/>
    </w:rPr>
  </w:style>
  <w:style w:type="paragraph" w:styleId="DaftarParagraf">
    <w:name w:val="List Paragraph"/>
    <w:basedOn w:val="Normal"/>
    <w:link w:val="DaftarParagrafKAR"/>
    <w:uiPriority w:val="34"/>
    <w:qFormat/>
    <w:rsid w:val="00A41883"/>
    <w:pPr>
      <w:ind w:left="720"/>
      <w:contextualSpacing/>
    </w:pPr>
    <w:rPr>
      <w:rFonts w:ascii="Times New Roman" w:hAnsi="Times New Roman"/>
      <w:noProof/>
      <w:sz w:val="24"/>
      <w:szCs w:val="24"/>
    </w:rPr>
  </w:style>
  <w:style w:type="character" w:customStyle="1" w:styleId="DaftarParagrafKAR">
    <w:name w:val="Daftar Paragraf KAR"/>
    <w:link w:val="DaftarParagraf"/>
    <w:locked/>
    <w:rsid w:val="00A41883"/>
    <w:rPr>
      <w:rFonts w:ascii="Times New Roman" w:eastAsia="Times New Roman" w:hAnsi="Times New Roman" w:cs="Times New Roman"/>
      <w:noProof/>
      <w:sz w:val="24"/>
      <w:szCs w:val="24"/>
    </w:rPr>
  </w:style>
  <w:style w:type="paragraph" w:styleId="Header">
    <w:name w:val="header"/>
    <w:basedOn w:val="Normal"/>
    <w:link w:val="HeaderKAR"/>
    <w:uiPriority w:val="99"/>
    <w:unhideWhenUsed/>
    <w:rsid w:val="00A41883"/>
    <w:pPr>
      <w:tabs>
        <w:tab w:val="center" w:pos="4513"/>
        <w:tab w:val="right" w:pos="9026"/>
      </w:tabs>
    </w:pPr>
  </w:style>
  <w:style w:type="character" w:customStyle="1" w:styleId="HeaderKAR">
    <w:name w:val="Header KAR"/>
    <w:basedOn w:val="FontParagrafDefault"/>
    <w:link w:val="Header"/>
    <w:uiPriority w:val="99"/>
    <w:rsid w:val="00A41883"/>
    <w:rPr>
      <w:rFonts w:ascii="Calibri" w:eastAsia="Times New Roman" w:hAnsi="Calibri" w:cs="Times New Roman"/>
      <w:sz w:val="20"/>
      <w:szCs w:val="20"/>
    </w:rPr>
  </w:style>
  <w:style w:type="paragraph" w:styleId="Footer">
    <w:name w:val="footer"/>
    <w:basedOn w:val="Normal"/>
    <w:link w:val="FooterKAR"/>
    <w:uiPriority w:val="99"/>
    <w:unhideWhenUsed/>
    <w:rsid w:val="00A41883"/>
    <w:pPr>
      <w:tabs>
        <w:tab w:val="center" w:pos="4513"/>
        <w:tab w:val="right" w:pos="9026"/>
      </w:tabs>
    </w:pPr>
  </w:style>
  <w:style w:type="character" w:customStyle="1" w:styleId="FooterKAR">
    <w:name w:val="Footer KAR"/>
    <w:basedOn w:val="FontParagrafDefault"/>
    <w:link w:val="Footer"/>
    <w:uiPriority w:val="99"/>
    <w:rsid w:val="00A41883"/>
    <w:rPr>
      <w:rFonts w:ascii="Calibri" w:eastAsia="Times New Roman" w:hAnsi="Calibri" w:cs="Times New Roman"/>
      <w:sz w:val="20"/>
      <w:szCs w:val="20"/>
    </w:rPr>
  </w:style>
  <w:style w:type="character" w:styleId="Hyperlink">
    <w:name w:val="Hyperlink"/>
    <w:basedOn w:val="FontParagrafDefault"/>
    <w:uiPriority w:val="99"/>
    <w:unhideWhenUsed/>
    <w:rsid w:val="00A41883"/>
    <w:rPr>
      <w:color w:val="0000FF"/>
      <w:u w:val="single"/>
    </w:rPr>
  </w:style>
  <w:style w:type="character" w:styleId="Kuat">
    <w:name w:val="Strong"/>
    <w:basedOn w:val="FontParagrafDefault"/>
    <w:uiPriority w:val="22"/>
    <w:qFormat/>
    <w:rsid w:val="00A41883"/>
    <w:rPr>
      <w:b/>
      <w:bCs/>
    </w:rPr>
  </w:style>
  <w:style w:type="table" w:styleId="TabelBiasa2">
    <w:name w:val="Plain Table 2"/>
    <w:basedOn w:val="TabelNormal"/>
    <w:uiPriority w:val="42"/>
    <w:rsid w:val="00A41883"/>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ebutanYangBelumTerselesaikan">
    <w:name w:val="Unresolved Mention"/>
    <w:basedOn w:val="FontParagrafDefault"/>
    <w:uiPriority w:val="99"/>
    <w:semiHidden/>
    <w:unhideWhenUsed/>
    <w:rsid w:val="00E16641"/>
    <w:rPr>
      <w:color w:val="605E5C"/>
      <w:shd w:val="clear" w:color="auto" w:fill="E1DFDD"/>
    </w:rPr>
  </w:style>
  <w:style w:type="character" w:customStyle="1" w:styleId="fontstyle01">
    <w:name w:val="fontstyle01"/>
    <w:basedOn w:val="FontParagrafDefault"/>
    <w:rsid w:val="00A03593"/>
    <w:rPr>
      <w:rFonts w:ascii="TimesNewRomanPS-ItalicMT" w:hAnsi="TimesNewRomanPS-ItalicMT" w:hint="default"/>
      <w:b w:val="0"/>
      <w:bCs w:val="0"/>
      <w:i/>
      <w:iCs/>
      <w:color w:val="000000"/>
      <w:sz w:val="22"/>
      <w:szCs w:val="22"/>
    </w:rPr>
  </w:style>
  <w:style w:type="character" w:customStyle="1" w:styleId="fontstyle21">
    <w:name w:val="fontstyle21"/>
    <w:basedOn w:val="FontParagrafDefault"/>
    <w:rsid w:val="00A03593"/>
    <w:rPr>
      <w:rFonts w:ascii="TimesNewRomanPSMT" w:hAnsi="TimesNewRomanPSMT" w:hint="default"/>
      <w:b w:val="0"/>
      <w:bCs w:val="0"/>
      <w:i w:val="0"/>
      <w:iCs w:val="0"/>
      <w:color w:val="000000"/>
      <w:sz w:val="22"/>
      <w:szCs w:val="22"/>
    </w:rPr>
  </w:style>
  <w:style w:type="character" w:customStyle="1" w:styleId="fontstyle11">
    <w:name w:val="fontstyle11"/>
    <w:basedOn w:val="FontParagrafDefault"/>
    <w:rsid w:val="00A03593"/>
    <w:rPr>
      <w:rFonts w:ascii="TimesNewRomanPSMT" w:hAnsi="TimesNewRomanPSMT" w:hint="default"/>
      <w:b w:val="0"/>
      <w:bCs w:val="0"/>
      <w:i w:val="0"/>
      <w:iCs w:val="0"/>
      <w:color w:val="000000"/>
      <w:sz w:val="22"/>
      <w:szCs w:val="22"/>
    </w:rPr>
  </w:style>
  <w:style w:type="table" w:customStyle="1" w:styleId="KisiTabel3">
    <w:name w:val="Kisi Tabel3"/>
    <w:basedOn w:val="TabelNormal"/>
    <w:uiPriority w:val="39"/>
    <w:qFormat/>
    <w:rsid w:val="00CB2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912/jmishumsen.v3i1.3538" TargetMode="External"/><Relationship Id="rId13" Type="http://schemas.openxmlformats.org/officeDocument/2006/relationships/hyperlink" Target="https://tirto.id/" TargetMode="External"/><Relationship Id="rId18" Type="http://schemas.openxmlformats.org/officeDocument/2006/relationships/hyperlink" Target="https://www.kupastuntas.co/2020/04/02/gubernur-lampung-arinal-imbau-masyarakat-di-perantauan-tidak-mudi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24843/jpu.2019.v06.i02.p07" TargetMode="External"/><Relationship Id="rId7" Type="http://schemas.openxmlformats.org/officeDocument/2006/relationships/endnotes" Target="endnotes.xml"/><Relationship Id="rId12" Type="http://schemas.openxmlformats.org/officeDocument/2006/relationships/hyperlink" Target="https://kawalcovid19.id/" TargetMode="External"/><Relationship Id="rId17" Type="http://schemas.openxmlformats.org/officeDocument/2006/relationships/hyperlink" Target="https://www.kupastuntas.co" TargetMode="External"/><Relationship Id="rId25" Type="http://schemas.openxmlformats.org/officeDocument/2006/relationships/hyperlink" Target="http://www.cnnindonesia.com" TargetMode="External"/><Relationship Id="rId2" Type="http://schemas.openxmlformats.org/officeDocument/2006/relationships/numbering" Target="numbering.xml"/><Relationship Id="rId16" Type="http://schemas.openxmlformats.org/officeDocument/2006/relationships/hyperlink" Target="https://surabaya.liputan6.com/read/4218290/peta-sebaran-corona-covid-19-di-surabaya-pada-2-april-2020" TargetMode="External"/><Relationship Id="rId20" Type="http://schemas.openxmlformats.org/officeDocument/2006/relationships/hyperlink" Target="https://www.cnnindonesia.com/teknologi/20200323123839-199-486016/ahli-rantai-penularan-covid-19-cepat-sulit-dihentika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alcovid19.id/" TargetMode="External"/><Relationship Id="rId24" Type="http://schemas.openxmlformats.org/officeDocument/2006/relationships/hyperlink" Target="https://doi.org/10.20885/psikologika.vol22.iss1.art1" TargetMode="External"/><Relationship Id="rId5" Type="http://schemas.openxmlformats.org/officeDocument/2006/relationships/webSettings" Target="webSettings.xml"/><Relationship Id="rId15" Type="http://schemas.openxmlformats.org/officeDocument/2006/relationships/hyperlink" Target="https://surabaya.liputan6.com" TargetMode="External"/><Relationship Id="rId23" Type="http://schemas.openxmlformats.org/officeDocument/2006/relationships/hyperlink" Target="https://doi.org/10.1017/CBO9781107415324.004" TargetMode="External"/><Relationship Id="rId28" Type="http://schemas.openxmlformats.org/officeDocument/2006/relationships/header" Target="header2.xml"/><Relationship Id="rId10" Type="http://schemas.openxmlformats.org/officeDocument/2006/relationships/hyperlink" Target="https://kbbi.web.id/mahasiswa" TargetMode="External"/><Relationship Id="rId19" Type="http://schemas.openxmlformats.org/officeDocument/2006/relationships/hyperlink" Target="https://www.liputan6.com/citizen6/read/3919594/4-ciri-ciri-globalisasi-yang-tanpa-disadari-mengubah-kehidup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6990/hijp.v10i2.81" TargetMode="External"/><Relationship Id="rId14" Type="http://schemas.openxmlformats.org/officeDocument/2006/relationships/hyperlink" Target="https://tirto.id/surabaya-masuk-zona-merah-risma-didesak-buka-data-sebaran-covid-19-eG7W" TargetMode="External"/><Relationship Id="rId22" Type="http://schemas.openxmlformats.org/officeDocument/2006/relationships/hyperlink" Target="https://doi.org/10.1093/acpro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43C1-50C5-42AF-B66C-C01CBD8D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10</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AGUNG</cp:lastModifiedBy>
  <cp:revision>5</cp:revision>
  <dcterms:created xsi:type="dcterms:W3CDTF">2020-07-09T10:47:00Z</dcterms:created>
  <dcterms:modified xsi:type="dcterms:W3CDTF">2020-07-13T01:10:00Z</dcterms:modified>
</cp:coreProperties>
</file>