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1A" w:rsidRDefault="0012641A" w:rsidP="0012641A">
      <w:pPr>
        <w:jc w:val="center"/>
        <w:rPr>
          <w:rFonts w:ascii="Times New Roman" w:hAnsi="Times New Roman" w:cs="Times New Roman"/>
          <w:b/>
          <w:sz w:val="22"/>
          <w:szCs w:val="22"/>
          <w:shd w:val="clear" w:color="auto" w:fill="FFFFFF"/>
        </w:rPr>
      </w:pPr>
      <w:r>
        <w:rPr>
          <w:rFonts w:ascii="Times New Roman" w:hAnsi="Times New Roman" w:cs="Times New Roman"/>
          <w:b/>
          <w:sz w:val="22"/>
          <w:szCs w:val="22"/>
          <w:shd w:val="clear" w:color="auto" w:fill="FFFFFF"/>
        </w:rPr>
        <w:t>BAB V</w:t>
      </w:r>
    </w:p>
    <w:p w:rsidR="0012641A" w:rsidRDefault="0012641A" w:rsidP="0012641A">
      <w:pPr>
        <w:jc w:val="center"/>
        <w:rPr>
          <w:rFonts w:ascii="Times New Roman" w:hAnsi="Times New Roman" w:cs="Times New Roman"/>
          <w:b/>
          <w:sz w:val="22"/>
          <w:szCs w:val="22"/>
          <w:shd w:val="clear" w:color="auto" w:fill="FFFFFF"/>
        </w:rPr>
      </w:pPr>
      <w:r>
        <w:rPr>
          <w:rFonts w:ascii="Times New Roman" w:hAnsi="Times New Roman" w:cs="Times New Roman"/>
          <w:b/>
          <w:sz w:val="22"/>
          <w:szCs w:val="22"/>
          <w:shd w:val="clear" w:color="auto" w:fill="FFFFFF"/>
        </w:rPr>
        <w:t>KESIMPULAN DAN SARAN</w:t>
      </w:r>
    </w:p>
    <w:p w:rsidR="0012641A" w:rsidRDefault="0012641A" w:rsidP="0012641A">
      <w:pPr>
        <w:jc w:val="both"/>
        <w:rPr>
          <w:rFonts w:ascii="Times New Roman" w:hAnsi="Times New Roman" w:cs="Times New Roman"/>
          <w:b/>
          <w:sz w:val="22"/>
          <w:szCs w:val="22"/>
        </w:rPr>
      </w:pPr>
      <w:r>
        <w:rPr>
          <w:rFonts w:ascii="Times New Roman" w:hAnsi="Times New Roman" w:cs="Times New Roman"/>
          <w:b/>
          <w:sz w:val="22"/>
          <w:szCs w:val="22"/>
        </w:rPr>
        <w:t xml:space="preserve">5.1 KESIMPULAN </w:t>
      </w:r>
    </w:p>
    <w:p w:rsidR="0012641A" w:rsidRDefault="0012641A" w:rsidP="0012641A">
      <w:pPr>
        <w:jc w:val="both"/>
        <w:rPr>
          <w:rFonts w:ascii="Times New Roman" w:hAnsi="Times New Roman" w:cs="Times New Roman"/>
          <w:sz w:val="22"/>
          <w:szCs w:val="22"/>
        </w:rPr>
      </w:pPr>
      <w:r>
        <w:rPr>
          <w:rFonts w:ascii="Times New Roman" w:hAnsi="Times New Roman" w:cs="Times New Roman"/>
          <w:sz w:val="22"/>
          <w:szCs w:val="22"/>
        </w:rPr>
        <w:tab/>
        <w:t>Dari hasil Penelitian yang telah penulis jabarkan terkait Pelayanan prima E-ktp pada Kantor Kecamatan Tambaksari Kota Surabaya maka dapat diambil sebuah kesimpulan . Bagi Kecamatan ,</w:t>
      </w:r>
      <w:r>
        <w:rPr>
          <w:rFonts w:ascii="Times New Roman" w:hAnsi="Times New Roman" w:cs="Times New Roman"/>
          <w:i/>
          <w:sz w:val="22"/>
          <w:szCs w:val="22"/>
        </w:rPr>
        <w:t>Service excellence</w:t>
      </w:r>
      <w:r>
        <w:rPr>
          <w:rFonts w:ascii="Times New Roman" w:hAnsi="Times New Roman" w:cs="Times New Roman"/>
          <w:sz w:val="22"/>
          <w:szCs w:val="22"/>
        </w:rPr>
        <w:t xml:space="preserve"> penting untuk memberikan kenyamanan kepada Pelanggan atau Masyarakat agar pelanggan bisa merasa puas dengan apa yang telah diberikan oleh petugas pelayanan. Bagi Pelanggan, </w:t>
      </w:r>
      <w:r>
        <w:rPr>
          <w:rFonts w:ascii="Times New Roman" w:hAnsi="Times New Roman" w:cs="Times New Roman"/>
          <w:i/>
          <w:sz w:val="22"/>
          <w:szCs w:val="22"/>
        </w:rPr>
        <w:t>service excellence</w:t>
      </w:r>
      <w:r>
        <w:rPr>
          <w:rFonts w:ascii="Times New Roman" w:hAnsi="Times New Roman" w:cs="Times New Roman"/>
          <w:sz w:val="22"/>
          <w:szCs w:val="22"/>
        </w:rPr>
        <w:t xml:space="preserve"> penting untuk menambah alternatif mengambil keputusan dalam proses layanan yang ada di Kecamatan. Sedangkan bagi petugas Pelayanan Pelayanan Prima E-ktp  dapat memberikan rasa bangga terhadap mereka apabila penerapan dan pelaksanaan </w:t>
      </w:r>
      <w:r>
        <w:rPr>
          <w:rFonts w:ascii="Times New Roman" w:hAnsi="Times New Roman" w:cs="Times New Roman"/>
          <w:i/>
          <w:sz w:val="22"/>
          <w:szCs w:val="22"/>
        </w:rPr>
        <w:t>service excellence</w:t>
      </w:r>
      <w:r>
        <w:rPr>
          <w:rFonts w:ascii="Times New Roman" w:hAnsi="Times New Roman" w:cs="Times New Roman"/>
          <w:sz w:val="22"/>
          <w:szCs w:val="22"/>
        </w:rPr>
        <w:t xml:space="preserve"> bisa berjalan sesuai prosedur yang berlaku yang akhirnya bisa menimbulkan rasa kepuasan tersendiri dan loyalitas pelanggan terhadap Kantor Kecamatan Tambaksari Kota Surabaya. Dari hasil pengamatan yang dilakukan di Kantor Kecamatan Tambaksari Kota Surabaya dengan pelaksanaan service excellence yang diterapkan oleh </w:t>
      </w:r>
      <w:r>
        <w:rPr>
          <w:rFonts w:ascii="Times New Roman" w:hAnsi="Times New Roman" w:cs="Times New Roman"/>
          <w:i/>
          <w:sz w:val="22"/>
          <w:szCs w:val="22"/>
        </w:rPr>
        <w:t>customer service,</w:t>
      </w:r>
      <w:r>
        <w:rPr>
          <w:rFonts w:ascii="Times New Roman" w:hAnsi="Times New Roman" w:cs="Times New Roman"/>
          <w:sz w:val="22"/>
          <w:szCs w:val="22"/>
        </w:rPr>
        <w:t xml:space="preserve"> maka dapat disimpulkan beberapa hal sebagai berikut :</w:t>
      </w:r>
    </w:p>
    <w:p w:rsidR="0012641A" w:rsidRDefault="0012641A" w:rsidP="0012641A">
      <w:pPr>
        <w:pStyle w:val="ListParagraph"/>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Pelaksanaan Pelayanan Prima di Kantor Kecamatan Tambaksari Surabaya serta tugas dan wewenang yang diterapkan petugas pelayanan melayani pelanggan sesuai prosedur, dengan hati dan dapat melampaui harapan pelanggan.  </w:t>
      </w:r>
    </w:p>
    <w:p w:rsidR="0012641A" w:rsidRDefault="0012641A" w:rsidP="0012641A">
      <w:pPr>
        <w:pStyle w:val="ListParagraph"/>
        <w:numPr>
          <w:ilvl w:val="0"/>
          <w:numId w:val="1"/>
        </w:numPr>
        <w:jc w:val="both"/>
        <w:rPr>
          <w:rFonts w:ascii="Times New Roman" w:hAnsi="Times New Roman" w:cs="Times New Roman"/>
          <w:sz w:val="22"/>
          <w:szCs w:val="22"/>
        </w:rPr>
      </w:pPr>
      <w:r>
        <w:rPr>
          <w:rFonts w:ascii="Times New Roman" w:hAnsi="Times New Roman" w:cs="Times New Roman"/>
          <w:sz w:val="22"/>
          <w:szCs w:val="22"/>
        </w:rPr>
        <w:t>Dalam proses pemberian pelayanan prima kepada pelanggan, petugas pelayanan terkadang menghadapi hambatan baik itu dari pelanggan maupun dari pihak Kecamatan.</w:t>
      </w:r>
    </w:p>
    <w:p w:rsidR="0012641A" w:rsidRDefault="0012641A" w:rsidP="0012641A">
      <w:pPr>
        <w:pStyle w:val="ListParagraph"/>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Dengan adanya kendala dan hambatan yang terjadi, maka pemecahan masalah yang dapat diambil petugas Pelayanan adalah memperbaiki dan mengevaluasi kesalahan – kesalahan yang ditimbulkan supaya kendala dalam melaksanakan pelayanan prima kepada pelanggan dapat diminimalisir. </w:t>
      </w:r>
    </w:p>
    <w:p w:rsidR="0012641A" w:rsidRDefault="0012641A" w:rsidP="0012641A">
      <w:pPr>
        <w:jc w:val="both"/>
        <w:rPr>
          <w:rFonts w:ascii="Times New Roman" w:hAnsi="Times New Roman" w:cs="Times New Roman"/>
          <w:b/>
          <w:sz w:val="22"/>
          <w:szCs w:val="22"/>
        </w:rPr>
      </w:pPr>
      <w:r>
        <w:rPr>
          <w:rFonts w:ascii="Times New Roman" w:hAnsi="Times New Roman" w:cs="Times New Roman"/>
          <w:b/>
          <w:sz w:val="22"/>
          <w:szCs w:val="22"/>
        </w:rPr>
        <w:t>5.2  Saran</w:t>
      </w:r>
    </w:p>
    <w:p w:rsidR="0012641A" w:rsidRDefault="0012641A" w:rsidP="0012641A">
      <w:pPr>
        <w:jc w:val="both"/>
        <w:rPr>
          <w:rFonts w:ascii="Times New Roman" w:hAnsi="Times New Roman" w:cs="Times New Roman"/>
          <w:sz w:val="22"/>
          <w:szCs w:val="22"/>
        </w:rPr>
      </w:pPr>
      <w:r>
        <w:rPr>
          <w:rFonts w:ascii="Times New Roman" w:hAnsi="Times New Roman" w:cs="Times New Roman"/>
          <w:sz w:val="22"/>
          <w:szCs w:val="22"/>
        </w:rPr>
        <w:tab/>
        <w:t xml:space="preserve"> Berdasarkan hasil Penelitian yang dilakukan peneliti terhadap Pelayanan Prima E-ktp pada Kantor Kecamatan Tambaksari Kota Surabaya, maka Peneliti merekomendasikan beberapa hal sebagai berikut :</w:t>
      </w:r>
    </w:p>
    <w:p w:rsidR="0012641A" w:rsidRDefault="0012641A" w:rsidP="0012641A">
      <w:pPr>
        <w:pStyle w:val="ListParagraph"/>
        <w:numPr>
          <w:ilvl w:val="0"/>
          <w:numId w:val="2"/>
        </w:numPr>
        <w:jc w:val="both"/>
        <w:rPr>
          <w:rFonts w:ascii="Times New Roman" w:hAnsi="Times New Roman" w:cs="Times New Roman"/>
          <w:sz w:val="22"/>
          <w:szCs w:val="22"/>
        </w:rPr>
        <w:sectPr w:rsidR="0012641A" w:rsidSect="0012641A">
          <w:footerReference w:type="default" r:id="rId8"/>
          <w:footerReference w:type="first" r:id="rId9"/>
          <w:pgSz w:w="10319" w:h="14571"/>
          <w:pgMar w:top="1701" w:right="1134" w:bottom="1701" w:left="1701" w:header="720" w:footer="720" w:gutter="0"/>
          <w:pgNumType w:start="49"/>
          <w:cols w:space="0"/>
          <w:titlePg/>
          <w:docGrid w:linePitch="360"/>
        </w:sectPr>
      </w:pPr>
    </w:p>
    <w:p w:rsidR="0012641A" w:rsidRDefault="0012641A" w:rsidP="0012641A">
      <w:pPr>
        <w:pStyle w:val="ListParagraph"/>
        <w:numPr>
          <w:ilvl w:val="0"/>
          <w:numId w:val="2"/>
        </w:numPr>
        <w:jc w:val="both"/>
        <w:rPr>
          <w:rFonts w:ascii="Times New Roman" w:hAnsi="Times New Roman" w:cs="Times New Roman"/>
          <w:sz w:val="22"/>
          <w:szCs w:val="22"/>
        </w:rPr>
      </w:pPr>
      <w:r>
        <w:rPr>
          <w:rFonts w:ascii="Times New Roman" w:hAnsi="Times New Roman" w:cs="Times New Roman"/>
          <w:sz w:val="22"/>
          <w:szCs w:val="22"/>
        </w:rPr>
        <w:lastRenderedPageBreak/>
        <w:t xml:space="preserve">Kecamatan Tambaksari Kota Surabaya perlu lebih meningkatkan kinerja petugas pelayanan meskipun dari segi pelayanan sudah sangat baik dan sesuai dengan prosedur yang telah ditentukan tetapi masih harus tetap dikembangkan kembali dengan cara melakukan evaluasi secara periodik terhadap kinerja petugas pelayanan agar kualitas pelayanan prima pada Kantor Kecamatan jauh lebih Baik lagi. </w:t>
      </w:r>
    </w:p>
    <w:p w:rsidR="0012641A" w:rsidRDefault="0012641A" w:rsidP="0012641A">
      <w:pPr>
        <w:pStyle w:val="ListParagraph"/>
        <w:numPr>
          <w:ilvl w:val="0"/>
          <w:numId w:val="2"/>
        </w:numPr>
        <w:jc w:val="both"/>
        <w:rPr>
          <w:rFonts w:ascii="Times New Roman" w:hAnsi="Times New Roman" w:cs="Times New Roman"/>
          <w:sz w:val="22"/>
          <w:szCs w:val="22"/>
        </w:rPr>
      </w:pPr>
      <w:r>
        <w:rPr>
          <w:rFonts w:ascii="Times New Roman" w:hAnsi="Times New Roman" w:cs="Times New Roman"/>
          <w:sz w:val="22"/>
          <w:szCs w:val="22"/>
        </w:rPr>
        <w:t>Meski didalam pemberian pelayanan dikatakan masih terdapat sebuah hambatan , Maka dari itu perlu ditingkatkan lagi dari segi Pelayanan meskipun dari segi Pelayanan dapat dikatakan baik maka perlu adanya evaluasi dari pihak kecamatan agar dalam mengatasi hambatan seperti itu dapat diselesaikan dengan baik</w:t>
      </w:r>
    </w:p>
    <w:p w:rsidR="0012641A" w:rsidRDefault="0012641A" w:rsidP="0012641A">
      <w:pPr>
        <w:pStyle w:val="ListParagraph"/>
        <w:numPr>
          <w:ilvl w:val="0"/>
          <w:numId w:val="2"/>
        </w:num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Didalam sebuah pelayanan selalu ada kendala maupun hambatan, Namun disisi lain permasalahan seperti juga dapat terselesaikan dan teratasi dengan cara dikumpulkan para petugas di suatu ruangan lalu dirapatkan guna untuk mengatasi permasalahan-permasalahan yang ada pada Kantor Kecamatan Tambaksari Kota Surabaya.</w:t>
      </w:r>
      <w:r>
        <w:rPr>
          <w:rFonts w:ascii="Times New Roman" w:hAnsi="Times New Roman" w:cs="Times New Roman"/>
          <w:sz w:val="22"/>
          <w:szCs w:val="22"/>
        </w:rPr>
        <w:t>Diharapkan pihak Kecamatan ada baiknya untuk menambah fasilitas seperti lahan parkir yang harus diperluas guna untuk kenyamanan pada saat parkir .</w:t>
      </w:r>
    </w:p>
    <w:p w:rsidR="0012641A" w:rsidRDefault="0012641A" w:rsidP="0012641A">
      <w:pPr>
        <w:jc w:val="both"/>
        <w:rPr>
          <w:rFonts w:ascii="Times New Roman" w:hAnsi="Times New Roman" w:cs="Times New Roman"/>
          <w:sz w:val="24"/>
          <w:szCs w:val="24"/>
          <w:shd w:val="clear" w:color="auto" w:fill="FFFFFF"/>
        </w:rPr>
      </w:pPr>
    </w:p>
    <w:p w:rsidR="0012641A" w:rsidRDefault="0012641A" w:rsidP="0012641A">
      <w:pPr>
        <w:jc w:val="center"/>
        <w:rPr>
          <w:rFonts w:ascii="Times New Roman" w:hAnsi="Times New Roman" w:cs="Times New Roman"/>
          <w:b/>
          <w:sz w:val="24"/>
          <w:szCs w:val="24"/>
          <w:shd w:val="clear" w:color="auto" w:fill="FFFFFF"/>
        </w:rPr>
        <w:sectPr w:rsidR="0012641A" w:rsidSect="00DE5C76">
          <w:headerReference w:type="first" r:id="rId10"/>
          <w:footerReference w:type="first" r:id="rId11"/>
          <w:pgSz w:w="10319" w:h="14571"/>
          <w:pgMar w:top="1701" w:right="1134" w:bottom="1701" w:left="1701" w:header="720" w:footer="720" w:gutter="0"/>
          <w:cols w:space="0"/>
          <w:titlePg/>
          <w:docGrid w:linePitch="360"/>
        </w:sectPr>
      </w:pPr>
    </w:p>
    <w:p w:rsidR="0012641A" w:rsidRDefault="0012641A" w:rsidP="0012641A">
      <w:pPr>
        <w:jc w:val="center"/>
        <w:rPr>
          <w:rFonts w:ascii="Times New Roman" w:hAnsi="Times New Roman" w:cs="Times New Roman"/>
          <w:b/>
          <w:sz w:val="22"/>
          <w:szCs w:val="22"/>
          <w:shd w:val="clear" w:color="auto" w:fill="FFFFFF"/>
        </w:rPr>
      </w:pPr>
      <w:r>
        <w:rPr>
          <w:rFonts w:ascii="Times New Roman" w:hAnsi="Times New Roman" w:cs="Times New Roman"/>
          <w:b/>
          <w:sz w:val="22"/>
          <w:szCs w:val="22"/>
          <w:shd w:val="clear" w:color="auto" w:fill="FFFFFF"/>
        </w:rPr>
        <w:t>Daftar Pustaka</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sz w:val="22"/>
          <w:szCs w:val="22"/>
          <w:shd w:val="clear" w:color="auto" w:fill="FFFFFF"/>
        </w:rPr>
        <w:fldChar w:fldCharType="begin"/>
      </w:r>
      <w:r>
        <w:rPr>
          <w:rFonts w:ascii="Times New Roman" w:hAnsi="Times New Roman" w:cs="Times New Roman"/>
          <w:sz w:val="22"/>
          <w:szCs w:val="22"/>
          <w:shd w:val="clear" w:color="auto" w:fill="FFFFFF"/>
        </w:rPr>
        <w:instrText xml:space="preserve"> BIBLIOGRAPHY  \l 1033 </w:instrText>
      </w:r>
      <w:r>
        <w:rPr>
          <w:rFonts w:ascii="Times New Roman" w:hAnsi="Times New Roman" w:cs="Times New Roman"/>
          <w:sz w:val="22"/>
          <w:szCs w:val="22"/>
          <w:shd w:val="clear" w:color="auto" w:fill="FFFFFF"/>
        </w:rPr>
        <w:fldChar w:fldCharType="separate"/>
      </w:r>
      <w:r>
        <w:rPr>
          <w:rFonts w:ascii="Times New Roman" w:hAnsi="Times New Roman" w:cs="Times New Roman"/>
          <w:sz w:val="22"/>
          <w:szCs w:val="22"/>
        </w:rPr>
        <w:t xml:space="preserve">AKBAR, S. (2016). Pelayanan Prima di KTP SMART OFFICE Royal Plaza Surabaya (Studi Pada Pelayanan Prima KTP SMART OFFICE Surabaya). </w:t>
      </w:r>
      <w:r>
        <w:rPr>
          <w:rFonts w:ascii="Times New Roman" w:hAnsi="Times New Roman" w:cs="Times New Roman"/>
          <w:i/>
          <w:iCs/>
          <w:sz w:val="22"/>
          <w:szCs w:val="22"/>
        </w:rPr>
        <w:t>Publika</w:t>
      </w:r>
      <w:r>
        <w:rPr>
          <w:rFonts w:ascii="Times New Roman" w:hAnsi="Times New Roman" w:cs="Times New Roman"/>
          <w:sz w:val="22"/>
          <w:szCs w:val="22"/>
        </w:rPr>
        <w:t xml:space="preserve"> , Vol 4, No 9.</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sz w:val="22"/>
          <w:szCs w:val="22"/>
        </w:rPr>
        <w:t xml:space="preserve">Akmalyuhniani. (2014, 03). </w:t>
      </w:r>
      <w:r>
        <w:rPr>
          <w:rFonts w:ascii="Times New Roman" w:hAnsi="Times New Roman" w:cs="Times New Roman"/>
          <w:i/>
          <w:iCs/>
          <w:sz w:val="22"/>
          <w:szCs w:val="22"/>
        </w:rPr>
        <w:t>pandangan pelayanan prima menurut para ahli</w:t>
      </w:r>
      <w:r>
        <w:rPr>
          <w:rFonts w:ascii="Times New Roman" w:hAnsi="Times New Roman" w:cs="Times New Roman"/>
          <w:sz w:val="22"/>
          <w:szCs w:val="22"/>
        </w:rPr>
        <w:t>. Retrieved 04 2020, from kapur penerus: https://akmalyuhniani.blogspot.com/2014/03/pelayanan-prima.html</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sz w:val="22"/>
          <w:szCs w:val="22"/>
        </w:rPr>
        <w:t xml:space="preserve">Anita. (2017, November 30). </w:t>
      </w:r>
      <w:r>
        <w:rPr>
          <w:rFonts w:ascii="Times New Roman" w:hAnsi="Times New Roman" w:cs="Times New Roman"/>
          <w:i/>
          <w:iCs/>
          <w:sz w:val="22"/>
          <w:szCs w:val="22"/>
        </w:rPr>
        <w:t>Pengertian Good Governance Menurut Para Ahli Secara Lengkap</w:t>
      </w:r>
      <w:r>
        <w:rPr>
          <w:rFonts w:ascii="Times New Roman" w:hAnsi="Times New Roman" w:cs="Times New Roman"/>
          <w:sz w:val="22"/>
          <w:szCs w:val="22"/>
        </w:rPr>
        <w:t>. Retrieved April 14, 2020, from Daftar Informasi: https://www.daftarinformasi.com/pengertian-good-governance/</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sz w:val="22"/>
          <w:szCs w:val="22"/>
        </w:rPr>
        <w:t xml:space="preserve">Aris. (2017, Mei 31). </w:t>
      </w:r>
      <w:r>
        <w:rPr>
          <w:rFonts w:ascii="Times New Roman" w:hAnsi="Times New Roman" w:cs="Times New Roman"/>
          <w:i/>
          <w:iCs/>
          <w:sz w:val="22"/>
          <w:szCs w:val="22"/>
        </w:rPr>
        <w:t>TATA KELOLA PEMERINTAHAN YANG BAIK (GOOD GOVERNANCE)</w:t>
      </w:r>
      <w:r>
        <w:rPr>
          <w:rFonts w:ascii="Times New Roman" w:hAnsi="Times New Roman" w:cs="Times New Roman"/>
          <w:sz w:val="22"/>
          <w:szCs w:val="22"/>
        </w:rPr>
        <w:t>. Retrieved April 14, 2020, from Ayok Belajar: https://www.ayokbelajar.com/tata-kelola-pemerintahan-yang-baik-good-governance/</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sz w:val="22"/>
          <w:szCs w:val="22"/>
        </w:rPr>
        <w:t xml:space="preserve">Badri, B. E. (2019). Pelayanan Prima Dispendukcapil Dalam Pembuatan Kartu Tanda Penduduk Elektronik (E-KTP) Kepada Masyarakat di Kabupaten Bangkalan. </w:t>
      </w:r>
      <w:r>
        <w:rPr>
          <w:rFonts w:ascii="Times New Roman" w:hAnsi="Times New Roman" w:cs="Times New Roman"/>
          <w:i/>
          <w:iCs/>
          <w:sz w:val="22"/>
          <w:szCs w:val="22"/>
        </w:rPr>
        <w:t>fakultas ilmu sosial dan politik</w:t>
      </w:r>
      <w:r>
        <w:rPr>
          <w:rFonts w:ascii="Times New Roman" w:hAnsi="Times New Roman" w:cs="Times New Roman"/>
          <w:sz w:val="22"/>
          <w:szCs w:val="22"/>
        </w:rPr>
        <w:t xml:space="preserve"> .</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sz w:val="22"/>
          <w:szCs w:val="22"/>
        </w:rPr>
        <w:t xml:space="preserve">Birantika Cintyawati, E. I. (2017). PELAKSANAAN PELAYANAN PRIMA DALAM MENINGKATKAN KEPUASAN MASYARAKAT (Studi kasus Pelayanan Pengurusan Kartu Keluarga di Kecamatan Menganti, Gresik). </w:t>
      </w:r>
      <w:r>
        <w:rPr>
          <w:rFonts w:ascii="Times New Roman" w:hAnsi="Times New Roman" w:cs="Times New Roman"/>
          <w:i/>
          <w:iCs/>
          <w:sz w:val="22"/>
          <w:szCs w:val="22"/>
        </w:rPr>
        <w:t>Jurnal Penelitian Administrasi Publik</w:t>
      </w:r>
      <w:r>
        <w:rPr>
          <w:rFonts w:ascii="Times New Roman" w:hAnsi="Times New Roman" w:cs="Times New Roman"/>
          <w:sz w:val="22"/>
          <w:szCs w:val="22"/>
        </w:rPr>
        <w:t xml:space="preserve"> , vol 3 no 2.</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sz w:val="22"/>
          <w:szCs w:val="22"/>
        </w:rPr>
        <w:t xml:space="preserve">Darman. (2015, Desember Rabu). </w:t>
      </w:r>
      <w:r>
        <w:rPr>
          <w:rFonts w:ascii="Times New Roman" w:hAnsi="Times New Roman" w:cs="Times New Roman"/>
          <w:i/>
          <w:iCs/>
          <w:sz w:val="22"/>
          <w:szCs w:val="22"/>
        </w:rPr>
        <w:t>TEORI-TEORI MANAJEMEN DAN ORGANISASI.</w:t>
      </w:r>
      <w:r>
        <w:rPr>
          <w:rFonts w:ascii="Times New Roman" w:hAnsi="Times New Roman" w:cs="Times New Roman"/>
          <w:sz w:val="22"/>
          <w:szCs w:val="22"/>
        </w:rPr>
        <w:t xml:space="preserve"> Retrieved Maret jumat, 2020, from Pelayanan publik: http://theorymanajemendanorganisasi.blogspot.com/2015/12/pelayanan-publik.html</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sz w:val="22"/>
          <w:szCs w:val="22"/>
        </w:rPr>
        <w:t xml:space="preserve">Ellen Chandra, B. S. (2018, Januari 31). </w:t>
      </w:r>
      <w:r>
        <w:rPr>
          <w:rFonts w:ascii="Times New Roman" w:hAnsi="Times New Roman" w:cs="Times New Roman"/>
          <w:i/>
          <w:iCs/>
          <w:sz w:val="22"/>
          <w:szCs w:val="22"/>
        </w:rPr>
        <w:t>Ketahui Cara Membuat KTP Elektronik Untuk Anak Anda</w:t>
      </w:r>
      <w:r>
        <w:rPr>
          <w:rFonts w:ascii="Times New Roman" w:hAnsi="Times New Roman" w:cs="Times New Roman"/>
          <w:sz w:val="22"/>
          <w:szCs w:val="22"/>
        </w:rPr>
        <w:t>. Retrieved Maret 20, 2020, from Finansialku.com: https://www.finansialku.com/cara-membuat-ktp-elektronik-e-ktp/#Prosedur_Pembuatan_e-KTP</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color w:val="301313"/>
          <w:sz w:val="22"/>
          <w:szCs w:val="22"/>
          <w:shd w:val="clear" w:color="auto" w:fill="FFFDF7"/>
        </w:rPr>
        <w:t>Gaspersz, V., 1994, Manajemen Kualitas, Gramedia, Jakarta.</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sz w:val="22"/>
          <w:szCs w:val="22"/>
        </w:rPr>
        <w:t xml:space="preserve">IRHAMNI, M. (2018). ANALISIS PENERAPAN PELAYANAN PRIMA PADA ADMINISTRASI KEPENDUDUKAN DI KECAMATAN SABAK AUH KABUPATEN SIAK. </w:t>
      </w:r>
      <w:r>
        <w:rPr>
          <w:rFonts w:ascii="Times New Roman" w:hAnsi="Times New Roman" w:cs="Times New Roman"/>
          <w:i/>
          <w:iCs/>
          <w:sz w:val="22"/>
          <w:szCs w:val="22"/>
        </w:rPr>
        <w:t>Fakultas Ekonomi Dan Ilmu Sosial</w:t>
      </w:r>
      <w:r>
        <w:rPr>
          <w:rFonts w:ascii="Times New Roman" w:hAnsi="Times New Roman" w:cs="Times New Roman"/>
          <w:sz w:val="22"/>
          <w:szCs w:val="22"/>
        </w:rPr>
        <w:t xml:space="preserve"> .</w:t>
      </w:r>
    </w:p>
    <w:p w:rsidR="0012641A" w:rsidRDefault="0012641A" w:rsidP="0012641A">
      <w:pPr>
        <w:ind w:left="567" w:hanging="567"/>
        <w:jc w:val="both"/>
        <w:rPr>
          <w:rFonts w:ascii="Times New Roman" w:hAnsi="Times New Roman" w:cs="Times New Roman"/>
          <w:color w:val="301313"/>
          <w:sz w:val="22"/>
          <w:szCs w:val="22"/>
          <w:shd w:val="clear" w:color="auto" w:fill="FFFDF7"/>
        </w:rPr>
      </w:pPr>
      <w:r>
        <w:rPr>
          <w:rFonts w:ascii="Times New Roman" w:hAnsi="Times New Roman" w:cs="Times New Roman"/>
          <w:color w:val="301313"/>
          <w:sz w:val="22"/>
          <w:szCs w:val="22"/>
          <w:shd w:val="clear" w:color="auto" w:fill="FFFDF7"/>
        </w:rPr>
        <w:t>Nomor 81 Tahun 1993 tentang Pedoman Tatalaksana Pelayanan Umum, Keputusan Menteri Pendayagunaan Aparatur Negara</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color w:val="301313"/>
          <w:sz w:val="22"/>
          <w:szCs w:val="22"/>
          <w:shd w:val="clear" w:color="auto" w:fill="FFFDF7"/>
        </w:rPr>
        <w:t>Moenir, H.A.S., 1992, Manajemen Pelayanan Umum di Indonesia, Bumi Aksara, Jakarta.</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sz w:val="22"/>
          <w:szCs w:val="22"/>
        </w:rPr>
        <w:t xml:space="preserve">Publik, P. (2009, januari 24). </w:t>
      </w:r>
      <w:r>
        <w:rPr>
          <w:rFonts w:ascii="Times New Roman" w:hAnsi="Times New Roman" w:cs="Times New Roman"/>
          <w:i/>
          <w:iCs/>
          <w:sz w:val="22"/>
          <w:szCs w:val="22"/>
        </w:rPr>
        <w:t>Administrasi, Manajemen dan Kebijakan Publik</w:t>
      </w:r>
      <w:r>
        <w:rPr>
          <w:rFonts w:ascii="Times New Roman" w:hAnsi="Times New Roman" w:cs="Times New Roman"/>
          <w:sz w:val="22"/>
          <w:szCs w:val="22"/>
        </w:rPr>
        <w:t>. Retrieved april 05, 2020, from administrasi dan manajemen: https://administrasidanmanajemen.blogspot.com/2009/01/pengertian-tujuan-dan-manfaat-pelayanan.html</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sz w:val="22"/>
          <w:szCs w:val="22"/>
        </w:rPr>
        <w:t>http://repository.unpas.ac.id/13523/3/BAB%20II.pdf</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sz w:val="22"/>
          <w:szCs w:val="22"/>
        </w:rPr>
        <w:t xml:space="preserve">Rezha, F. (2013). ANALISIS PENGARUH KUALITAS PELAYANAN PUBLIK TERHADAP KEPUASAN MASYARAKAT (STUDI TENTANG PELAYANAN PEREKAMAN KARTU TANDA PENDUDUK ELEKTRONIK (E-KTP) DI KOTA DEPOK). </w:t>
      </w:r>
      <w:r>
        <w:rPr>
          <w:rFonts w:ascii="Times New Roman" w:hAnsi="Times New Roman" w:cs="Times New Roman"/>
          <w:i/>
          <w:iCs/>
          <w:sz w:val="22"/>
          <w:szCs w:val="22"/>
        </w:rPr>
        <w:t>Jurnal Administrasi Publik</w:t>
      </w:r>
      <w:r>
        <w:rPr>
          <w:rFonts w:ascii="Times New Roman" w:hAnsi="Times New Roman" w:cs="Times New Roman"/>
          <w:sz w:val="22"/>
          <w:szCs w:val="22"/>
        </w:rPr>
        <w:t xml:space="preserve"> , Vol 1, No 5.</w:t>
      </w:r>
    </w:p>
    <w:p w:rsidR="0012641A" w:rsidRDefault="0012641A" w:rsidP="0012641A">
      <w:pPr>
        <w:ind w:left="567" w:hanging="567"/>
        <w:jc w:val="both"/>
        <w:rPr>
          <w:rFonts w:ascii="Times New Roman" w:hAnsi="Times New Roman" w:cs="Times New Roman"/>
          <w:sz w:val="22"/>
          <w:szCs w:val="22"/>
        </w:rPr>
      </w:pPr>
      <w:r>
        <w:rPr>
          <w:rFonts w:ascii="Times New Roman" w:hAnsi="Times New Roman" w:cs="Times New Roman"/>
          <w:sz w:val="22"/>
          <w:szCs w:val="22"/>
        </w:rPr>
        <w:t xml:space="preserve">ROSYID, M. (2019). Perwujudan Pelayanan Prima Dalam Proses Pembuatan E-KTP Untuk Good Governance (Studi Di Kecamatan Tanjung Seneng Kota Bandar Lampung). </w:t>
      </w:r>
      <w:r>
        <w:rPr>
          <w:rFonts w:ascii="Times New Roman" w:hAnsi="Times New Roman" w:cs="Times New Roman"/>
          <w:i/>
          <w:iCs/>
          <w:sz w:val="22"/>
          <w:szCs w:val="22"/>
        </w:rPr>
        <w:t>FAKULTAS ILMU SOSIAL DAN ILMU POLITIK, UNIVERSITAS LAMPUNG</w:t>
      </w:r>
      <w:r>
        <w:rPr>
          <w:rFonts w:ascii="Times New Roman" w:hAnsi="Times New Roman" w:cs="Times New Roman"/>
          <w:sz w:val="22"/>
          <w:szCs w:val="22"/>
        </w:rPr>
        <w:t xml:space="preserve"> .</w:t>
      </w:r>
    </w:p>
    <w:p w:rsidR="0012641A" w:rsidRDefault="0012641A" w:rsidP="0012641A">
      <w:pPr>
        <w:ind w:left="567" w:hanging="567"/>
        <w:jc w:val="both"/>
        <w:rPr>
          <w:rFonts w:ascii="Times New Roman" w:hAnsi="Times New Roman" w:cs="Times New Roman"/>
          <w:color w:val="301313"/>
          <w:sz w:val="24"/>
          <w:szCs w:val="24"/>
          <w:shd w:val="clear" w:color="auto" w:fill="FFFDF7"/>
        </w:rPr>
      </w:pPr>
      <w:r>
        <w:rPr>
          <w:rFonts w:ascii="Times New Roman" w:hAnsi="Times New Roman" w:cs="Times New Roman"/>
          <w:sz w:val="22"/>
          <w:szCs w:val="22"/>
          <w:shd w:val="clear" w:color="auto" w:fill="FFFFFF"/>
        </w:rPr>
        <w:fldChar w:fldCharType="end"/>
      </w:r>
      <w:r>
        <w:rPr>
          <w:rFonts w:ascii="Times New Roman" w:hAnsi="Times New Roman" w:cs="Times New Roman"/>
          <w:color w:val="2A2A2A"/>
          <w:sz w:val="24"/>
          <w:szCs w:val="24"/>
          <w:shd w:val="clear" w:color="auto" w:fill="FFFFFF"/>
        </w:rPr>
        <w:t xml:space="preserve"> Undang-Undang Nomor 24 Tahun 2013, Tentang Adminisrasi Kependudukan</w:t>
      </w:r>
    </w:p>
    <w:p w:rsidR="00B01426" w:rsidRDefault="0012641A"/>
    <w:sectPr w:rsidR="00B01426" w:rsidSect="0012641A">
      <w:pgSz w:w="10319" w:h="14571" w:code="13"/>
      <w:pgMar w:top="1701" w:right="1134"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41A" w:rsidRDefault="0012641A" w:rsidP="0012641A">
      <w:pPr>
        <w:spacing w:after="0" w:line="240" w:lineRule="auto"/>
      </w:pPr>
      <w:r>
        <w:separator/>
      </w:r>
    </w:p>
  </w:endnote>
  <w:endnote w:type="continuationSeparator" w:id="1">
    <w:p w:rsidR="0012641A" w:rsidRDefault="0012641A" w:rsidP="00126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09899"/>
      <w:docPartObj>
        <w:docPartGallery w:val="Page Numbers (Bottom of Page)"/>
        <w:docPartUnique/>
      </w:docPartObj>
    </w:sdtPr>
    <w:sdtContent>
      <w:p w:rsidR="0012641A" w:rsidRDefault="0012641A">
        <w:pPr>
          <w:pStyle w:val="Footer"/>
          <w:jc w:val="center"/>
        </w:pPr>
        <w:fldSimple w:instr=" PAGE   \* MERGEFORMAT ">
          <w:r>
            <w:rPr>
              <w:noProof/>
            </w:rPr>
            <w:t>52</w:t>
          </w:r>
        </w:fldSimple>
      </w:p>
    </w:sdtContent>
  </w:sdt>
  <w:p w:rsidR="0012641A" w:rsidRDefault="001264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09896"/>
      <w:docPartObj>
        <w:docPartGallery w:val="Page Numbers (Bottom of Page)"/>
        <w:docPartUnique/>
      </w:docPartObj>
    </w:sdtPr>
    <w:sdtContent>
      <w:p w:rsidR="0012641A" w:rsidRDefault="0012641A">
        <w:pPr>
          <w:pStyle w:val="Footer"/>
          <w:jc w:val="center"/>
        </w:pPr>
        <w:fldSimple w:instr=" PAGE   \* MERGEFORMAT ">
          <w:r>
            <w:rPr>
              <w:noProof/>
            </w:rPr>
            <w:t>49</w:t>
          </w:r>
        </w:fldSimple>
      </w:p>
    </w:sdtContent>
  </w:sdt>
  <w:p w:rsidR="0012641A" w:rsidRDefault="001264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1A" w:rsidRDefault="0012641A">
    <w:pPr>
      <w:pStyle w:val="Footer"/>
      <w:jc w:val="center"/>
    </w:pPr>
  </w:p>
  <w:p w:rsidR="0012641A" w:rsidRDefault="00126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41A" w:rsidRDefault="0012641A" w:rsidP="0012641A">
      <w:pPr>
        <w:spacing w:after="0" w:line="240" w:lineRule="auto"/>
      </w:pPr>
      <w:r>
        <w:separator/>
      </w:r>
    </w:p>
  </w:footnote>
  <w:footnote w:type="continuationSeparator" w:id="1">
    <w:p w:rsidR="0012641A" w:rsidRDefault="0012641A" w:rsidP="00126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09898"/>
      <w:docPartObj>
        <w:docPartGallery w:val="Page Numbers (Top of Page)"/>
        <w:docPartUnique/>
      </w:docPartObj>
    </w:sdtPr>
    <w:sdtContent>
      <w:p w:rsidR="0012641A" w:rsidRDefault="0012641A">
        <w:pPr>
          <w:pStyle w:val="Header"/>
          <w:jc w:val="right"/>
        </w:pPr>
        <w:fldSimple w:instr=" PAGE   \* MERGEFORMAT ">
          <w:r>
            <w:rPr>
              <w:noProof/>
            </w:rPr>
            <w:t>50</w:t>
          </w:r>
        </w:fldSimple>
      </w:p>
    </w:sdtContent>
  </w:sdt>
  <w:p w:rsidR="0012641A" w:rsidRDefault="00126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E3F1F"/>
    <w:multiLevelType w:val="multilevel"/>
    <w:tmpl w:val="4B4E3F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60E48C7"/>
    <w:multiLevelType w:val="multilevel"/>
    <w:tmpl w:val="760E48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12641A"/>
    <w:rsid w:val="0012641A"/>
    <w:rsid w:val="005F1DD4"/>
    <w:rsid w:val="0085112F"/>
    <w:rsid w:val="00B46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1A"/>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641A"/>
    <w:pPr>
      <w:ind w:left="720"/>
      <w:contextualSpacing/>
    </w:pPr>
  </w:style>
  <w:style w:type="character" w:customStyle="1" w:styleId="ListParagraphChar">
    <w:name w:val="List Paragraph Char"/>
    <w:basedOn w:val="DefaultParagraphFont"/>
    <w:link w:val="ListParagraph"/>
    <w:uiPriority w:val="34"/>
    <w:qFormat/>
    <w:rsid w:val="0012641A"/>
    <w:rPr>
      <w:rFonts w:eastAsiaTheme="minorEastAsia"/>
      <w:sz w:val="20"/>
      <w:szCs w:val="20"/>
      <w:lang w:eastAsia="zh-CN"/>
    </w:rPr>
  </w:style>
  <w:style w:type="paragraph" w:styleId="Header">
    <w:name w:val="header"/>
    <w:basedOn w:val="Normal"/>
    <w:link w:val="HeaderChar"/>
    <w:uiPriority w:val="99"/>
    <w:unhideWhenUsed/>
    <w:rsid w:val="0012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41A"/>
    <w:rPr>
      <w:rFonts w:eastAsiaTheme="minorEastAsia"/>
      <w:sz w:val="20"/>
      <w:szCs w:val="20"/>
      <w:lang w:eastAsia="zh-CN"/>
    </w:rPr>
  </w:style>
  <w:style w:type="paragraph" w:styleId="Footer">
    <w:name w:val="footer"/>
    <w:basedOn w:val="Normal"/>
    <w:link w:val="FooterChar"/>
    <w:uiPriority w:val="99"/>
    <w:unhideWhenUsed/>
    <w:rsid w:val="0012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41A"/>
    <w:rPr>
      <w:rFonts w:eastAsiaTheme="minorEastAsia"/>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MOH19</b:Tag>
    <b:SourceType>JournalArticle</b:SourceType>
    <b:Guid>{1253E564-0B4A-4A5A-B223-A94DE0BB33E8}</b:Guid>
    <b:Author>
      <b:Author>
        <b:NameList>
          <b:Person>
            <b:Last>ROSYID</b:Last>
            <b:First>MOHAMMAD</b:First>
          </b:Person>
        </b:NameList>
      </b:Author>
    </b:Author>
    <b:Title>Perwujudan Pelayanan Prima Dalam Proses Pembuatan E-KTP Untuk Good Governance (Studi Di Kecamatan Tanjung Seneng Kota Bandar Lampung)</b:Title>
    <b:JournalName>FAKULTAS ILMU SOSIAL DAN ILMU POLITIK, UNIVERSITAS LAMPUNG</b:JournalName>
    <b:Year>2019</b:Year>
    <b:RefOrder>1</b:RefOrder>
  </b:Source>
  <b:Source>
    <b:Tag>Bad19</b:Tag>
    <b:SourceType>JournalArticle</b:SourceType>
    <b:Guid>{A8B7D5FF-2A78-4EB6-861B-AC276021AD25}</b:Guid>
    <b:Author>
      <b:Author>
        <b:NameList>
          <b:Person>
            <b:Last>Badri</b:Last>
            <b:First>Bagus</b:First>
            <b:Middle>El</b:Middle>
          </b:Person>
        </b:NameList>
      </b:Author>
    </b:Author>
    <b:Title>Pelayanan Prima Dispendukcapil Dalam Pembuatan Kartu Tanda Penduduk Elektronik (E-KTP) Kepada Masyarakat di Kabupaten Bangkalan</b:Title>
    <b:JournalName>fakultas ilmu sosial dan politik</b:JournalName>
    <b:Year>2019</b:Year>
    <b:RefOrder>2</b:RefOrder>
  </b:Source>
  <b:Source>
    <b:Tag>SEN161</b:Tag>
    <b:SourceType>JournalArticle</b:SourceType>
    <b:Guid>{0EEEC3F5-30F2-415C-AACF-156CBB1E9798}</b:Guid>
    <b:Author>
      <b:Author>
        <b:NameList>
          <b:Person>
            <b:Last>AKBAR</b:Last>
            <b:First>SENDY</b:First>
          </b:Person>
        </b:NameList>
      </b:Author>
    </b:Author>
    <b:Title>Pelayanan Prima di KTP SMART OFFICE Royal Plaza Surabaya (Studi Pada Pelayanan Prima KTP SMART OFFICE Surabaya)</b:Title>
    <b:JournalName>Publika</b:JournalName>
    <b:Year>2016</b:Year>
    <b:Pages> Vol 4, No 9</b:Pages>
    <b:RefOrder>3</b:RefOrder>
  </b:Source>
  <b:Source>
    <b:Tag>Bir17</b:Tag>
    <b:SourceType>JournalArticle</b:SourceType>
    <b:Guid>{5D95C039-0B61-4993-9E4F-DCD15802494B}</b:Guid>
    <b:Author>
      <b:Author>
        <b:NameList>
          <b:Person>
            <b:Last>Birantika Cintyawati</b:Last>
            <b:First>Endang</b:First>
            <b:Middle>Indartuti, Judhi Hari Wibowo</b:Middle>
          </b:Person>
        </b:NameList>
      </b:Author>
    </b:Author>
    <b:Title>PELAKSANAAN PELAYANAN PRIMA DALAM MENINGKATKAN KEPUASAN MASYARAKAT (Studi kasus Pelayanan Pengurusan Kartu Keluarga di Kecamatan Menganti, Gresik)</b:Title>
    <b:JournalName>Jurnal Penelitian Administrasi Publik</b:JournalName>
    <b:Year>2017</b:Year>
    <b:Pages>vol 3 no 2</b:Pages>
    <b:RefOrder>4</b:RefOrder>
  </b:Source>
  <b:Source>
    <b:Tag>MUH18</b:Tag>
    <b:SourceType>JournalArticle</b:SourceType>
    <b:Guid>{736C24B8-964C-412D-8ACF-BC949B64134A}</b:Guid>
    <b:Author>
      <b:Author>
        <b:NameList>
          <b:Person>
            <b:Last>IRHAMNI</b:Last>
            <b:First>MUHAMMAD</b:First>
          </b:Person>
        </b:NameList>
      </b:Author>
    </b:Author>
    <b:Title>ANALISIS PENERAPAN PELAYANAN PRIMA PADA ADMINISTRASI KEPENDUDUKAN DI KECAMATAN SABAK AUH KABUPATEN SIAK</b:Title>
    <b:JournalName>Fakultas Ekonomi Dan Ilmu Sosial</b:JournalName>
    <b:Year>2018</b:Year>
    <b:RefOrder>5</b:RefOrder>
  </b:Source>
  <b:Source>
    <b:Tag>Fah13</b:Tag>
    <b:SourceType>JournalArticle</b:SourceType>
    <b:Guid>{CE83C5CC-7AF1-48CA-B3B2-C3BF6FBDB7B3}</b:Guid>
    <b:Author>
      <b:Author>
        <b:NameList>
          <b:Person>
            <b:Last>Rezha</b:Last>
            <b:First>Fahmi</b:First>
          </b:Person>
        </b:NameList>
      </b:Author>
    </b:Author>
    <b:Title>ANALISIS PENGARUH KUALITAS PELAYANAN PUBLIK TERHADAP KEPUASAN MASYARAKAT (STUDI TENTANG PELAYANAN PEREKAMAN KARTU TANDA PENDUDUK ELEKTRONIK (E-KTP) DI KOTA DEPOK)</b:Title>
    <b:Year>2013</b:Year>
    <b:JournalName>Jurnal Administrasi Publik</b:JournalName>
    <b:Pages>Vol 1, No 5</b:Pages>
    <b:RefOrder>6</b:RefOrder>
  </b:Source>
  <b:Source>
    <b:Tag>Rir18</b:Tag>
    <b:SourceType>JournalArticle</b:SourceType>
    <b:Guid>{B2FB0AF9-0065-4EF3-997A-CF3C0971E4D2}</b:Guid>
    <b:Author>
      <b:Author>
        <b:NameList>
          <b:Person>
            <b:Last>Gustiana</b:Last>
            <b:First>Riri</b:First>
          </b:Person>
        </b:NameList>
      </b:Author>
    </b:Author>
    <b:Title>EFEKTIVITAS PELAYANAN PEMBUATAN KARTU TANDA</b:Title>
    <b:JournalName> Politik dan Pemerintahan</b:JournalName>
    <b:Year>2018</b:Year>
    <b:Pages>vol 5</b:Pages>
    <b:RefOrder>7</b:RefOrder>
  </b:Source>
  <b:Source>
    <b:Tag>Yud19</b:Tag>
    <b:SourceType>JournalArticle</b:SourceType>
    <b:Guid>{652FB018-3EA4-4F60-B1A9-3E2921ABA80F}</b:Guid>
    <b:Author>
      <b:Author>
        <b:NameList>
          <b:Person>
            <b:Last>Yudi Triana Wahyudi</b:Last>
            <b:First>Aceng</b:First>
            <b:Middle>Ulumudin, Nurul Aida</b:Middle>
          </b:Person>
        </b:NameList>
      </b:Author>
    </b:Author>
    <b:Title>Analisis Efektivitas Pelayanan E-Ktp di Kecamatan Cilawu Kabupaten Garut</b:Title>
    <b:Year>2019</b:Year>
    <b:JournalName>Jurnal Pembangunan dan Kebijakan Publik</b:JournalName>
    <b:Pages> Vol 10 No 1 </b:Pages>
    <b:RefOrder>8</b:RefOrder>
  </b:Source>
  <b:Source>
    <b:Tag>Aht20</b:Tag>
    <b:SourceType>JournalArticle</b:SourceType>
    <b:Guid>{5EF9814A-7012-4B81-B5F2-8D44D63031A8}</b:Guid>
    <b:Author>
      <b:Author>
        <b:NameList>
          <b:Person>
            <b:Last>Ahtu Duriat</b:Last>
            <b:First>Regan</b:First>
            <b:Middle>Vaughan</b:Middle>
          </b:Person>
        </b:NameList>
      </b:Author>
    </b:Author>
    <b:Title>PENGARUH KUALITAS PELAYANAN E-KTP TERHADAP KEPUASAN MASYARAKAT DI KECAMATAN KRAMATMULYA</b:Title>
    <b:JournalName>Kebijakan : Jurnal Ilmu Administrasi</b:JournalName>
    <b:Year>Januari 2020</b:Year>
    <b:Pages>Vol.11 No.1 </b:Pages>
    <b:RefOrder>9</b:RefOrder>
  </b:Source>
  <b:Source>
    <b:Tag>Ari16</b:Tag>
    <b:SourceType>JournalArticle</b:SourceType>
    <b:Guid>{9442D3FE-3D35-48BF-8752-5284AACD5593}</b:Guid>
    <b:Author>
      <b:Author>
        <b:NameList>
          <b:Person>
            <b:Last>Cahyadi</b:Last>
            <b:First>Arif</b:First>
          </b:Person>
        </b:NameList>
      </b:Author>
    </b:Author>
    <b:Title>PENERAPAN GOOD GOVERNANCE DALAM PELAYANAN PUBLIK (Studi Tentang Kualitas Pelayanan Elektronik Kartu Tanda Penduduk Berbasis Good) Governance Di Kecamatan Sukolilo Surabaya)</b:Title>
    <b:JournalName>Jurnal Penelitian Administrasi Publik</b:JournalName>
    <b:Year>2016</b:Year>
    <b:Pages>Vol 2, No 2</b:Pages>
    <b:RefOrder>10</b:RefOrder>
  </b:Source>
  <b:Source>
    <b:Tag>Ami191</b:Tag>
    <b:SourceType>JournalArticle</b:SourceType>
    <b:Guid>{CABFAF05-EB32-47D3-ABA3-71A38BA4078C}</b:Guid>
    <b:Author>
      <b:Author>
        <b:NameList>
          <b:Person>
            <b:Last>Amini Aprindawati</b:Last>
            <b:First>Isabella</b:First>
            <b:Middle>Isabella, Doris Febriyanti</b:Middle>
          </b:Person>
        </b:NameList>
      </b:Author>
    </b:Author>
    <b:Title>KUALITAS PELAYANAN PEMBUATAN KARTU TANDA PENDUDUK ELEKTRONIK DI KECAMATAN TALANG KELAPA KABUPATEN BANYUASIN</b:Title>
    <b:JournalName>Jurnal Pemerintahan Dan Politik</b:JournalName>
    <b:Year>2019</b:Year>
    <b:Pages>Vol 1 No 2</b:Pages>
    <b:RefOrder>11</b:RefOrder>
  </b:Source>
  <b:Source>
    <b:Tag>MUA17</b:Tag>
    <b:SourceType>JournalArticle</b:SourceType>
    <b:Guid>{3A2062FA-69DA-4EB2-A6EE-0A536858ACE2}</b:Guid>
    <b:Author>
      <b:Author>
        <b:NameList>
          <b:Person>
            <b:Last>WIJAYA</b:Last>
            <b:First>MUAMAR</b:First>
            <b:Middle>MALDI</b:Middle>
          </b:Person>
        </b:NameList>
      </b:Author>
    </b:Author>
    <b:Title>KUALITAS PELAYANAN E-KTP DI KECAMATAN RAJABASA (Studi di Kelurahan Rajabasa Raya, Kecamatan Rajabasa, Bandar Lampung)</b:Title>
    <b:JournalName>FAKULTAS ILMU SOSIAL DAN ILMU POLITIK</b:JournalName>
    <b:Year>2017</b:Year>
    <b:RefOrder>12</b:RefOrder>
  </b:Source>
  <b:Source>
    <b:Tag>akm14</b:Tag>
    <b:SourceType>InternetSite</b:SourceType>
    <b:Guid>{0BE872FF-0325-4107-AB50-003AD7A74926}</b:Guid>
    <b:Author>
      <b:Author>
        <b:NameList>
          <b:Person>
            <b:Last>akmalyuhniani</b:Last>
          </b:Person>
        </b:NameList>
      </b:Author>
    </b:Author>
    <b:Title>pandangan pelayanan prima menurut para ahli</b:Title>
    <b:Year>2014</b:Year>
    <b:InternetSiteTitle>kapur penerus</b:InternetSiteTitle>
    <b:Month>03</b:Month>
    <b:YearAccessed>2020</b:YearAccessed>
    <b:MonthAccessed>04</b:MonthAccessed>
    <b:URL>https://akmalyuhniani.blogspot.com/2014/03/pelayanan-prima.html</b:URL>
    <b:RefOrder>13</b:RefOrder>
  </b:Source>
  <b:Source>
    <b:Tag>Pel09</b:Tag>
    <b:SourceType>InternetSite</b:SourceType>
    <b:Guid>{4BFBFF5F-603B-492A-A323-E93C8C764E6A}</b:Guid>
    <b:Author>
      <b:Author>
        <b:NameList>
          <b:Person>
            <b:Last>publik</b:Last>
            <b:First>Pelayanan</b:First>
          </b:Person>
        </b:NameList>
      </b:Author>
    </b:Author>
    <b:Title>Administrasi, Manajemen dan Kebijakan Publik</b:Title>
    <b:InternetSiteTitle>administrasi dan manajemen</b:InternetSiteTitle>
    <b:Year>2009</b:Year>
    <b:Month>januari </b:Month>
    <b:Day>24</b:Day>
    <b:YearAccessed>2020</b:YearAccessed>
    <b:MonthAccessed>april</b:MonthAccessed>
    <b:DayAccessed>05</b:DayAccessed>
    <b:URL>https://administrasidanmanajemen.blogspot.com/2009/01/pengertian-tujuan-dan-manfaat-pelayanan.html</b:URL>
    <b:RefOrder>14</b:RefOrder>
  </b:Source>
  <b:Source>
    <b:Tag>Dar15</b:Tag>
    <b:SourceType>DocumentFromInternetSite</b:SourceType>
    <b:Guid>{98B2F592-5632-4A4E-96C7-F06796C0C94B}</b:Guid>
    <b:Author>
      <b:Author>
        <b:NameList>
          <b:Person>
            <b:Last>Darman</b:Last>
          </b:Person>
        </b:NameList>
      </b:Author>
    </b:Author>
    <b:Title>TEORI-TEORI MANAJEMEN DAN ORGANISASI</b:Title>
    <b:InternetSiteTitle>Pelayanan publik</b:InternetSiteTitle>
    <b:Year>2015</b:Year>
    <b:Month>Desember</b:Month>
    <b:Day>Rabu</b:Day>
    <b:YearAccessed>2020</b:YearAccessed>
    <b:MonthAccessed>Maret</b:MonthAccessed>
    <b:DayAccessed>jumat</b:DayAccessed>
    <b:URL>http://theorymanajemendanorganisasi.blogspot.com/2015/12/pelayanan-publik.html</b:URL>
    <b:RefOrder>15</b:RefOrder>
  </b:Source>
  <b:Source>
    <b:Tag>unk14</b:Tag>
    <b:SourceType>DocumentFromInternetSite</b:SourceType>
    <b:Guid>{9393381E-1512-4372-83B0-ABBC7361D0EE}</b:Guid>
    <b:Author>
      <b:Author>
        <b:NameList>
          <b:Person>
            <b:Last>unkwon</b:Last>
          </b:Person>
        </b:NameList>
      </b:Author>
    </b:Author>
    <b:Title>KUALITAS PELAYANAN KTP DALAM MENINGKATKAN KEPUASAN MASYARAKAT</b:Title>
    <b:InternetSiteTitle>Sang Pujangga Kecil</b:InternetSiteTitle>
    <b:Year>2014</b:Year>
    <b:Month>Desember</b:Month>
    <b:Day>3</b:Day>
    <b:YearAccessed>2020</b:YearAccessed>
    <b:MonthAccessed>Maret</b:MonthAccessed>
    <b:DayAccessed>14</b:DayAccessed>
    <b:URL>https://sangpujanggakecil.blogspot.com/2014/11/skripsi-kualitas-pelayanan-ktp-dalam.html</b:URL>
    <b:RefOrder>16</b:RefOrder>
  </b:Source>
  <b:Source>
    <b:Tag>Yay17</b:Tag>
    <b:SourceType>JournalArticle</b:SourceType>
    <b:Guid>{77270F03-773B-4A48-B3F4-569FF2CBCDA5}</b:Guid>
    <b:Author>
      <b:Author>
        <b:NameList>
          <b:Person>
            <b:Last>Rukayat</b:Last>
            <b:First>Yayat</b:First>
          </b:Person>
        </b:NameList>
      </b:Author>
    </b:Author>
    <b:Title>KUALITAS PELAYANAN PUBLIK BIDANG ADMINISTRASI KEPENDUDUKAN DI KECAMATAN PASIRJAMBU</b:Title>
    <b:JournalName>Jurnal Ilmiah Magister Administrasi </b:JournalName>
    <b:Year>2017</b:Year>
    <b:Pages>Vol 11, No 2</b:Pages>
    <b:RefOrder>17</b:RefOrder>
  </b:Source>
  <b:Source>
    <b:Tag>Amz17</b:Tag>
    <b:SourceType>JournalArticle</b:SourceType>
    <b:Guid>{4AA26031-B9BF-46EE-8238-3A42B196AC96}</b:Guid>
    <b:Author>
      <b:Author>
        <b:NameList>
          <b:Person>
            <b:Last>Amzal Adam</b:Last>
            <b:First>Muhammad</b:First>
            <b:Middle>Agung, Indra Rahayu</b:Middle>
          </b:Person>
        </b:NameList>
      </b:Author>
    </b:Author>
    <b:Title>KUALITAS PELAYANAN KTP-EL PADA DINAS KEPENDUDUKAN DAN CATATAN SIPIL GOWA DI KABUPATEN GOWA</b:Title>
    <b:JournalName>Jurnal Pena: Penelitian Dan Penalaran</b:JournalName>
    <b:Year>2017</b:Year>
    <b:Pages>Vol 4, No 2</b:Pages>
    <b:RefOrder>18</b:RefOrder>
  </b:Source>
  <b:Source>
    <b:Tag>Eta16</b:Tag>
    <b:SourceType>InternetSite</b:SourceType>
    <b:Guid>{E371A19B-79E1-4F3C-942A-AE5F7326110C}</b:Guid>
    <b:Author>
      <b:Author>
        <b:NameList>
          <b:Person>
            <b:Last>EtalasePustaka</b:Last>
          </b:Person>
        </b:NameList>
      </b:Author>
    </b:Author>
    <b:Title>Pelayanan publik</b:Title>
    <b:Year>2016</b:Year>
    <b:InternetSiteTitle>Pengertian Pelayanan Publik Menurut Para Ahli</b:InternetSiteTitle>
    <b:YearAccessed>2020</b:YearAccessed>
    <b:MonthAccessed>Maret</b:MonthAccessed>
    <b:DayAccessed>18</b:DayAccessed>
    <b:URL>https://etalasepustaka.blogspot.com/2016/05/pengertian-pelayanan-publik-menurut-para-ahli.html</b:URL>
    <b:RefOrder>19</b:RefOrder>
  </b:Source>
  <b:Source>
    <b:Tag>Muc13</b:Tag>
    <b:SourceType>InternetSite</b:SourceType>
    <b:Guid>{3A049223-B973-4189-93A0-2B0E9C1045F1}</b:Guid>
    <b:Author>
      <b:Author>
        <b:NameList>
          <b:Person>
            <b:Last>Riadi</b:Last>
            <b:First>Muchlisin</b:First>
          </b:Person>
        </b:NameList>
      </b:Author>
    </b:Author>
    <b:Title>Pengertian Kepuasan Konsumen</b:Title>
    <b:InternetSiteTitle>Pengertian, Faktor dan Pengukuran Kepuasan Konsumen</b:InternetSiteTitle>
    <b:Year>2013</b:Year>
    <b:Month>April</b:Month>
    <b:Day>02</b:Day>
    <b:YearAccessed>2020</b:YearAccessed>
    <b:MonthAccessed>Maret</b:MonthAccessed>
    <b:DayAccessed>18</b:DayAccessed>
    <b:URL>https://www.kajianpustaka.com/2013/04/pengertian-faktor-pengukuran-kepuasan-konsumen.html</b:URL>
    <b:RefOrder>20</b:RefOrder>
  </b:Source>
  <b:Source>
    <b:Tag>Ell18</b:Tag>
    <b:SourceType>InternetSite</b:SourceType>
    <b:Guid>{361AF052-44AD-476D-9E97-A669F85C2275}</b:Guid>
    <b:Author>
      <b:Author>
        <b:NameList>
          <b:Person>
            <b:Last>Ellen Chandra</b:Last>
            <b:First>B.</b:First>
            <b:Middle>Sc, B. Econ</b:Middle>
          </b:Person>
        </b:NameList>
      </b:Author>
    </b:Author>
    <b:Title>Ketahui Cara Membuat KTP Elektronik Untuk Anak Anda</b:Title>
    <b:InternetSiteTitle>Finansialku.com</b:InternetSiteTitle>
    <b:Year>2018</b:Year>
    <b:Month>Januari</b:Month>
    <b:Day>31</b:Day>
    <b:YearAccessed>2020</b:YearAccessed>
    <b:MonthAccessed>Maret</b:MonthAccessed>
    <b:DayAccessed>20</b:DayAccessed>
    <b:URL>https://www.finansialku.com/cara-membuat-ktp-elektronik-e-ktp/#Prosedur_Pembuatan_e-KTP</b:URL>
    <b:RefOrder>21</b:RefOrder>
  </b:Source>
  <b:Source>
    <b:Tag>Adm19</b:Tag>
    <b:SourceType>InternetSite</b:SourceType>
    <b:Guid>{04DB0C7C-E9A7-4B89-AE10-EEEED07C9564}</b:Guid>
    <b:Author>
      <b:Author>
        <b:NameList>
          <b:Person>
            <b:Last>Admin</b:Last>
          </b:Person>
        </b:NameList>
      </b:Author>
    </b:Author>
    <b:Title>Syarat dan Prosedur Membuat e-KTP Baru</b:Title>
    <b:InternetSiteTitle>Sepulsa.com</b:InternetSiteTitle>
    <b:Year>2019</b:Year>
    <b:Month>Mei</b:Month>
    <b:Day>14</b:Day>
    <b:YearAccessed>2020</b:YearAccessed>
    <b:MonthAccessed>Maret</b:MonthAccessed>
    <b:DayAccessed>20</b:DayAccessed>
    <b:URL>https://www.sepulsa.com/blog/syarat-dan-prosedur-membuat-ktp-baru</b:URL>
    <b:RefOrder>22</b:RefOrder>
  </b:Source>
  <b:Source>
    <b:Tag>Ase15</b:Tag>
    <b:SourceType>InternetSite</b:SourceType>
    <b:Guid>{B302D315-8715-4924-BF6F-7E2248460B9E}</b:Guid>
    <b:Author>
      <b:Author>
        <b:NameList>
          <b:Person>
            <b:Last>satria</b:Last>
            <b:First>Ase</b:First>
          </b:Person>
        </b:NameList>
      </b:Author>
    </b:Author>
    <b:Title>Jenis Pelayanan Publik Dan Asas Pelayanan Publik</b:Title>
    <b:InternetSiteTitle>Materibelajar.id</b:InternetSiteTitle>
    <b:Year>2015</b:Year>
    <b:YearAccessed>2020</b:YearAccessed>
    <b:MonthAccessed>Maret</b:MonthAccessed>
    <b:DayAccessed>20</b:DayAccessed>
    <b:URL>https://www.materibelajar.id/2016/01/materi-pelayanan-publik-jenis-pelayanan.html</b:URL>
    <b:RefOrder>23</b:RefOrder>
  </b:Source>
  <b:Source>
    <b:Tag>Ani17</b:Tag>
    <b:SourceType>InternetSite</b:SourceType>
    <b:Guid>{C24C4705-8FDF-426A-AE43-0516CB6E85BD}</b:Guid>
    <b:Author>
      <b:Author>
        <b:NameList>
          <b:Person>
            <b:Last>Anita</b:Last>
          </b:Person>
        </b:NameList>
      </b:Author>
    </b:Author>
    <b:Title>Pengertian Good Governance Menurut Para Ahli Secara Lengkap</b:Title>
    <b:InternetSiteTitle>Daftar Informasi</b:InternetSiteTitle>
    <b:Year>2017</b:Year>
    <b:Month>November</b:Month>
    <b:Day>30</b:Day>
    <b:YearAccessed>2020</b:YearAccessed>
    <b:MonthAccessed>April</b:MonthAccessed>
    <b:DayAccessed>14</b:DayAccessed>
    <b:URL>https://www.daftarinformasi.com/pengertian-good-governance/</b:URL>
    <b:RefOrder>24</b:RefOrder>
  </b:Source>
  <b:Source>
    <b:Tag>Ari17</b:Tag>
    <b:SourceType>InternetSite</b:SourceType>
    <b:Guid>{875FED57-BF9C-42B1-B640-E7B0DAE194DC}</b:Guid>
    <b:Author>
      <b:Author>
        <b:NameList>
          <b:Person>
            <b:Last>Aris</b:Last>
          </b:Person>
        </b:NameList>
      </b:Author>
    </b:Author>
    <b:Title>TATA KELOLA PEMERINTAHAN YANG BAIK (GOOD GOVERNANCE)</b:Title>
    <b:InternetSiteTitle>Ayok Belajar</b:InternetSiteTitle>
    <b:Year>2017</b:Year>
    <b:Month>Mei</b:Month>
    <b:Day>31</b:Day>
    <b:YearAccessed>2020</b:YearAccessed>
    <b:MonthAccessed>April</b:MonthAccessed>
    <b:DayAccessed>14</b:DayAccessed>
    <b:URL>https://www.ayokbelajar.com/tata-kelola-pemerintahan-yang-baik-good-governance/</b:URL>
    <b:RefOrder>25</b:RefOrder>
  </b:Source>
</b:Sources>
</file>

<file path=customXml/itemProps1.xml><?xml version="1.0" encoding="utf-8"?>
<ds:datastoreItem xmlns:ds="http://schemas.openxmlformats.org/officeDocument/2006/customXml" ds:itemID="{499E30CD-73BF-47DB-A223-2485C51D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2020-07-31T16:08:00Z</dcterms:created>
  <dcterms:modified xsi:type="dcterms:W3CDTF">2020-07-31T16:10:00Z</dcterms:modified>
</cp:coreProperties>
</file>