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CB4" w:rsidRPr="0017083F" w:rsidRDefault="00CF4CB4" w:rsidP="005A0678">
      <w:pPr>
        <w:spacing w:line="360" w:lineRule="auto"/>
        <w:jc w:val="center"/>
        <w:rPr>
          <w:rFonts w:ascii="Times New Roman" w:hAnsi="Times New Roman"/>
          <w:b/>
        </w:rPr>
      </w:pPr>
      <w:r w:rsidRPr="0017083F">
        <w:rPr>
          <w:rFonts w:ascii="Times New Roman" w:hAnsi="Times New Roman"/>
          <w:b/>
        </w:rPr>
        <w:t xml:space="preserve">ANALISIS PENERAPAN </w:t>
      </w:r>
      <w:r w:rsidRPr="0017083F">
        <w:rPr>
          <w:rFonts w:ascii="Times New Roman" w:hAnsi="Times New Roman"/>
          <w:b/>
          <w:i/>
        </w:rPr>
        <w:t xml:space="preserve">TAX PLANNING  </w:t>
      </w:r>
      <w:r w:rsidRPr="0017083F">
        <w:rPr>
          <w:rFonts w:ascii="Times New Roman" w:hAnsi="Times New Roman"/>
          <w:b/>
        </w:rPr>
        <w:t>SEBAGAI UPAYA EFISIENSI PEMBAYARAN PAJAK TERUTANG PADA PT. SIANTAR TOP Tbk</w:t>
      </w:r>
    </w:p>
    <w:p w:rsidR="00CF4CB4" w:rsidRPr="0017083F" w:rsidRDefault="00CF4CB4" w:rsidP="005A0678">
      <w:pPr>
        <w:spacing w:line="360" w:lineRule="auto"/>
        <w:jc w:val="center"/>
        <w:rPr>
          <w:rFonts w:ascii="Times New Roman" w:hAnsi="Times New Roman"/>
          <w:b/>
        </w:rPr>
      </w:pPr>
      <w:r w:rsidRPr="0017083F">
        <w:rPr>
          <w:rFonts w:ascii="Times New Roman" w:hAnsi="Times New Roman"/>
          <w:b/>
        </w:rPr>
        <w:t xml:space="preserve">(Studi Kasus Perusahaan yang Terdaftar dalam Bursa Efek Indonesia </w:t>
      </w:r>
    </w:p>
    <w:p w:rsidR="00CF4CB4" w:rsidRPr="0017083F" w:rsidRDefault="00CF4CB4" w:rsidP="005A0678">
      <w:pPr>
        <w:spacing w:line="360" w:lineRule="auto"/>
        <w:jc w:val="center"/>
        <w:rPr>
          <w:rFonts w:ascii="Times New Roman" w:hAnsi="Times New Roman"/>
          <w:b/>
        </w:rPr>
      </w:pPr>
      <w:r w:rsidRPr="0017083F">
        <w:rPr>
          <w:rFonts w:ascii="Times New Roman" w:hAnsi="Times New Roman"/>
          <w:b/>
        </w:rPr>
        <w:t>Tahun 2017-2018)</w:t>
      </w:r>
    </w:p>
    <w:p w:rsidR="000B22CD" w:rsidRPr="0017083F" w:rsidRDefault="000B22CD" w:rsidP="005A0678">
      <w:pPr>
        <w:pStyle w:val="Default"/>
        <w:spacing w:line="360" w:lineRule="auto"/>
        <w:jc w:val="center"/>
        <w:rPr>
          <w:b/>
          <w:bCs/>
          <w:sz w:val="22"/>
          <w:szCs w:val="22"/>
        </w:rPr>
      </w:pPr>
    </w:p>
    <w:p w:rsidR="000B22CD" w:rsidRPr="0017083F" w:rsidRDefault="00761574" w:rsidP="005A0678">
      <w:pPr>
        <w:pStyle w:val="Default"/>
        <w:spacing w:line="360" w:lineRule="auto"/>
        <w:jc w:val="center"/>
        <w:rPr>
          <w:b/>
          <w:bCs/>
          <w:sz w:val="22"/>
          <w:szCs w:val="22"/>
          <w:lang w:val="id-ID"/>
        </w:rPr>
      </w:pPr>
      <w:r w:rsidRPr="0017083F">
        <w:rPr>
          <w:b/>
          <w:bCs/>
          <w:sz w:val="22"/>
          <w:szCs w:val="22"/>
          <w:lang w:val="id-ID"/>
        </w:rPr>
        <w:t>Rika Chiara Putri</w:t>
      </w:r>
    </w:p>
    <w:p w:rsidR="000B22CD" w:rsidRPr="0017083F" w:rsidRDefault="00761574" w:rsidP="005A0678">
      <w:pPr>
        <w:pStyle w:val="Default"/>
        <w:spacing w:line="360" w:lineRule="auto"/>
        <w:jc w:val="center"/>
        <w:rPr>
          <w:b/>
          <w:bCs/>
          <w:sz w:val="22"/>
          <w:szCs w:val="22"/>
          <w:lang w:val="id-ID"/>
        </w:rPr>
      </w:pPr>
      <w:r w:rsidRPr="0017083F">
        <w:rPr>
          <w:b/>
          <w:bCs/>
          <w:sz w:val="22"/>
          <w:szCs w:val="22"/>
        </w:rPr>
        <w:t>12216000</w:t>
      </w:r>
      <w:r w:rsidRPr="0017083F">
        <w:rPr>
          <w:b/>
          <w:bCs/>
          <w:sz w:val="22"/>
          <w:szCs w:val="22"/>
          <w:lang w:val="id-ID"/>
        </w:rPr>
        <w:t>77</w:t>
      </w:r>
    </w:p>
    <w:p w:rsidR="000D09DF" w:rsidRPr="0017083F" w:rsidRDefault="000B22CD" w:rsidP="005A0678">
      <w:pPr>
        <w:pStyle w:val="Default"/>
        <w:spacing w:line="360" w:lineRule="auto"/>
        <w:jc w:val="center"/>
        <w:rPr>
          <w:b/>
          <w:bCs/>
          <w:sz w:val="22"/>
          <w:szCs w:val="22"/>
        </w:rPr>
      </w:pPr>
      <w:r w:rsidRPr="0017083F">
        <w:rPr>
          <w:b/>
          <w:bCs/>
          <w:sz w:val="22"/>
          <w:szCs w:val="22"/>
        </w:rPr>
        <w:t>Prodi Akuntansi</w:t>
      </w:r>
      <w:r w:rsidR="00811FF5" w:rsidRPr="0017083F">
        <w:rPr>
          <w:b/>
          <w:bCs/>
          <w:sz w:val="22"/>
          <w:szCs w:val="22"/>
        </w:rPr>
        <w:t>,</w:t>
      </w:r>
      <w:r w:rsidRPr="0017083F">
        <w:rPr>
          <w:b/>
          <w:bCs/>
          <w:sz w:val="22"/>
          <w:szCs w:val="22"/>
        </w:rPr>
        <w:t xml:space="preserve"> Fakultas Ekonomi dan Bisnis, Universitas 17 A</w:t>
      </w:r>
      <w:r w:rsidR="000D09DF" w:rsidRPr="0017083F">
        <w:rPr>
          <w:b/>
          <w:bCs/>
          <w:sz w:val="22"/>
          <w:szCs w:val="22"/>
        </w:rPr>
        <w:t>gustus 1945 Surabaya</w:t>
      </w:r>
    </w:p>
    <w:p w:rsidR="000B22CD" w:rsidRPr="0017083F" w:rsidRDefault="001B5908" w:rsidP="005A0678">
      <w:pPr>
        <w:pStyle w:val="Default"/>
        <w:spacing w:line="360" w:lineRule="auto"/>
        <w:jc w:val="center"/>
        <w:rPr>
          <w:bCs/>
          <w:i/>
          <w:color w:val="0070C0"/>
          <w:sz w:val="22"/>
          <w:szCs w:val="22"/>
          <w:lang w:val="id-ID"/>
        </w:rPr>
      </w:pPr>
      <w:r w:rsidRPr="0017083F">
        <w:rPr>
          <w:i/>
          <w:color w:val="0070C0"/>
          <w:lang w:val="id-ID"/>
        </w:rPr>
        <w:t>Rikachiara3@gmail.com</w:t>
      </w:r>
    </w:p>
    <w:p w:rsidR="000D09DF" w:rsidRPr="0017083F" w:rsidRDefault="000D09DF" w:rsidP="005A0678">
      <w:pPr>
        <w:pStyle w:val="Default"/>
        <w:spacing w:line="360" w:lineRule="auto"/>
        <w:jc w:val="center"/>
        <w:rPr>
          <w:bCs/>
          <w:sz w:val="22"/>
          <w:szCs w:val="22"/>
        </w:rPr>
      </w:pPr>
    </w:p>
    <w:p w:rsidR="000D09DF" w:rsidRPr="0017083F" w:rsidRDefault="000D09DF" w:rsidP="005A0678">
      <w:pPr>
        <w:pStyle w:val="Default"/>
        <w:spacing w:line="360" w:lineRule="auto"/>
        <w:jc w:val="center"/>
        <w:rPr>
          <w:b/>
          <w:bCs/>
          <w:sz w:val="22"/>
          <w:szCs w:val="22"/>
        </w:rPr>
      </w:pPr>
      <w:r w:rsidRPr="0017083F">
        <w:rPr>
          <w:b/>
          <w:bCs/>
          <w:sz w:val="22"/>
          <w:szCs w:val="22"/>
        </w:rPr>
        <w:t>ABSTRAK</w:t>
      </w:r>
    </w:p>
    <w:p w:rsidR="00DF6BAA" w:rsidRPr="0017083F" w:rsidRDefault="00DF6BAA" w:rsidP="005A0678">
      <w:pPr>
        <w:pStyle w:val="NoSpacing"/>
        <w:spacing w:line="360" w:lineRule="auto"/>
        <w:ind w:firstLine="720"/>
        <w:jc w:val="both"/>
        <w:rPr>
          <w:rFonts w:ascii="Times New Roman" w:hAnsi="Times New Roman"/>
          <w:b/>
          <w:lang w:val="id-ID"/>
        </w:rPr>
      </w:pPr>
      <w:r w:rsidRPr="0017083F">
        <w:rPr>
          <w:rFonts w:ascii="Times New Roman" w:hAnsi="Times New Roman"/>
          <w:bCs/>
          <w:lang w:val="id-ID"/>
        </w:rPr>
        <w:t>Dalam penelitian di PT. Siantar Top Tbk bertujuan untuk menganalisis penerapan Perencanaan Pajak sebagai upaya efisiensi membayar pajak. Penerapan perencanaan pajak bertujuan untuk mengambil langkah-langkah penghematan pajak sehingga beban pajak yang ditangguhkan oleh perusahaan dapat dikeluarkan dalam jumlah kecil tanpa harus melanggar peraturan pajak. Desain penelitian yang dilakukan dalam penelitian ini adalah metode analisis data deskriptif kuantitatif yaitu mengumpulkan instrumen analisis data dalam bentuk angka dan kemudian mengelola data serta menganalisis data. Proses pengolahan pengambilan data penelitian ini adalah data dari 2017-2018 (Laporan Tahunan) yang terdaftar di Bursa Efek Indonesia</w:t>
      </w:r>
      <w:r w:rsidRPr="0017083F">
        <w:rPr>
          <w:rFonts w:ascii="Times New Roman" w:hAnsi="Times New Roman"/>
          <w:b/>
          <w:lang w:val="id-ID"/>
        </w:rPr>
        <w:t>.</w:t>
      </w:r>
    </w:p>
    <w:p w:rsidR="00DF6BAA" w:rsidRPr="0017083F" w:rsidRDefault="00DF6BAA" w:rsidP="005A0678">
      <w:pPr>
        <w:pStyle w:val="NoSpacing"/>
        <w:spacing w:line="360" w:lineRule="auto"/>
        <w:rPr>
          <w:rFonts w:ascii="Times New Roman" w:hAnsi="Times New Roman"/>
          <w:b/>
          <w:bCs/>
          <w:lang w:val="id-ID"/>
        </w:rPr>
      </w:pPr>
      <w:r w:rsidRPr="0017083F">
        <w:rPr>
          <w:rFonts w:ascii="Times New Roman" w:hAnsi="Times New Roman"/>
          <w:b/>
          <w:bCs/>
          <w:lang w:val="id-ID"/>
        </w:rPr>
        <w:t>Kata kunci: Perencanaan Pajak, Pajak Penghasilan Badan, Efisiensi.</w:t>
      </w:r>
    </w:p>
    <w:p w:rsidR="00090239" w:rsidRPr="0017083F" w:rsidRDefault="00090239" w:rsidP="005A0678">
      <w:pPr>
        <w:pStyle w:val="Default"/>
        <w:spacing w:line="360" w:lineRule="auto"/>
        <w:ind w:left="1418" w:hanging="1418"/>
        <w:jc w:val="both"/>
        <w:rPr>
          <w:sz w:val="22"/>
          <w:szCs w:val="22"/>
        </w:rPr>
      </w:pPr>
    </w:p>
    <w:p w:rsidR="000D09DF" w:rsidRPr="0017083F" w:rsidRDefault="000D09DF" w:rsidP="005A0678">
      <w:pPr>
        <w:pStyle w:val="Default"/>
        <w:spacing w:line="360" w:lineRule="auto"/>
        <w:jc w:val="center"/>
        <w:rPr>
          <w:rStyle w:val="tlid-translation"/>
          <w:i/>
          <w:sz w:val="22"/>
          <w:szCs w:val="22"/>
          <w:lang w:val="id-ID"/>
        </w:rPr>
      </w:pPr>
      <w:r w:rsidRPr="0017083F">
        <w:rPr>
          <w:rStyle w:val="tlid-translation"/>
          <w:b/>
          <w:i/>
          <w:sz w:val="22"/>
          <w:szCs w:val="22"/>
        </w:rPr>
        <w:t>ABSTRACT</w:t>
      </w:r>
    </w:p>
    <w:p w:rsidR="00573648" w:rsidRPr="0017083F" w:rsidRDefault="00AD7EF7" w:rsidP="005A0678">
      <w:pPr>
        <w:spacing w:line="360" w:lineRule="auto"/>
        <w:jc w:val="both"/>
        <w:rPr>
          <w:rFonts w:ascii="Times New Roman" w:hAnsi="Times New Roman"/>
          <w:i/>
          <w:lang w:val="id-ID"/>
        </w:rPr>
      </w:pPr>
      <w:r w:rsidRPr="0017083F">
        <w:rPr>
          <w:rFonts w:ascii="Times New Roman" w:hAnsi="Times New Roman"/>
          <w:i/>
        </w:rPr>
        <w:t xml:space="preserve">In research at PT. Siantar Top Tbk aims to analyze the application of Tax </w:t>
      </w:r>
      <w:proofErr w:type="gramStart"/>
      <w:r w:rsidRPr="0017083F">
        <w:rPr>
          <w:rFonts w:ascii="Times New Roman" w:hAnsi="Times New Roman"/>
          <w:i/>
        </w:rPr>
        <w:t>Planning</w:t>
      </w:r>
      <w:proofErr w:type="gramEnd"/>
      <w:r w:rsidRPr="0017083F">
        <w:rPr>
          <w:rFonts w:ascii="Times New Roman" w:hAnsi="Times New Roman"/>
          <w:i/>
        </w:rPr>
        <w:t xml:space="preserve"> as an effciency effort pay tax payable. The application of tax planning is aimend to take tax saving measures so that the tax burden deferred by the company can be issued in small amounts without having to violate tax regulations. The research design carried out in this study is quantitative descriptive data analysis method that is to collect data analysis instruments in the form of numbers and then manage the data and analyze the data. The </w:t>
      </w:r>
      <w:r w:rsidRPr="0017083F">
        <w:rPr>
          <w:rFonts w:ascii="Times New Roman" w:hAnsi="Times New Roman"/>
          <w:i/>
        </w:rPr>
        <w:lastRenderedPageBreak/>
        <w:t>process of processing this research data retrieval is data from the 2017-2018 (Annual Report) listed in Bursa Efek Indonesia.</w:t>
      </w:r>
    </w:p>
    <w:p w:rsidR="00AD7EF7" w:rsidRPr="0017083F" w:rsidRDefault="00AD7EF7" w:rsidP="005A0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i/>
          <w:lang w:val="id-ID" w:eastAsia="id-ID"/>
        </w:rPr>
      </w:pPr>
      <w:r w:rsidRPr="0017083F">
        <w:rPr>
          <w:rFonts w:ascii="Times New Roman" w:eastAsia="Times New Roman" w:hAnsi="Times New Roman"/>
          <w:b/>
          <w:i/>
          <w:lang w:eastAsia="id-ID"/>
        </w:rPr>
        <w:t>Keywords: Tax Planning, Corporate Income Tax, Efficiency.</w:t>
      </w:r>
    </w:p>
    <w:p w:rsidR="00573648" w:rsidRPr="0017083F" w:rsidRDefault="00573648" w:rsidP="005A0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i/>
          <w:lang w:val="id-ID" w:eastAsia="id-ID"/>
        </w:rPr>
      </w:pPr>
    </w:p>
    <w:p w:rsidR="0066189A" w:rsidRPr="0017083F" w:rsidRDefault="0066189A" w:rsidP="005A0678">
      <w:pPr>
        <w:spacing w:after="0" w:line="360" w:lineRule="auto"/>
        <w:ind w:left="1276" w:hanging="1276"/>
        <w:jc w:val="both"/>
        <w:rPr>
          <w:rFonts w:ascii="Times New Roman" w:eastAsia="Times New Roman" w:hAnsi="Times New Roman"/>
          <w:lang w:val="id-ID"/>
        </w:rPr>
      </w:pPr>
    </w:p>
    <w:p w:rsidR="00090239" w:rsidRPr="0017083F" w:rsidRDefault="00090239" w:rsidP="005A0678">
      <w:pPr>
        <w:spacing w:after="0" w:line="360" w:lineRule="auto"/>
        <w:jc w:val="both"/>
        <w:rPr>
          <w:rFonts w:ascii="Times New Roman" w:eastAsia="Times New Roman" w:hAnsi="Times New Roman"/>
          <w:b/>
        </w:rPr>
        <w:sectPr w:rsidR="00090239" w:rsidRPr="0017083F" w:rsidSect="00B76A59">
          <w:pgSz w:w="11907" w:h="16839" w:code="9"/>
          <w:pgMar w:top="2268" w:right="1701" w:bottom="1701" w:left="2268" w:header="720" w:footer="720" w:gutter="0"/>
          <w:cols w:space="720"/>
          <w:docGrid w:linePitch="360"/>
        </w:sectPr>
      </w:pPr>
    </w:p>
    <w:p w:rsidR="0066189A" w:rsidRPr="0017083F" w:rsidRDefault="0066189A" w:rsidP="005A0678">
      <w:pPr>
        <w:pStyle w:val="ListParagraph"/>
        <w:tabs>
          <w:tab w:val="left" w:pos="0"/>
          <w:tab w:val="left" w:pos="567"/>
        </w:tabs>
        <w:spacing w:line="360" w:lineRule="auto"/>
        <w:ind w:left="0"/>
        <w:jc w:val="both"/>
        <w:rPr>
          <w:rFonts w:ascii="Times New Roman" w:hAnsi="Times New Roman"/>
          <w:b/>
        </w:rPr>
      </w:pPr>
      <w:r w:rsidRPr="0017083F">
        <w:rPr>
          <w:rFonts w:ascii="Times New Roman" w:hAnsi="Times New Roman"/>
          <w:b/>
        </w:rPr>
        <w:lastRenderedPageBreak/>
        <w:t>PENDAHULUAN</w:t>
      </w:r>
    </w:p>
    <w:p w:rsidR="00AD0B68" w:rsidRPr="0017083F" w:rsidRDefault="00964ED2" w:rsidP="005A0678">
      <w:pPr>
        <w:spacing w:line="360" w:lineRule="auto"/>
        <w:jc w:val="both"/>
        <w:rPr>
          <w:rFonts w:ascii="Times New Roman" w:hAnsi="Times New Roman"/>
        </w:rPr>
      </w:pPr>
      <w:r w:rsidRPr="0017083F">
        <w:rPr>
          <w:rFonts w:ascii="Times New Roman" w:hAnsi="Times New Roman"/>
        </w:rPr>
        <w:tab/>
      </w:r>
      <w:proofErr w:type="gramStart"/>
      <w:r w:rsidR="00AD0B68" w:rsidRPr="0017083F">
        <w:rPr>
          <w:rFonts w:ascii="Times New Roman" w:hAnsi="Times New Roman"/>
        </w:rPr>
        <w:t>Pajak merupakan sumber pendapatan negara yang sangat penting dan memiliki pengaruh besar t</w:t>
      </w:r>
      <w:r w:rsidR="00323D6D" w:rsidRPr="0017083F">
        <w:rPr>
          <w:rFonts w:ascii="Times New Roman" w:hAnsi="Times New Roman"/>
        </w:rPr>
        <w:t>erhadap kepentingan negara.</w:t>
      </w:r>
      <w:proofErr w:type="gramEnd"/>
      <w:r w:rsidR="00323D6D" w:rsidRPr="0017083F">
        <w:rPr>
          <w:rFonts w:ascii="Times New Roman" w:hAnsi="Times New Roman"/>
        </w:rPr>
        <w:t xml:space="preserve"> </w:t>
      </w:r>
      <w:proofErr w:type="gramStart"/>
      <w:r w:rsidR="00323D6D" w:rsidRPr="0017083F">
        <w:rPr>
          <w:rFonts w:ascii="Times New Roman" w:hAnsi="Times New Roman"/>
        </w:rPr>
        <w:t>O</w:t>
      </w:r>
      <w:r w:rsidR="00323D6D" w:rsidRPr="0017083F">
        <w:rPr>
          <w:rFonts w:ascii="Times New Roman" w:hAnsi="Times New Roman"/>
          <w:lang w:val="id-ID"/>
        </w:rPr>
        <w:t>leh</w:t>
      </w:r>
      <w:r w:rsidR="00AD0B68" w:rsidRPr="0017083F">
        <w:rPr>
          <w:rFonts w:ascii="Times New Roman" w:hAnsi="Times New Roman"/>
        </w:rPr>
        <w:t xml:space="preserve"> karena itu, pajak mempunyai peran penting dan wajib untuk dibayarkan terutama terhadap wajib pajak kar</w:t>
      </w:r>
      <w:r w:rsidR="00E33F10" w:rsidRPr="0017083F">
        <w:rPr>
          <w:rFonts w:ascii="Times New Roman" w:hAnsi="Times New Roman"/>
        </w:rPr>
        <w:t xml:space="preserve">ena harus menanggung </w:t>
      </w:r>
      <w:r w:rsidR="00E33F10" w:rsidRPr="0017083F">
        <w:rPr>
          <w:rFonts w:ascii="Times New Roman" w:hAnsi="Times New Roman"/>
          <w:lang w:val="id-ID"/>
        </w:rPr>
        <w:t>pajak tersebut</w:t>
      </w:r>
      <w:r w:rsidR="00AD0B68" w:rsidRPr="0017083F">
        <w:rPr>
          <w:rFonts w:ascii="Times New Roman" w:hAnsi="Times New Roman"/>
        </w:rPr>
        <w:t>.</w:t>
      </w:r>
      <w:proofErr w:type="gramEnd"/>
      <w:r w:rsidR="00AD0B68" w:rsidRPr="0017083F">
        <w:rPr>
          <w:rFonts w:ascii="Times New Roman" w:hAnsi="Times New Roman"/>
        </w:rPr>
        <w:t xml:space="preserve"> Beban pajak yang ditanggung pe</w:t>
      </w:r>
      <w:r w:rsidR="00D33D71" w:rsidRPr="0017083F">
        <w:rPr>
          <w:rFonts w:ascii="Times New Roman" w:hAnsi="Times New Roman"/>
        </w:rPr>
        <w:t>rusahaan selalu tinggi, sehingg</w:t>
      </w:r>
      <w:r w:rsidR="00D33D71" w:rsidRPr="0017083F">
        <w:rPr>
          <w:rFonts w:ascii="Times New Roman" w:hAnsi="Times New Roman"/>
          <w:lang w:val="id-ID"/>
        </w:rPr>
        <w:t>a</w:t>
      </w:r>
      <w:r w:rsidR="00AD0B68" w:rsidRPr="0017083F">
        <w:rPr>
          <w:rFonts w:ascii="Times New Roman" w:hAnsi="Times New Roman"/>
        </w:rPr>
        <w:t xml:space="preserve"> berpengaruh pada perputaran keuangan usaha yang nantinya mengakibatkan berkurangnya anggaran untuk </w:t>
      </w:r>
      <w:proofErr w:type="gramStart"/>
      <w:r w:rsidR="00AD0B68" w:rsidRPr="0017083F">
        <w:rPr>
          <w:rFonts w:ascii="Times New Roman" w:hAnsi="Times New Roman"/>
        </w:rPr>
        <w:t>kegia</w:t>
      </w:r>
      <w:r w:rsidR="00E33F10" w:rsidRPr="0017083F">
        <w:rPr>
          <w:rFonts w:ascii="Times New Roman" w:hAnsi="Times New Roman"/>
        </w:rPr>
        <w:t>tan</w:t>
      </w:r>
      <w:r w:rsidR="00E33F10" w:rsidRPr="0017083F">
        <w:rPr>
          <w:rFonts w:ascii="Times New Roman" w:hAnsi="Times New Roman"/>
          <w:lang w:val="id-ID"/>
        </w:rPr>
        <w:t xml:space="preserve"> </w:t>
      </w:r>
      <w:r w:rsidR="00E33F10" w:rsidRPr="0017083F">
        <w:rPr>
          <w:rFonts w:ascii="Times New Roman" w:hAnsi="Times New Roman"/>
        </w:rPr>
        <w:t xml:space="preserve"> operasional</w:t>
      </w:r>
      <w:proofErr w:type="gramEnd"/>
      <w:r w:rsidR="00E33F10" w:rsidRPr="0017083F">
        <w:rPr>
          <w:rFonts w:ascii="Times New Roman" w:hAnsi="Times New Roman"/>
          <w:lang w:val="id-ID"/>
        </w:rPr>
        <w:t xml:space="preserve">. </w:t>
      </w:r>
      <w:proofErr w:type="gramStart"/>
      <w:r w:rsidR="00E33F10" w:rsidRPr="0017083F">
        <w:rPr>
          <w:rFonts w:ascii="Times New Roman" w:hAnsi="Times New Roman"/>
        </w:rPr>
        <w:t>Oleh kare</w:t>
      </w:r>
      <w:r w:rsidR="00E33F10" w:rsidRPr="0017083F">
        <w:rPr>
          <w:rFonts w:ascii="Times New Roman" w:hAnsi="Times New Roman"/>
          <w:lang w:val="id-ID"/>
        </w:rPr>
        <w:t>na itu</w:t>
      </w:r>
      <w:r w:rsidR="00E33F10" w:rsidRPr="0017083F">
        <w:rPr>
          <w:rFonts w:ascii="Times New Roman" w:hAnsi="Times New Roman"/>
        </w:rPr>
        <w:t>,</w:t>
      </w:r>
      <w:r w:rsidR="00E33F10" w:rsidRPr="0017083F">
        <w:rPr>
          <w:rFonts w:ascii="Times New Roman" w:hAnsi="Times New Roman"/>
          <w:lang w:val="id-ID"/>
        </w:rPr>
        <w:t xml:space="preserve"> </w:t>
      </w:r>
      <w:r w:rsidR="00AD0B68" w:rsidRPr="0017083F">
        <w:rPr>
          <w:rFonts w:ascii="Times New Roman" w:hAnsi="Times New Roman"/>
        </w:rPr>
        <w:t>perlu upaya perencanaan pajak (</w:t>
      </w:r>
      <w:r w:rsidR="00AD0B68" w:rsidRPr="0017083F">
        <w:rPr>
          <w:rFonts w:ascii="Times New Roman" w:hAnsi="Times New Roman"/>
          <w:i/>
        </w:rPr>
        <w:t>Tax Planning</w:t>
      </w:r>
      <w:r w:rsidR="00E33F10" w:rsidRPr="0017083F">
        <w:rPr>
          <w:rFonts w:ascii="Times New Roman" w:hAnsi="Times New Roman"/>
        </w:rPr>
        <w:t>) yang merupakan l</w:t>
      </w:r>
      <w:r w:rsidR="00E33F10" w:rsidRPr="0017083F">
        <w:rPr>
          <w:rFonts w:ascii="Times New Roman" w:hAnsi="Times New Roman"/>
          <w:lang w:val="id-ID"/>
        </w:rPr>
        <w:t>angkah</w:t>
      </w:r>
      <w:r w:rsidR="00F800C2" w:rsidRPr="0017083F">
        <w:rPr>
          <w:rFonts w:ascii="Times New Roman" w:hAnsi="Times New Roman"/>
        </w:rPr>
        <w:t xml:space="preserve"> awal dalam manajemen pajak</w:t>
      </w:r>
      <w:r w:rsidR="00F800C2" w:rsidRPr="0017083F">
        <w:rPr>
          <w:rFonts w:ascii="Times New Roman" w:hAnsi="Times New Roman"/>
          <w:lang w:val="id-ID"/>
        </w:rPr>
        <w:t>.</w:t>
      </w:r>
      <w:proofErr w:type="gramEnd"/>
      <w:r w:rsidR="00F800C2" w:rsidRPr="0017083F">
        <w:rPr>
          <w:rFonts w:ascii="Times New Roman" w:hAnsi="Times New Roman"/>
          <w:lang w:val="id-ID"/>
        </w:rPr>
        <w:t xml:space="preserve"> </w:t>
      </w:r>
      <w:proofErr w:type="gramStart"/>
      <w:r w:rsidR="00AD0B68" w:rsidRPr="0017083F">
        <w:rPr>
          <w:rFonts w:ascii="Times New Roman" w:hAnsi="Times New Roman"/>
        </w:rPr>
        <w:t>Tujuan perencanaan pajak (</w:t>
      </w:r>
      <w:r w:rsidR="00AD0B68" w:rsidRPr="0017083F">
        <w:rPr>
          <w:rFonts w:ascii="Times New Roman" w:hAnsi="Times New Roman"/>
          <w:i/>
        </w:rPr>
        <w:t xml:space="preserve">Tax Planning) </w:t>
      </w:r>
      <w:r w:rsidR="00AD0B68" w:rsidRPr="0017083F">
        <w:rPr>
          <w:rFonts w:ascii="Times New Roman" w:hAnsi="Times New Roman"/>
        </w:rPr>
        <w:t>adalah agar beban pajak yang ditanggung dapat dikeluarkan dengan jumlah yang kecil tanpa harus melanggar peraturan perpajakan.</w:t>
      </w:r>
      <w:proofErr w:type="gramEnd"/>
      <w:r w:rsidR="00AD0B68" w:rsidRPr="0017083F">
        <w:rPr>
          <w:rFonts w:ascii="Times New Roman" w:hAnsi="Times New Roman"/>
        </w:rPr>
        <w:t xml:space="preserve">  </w:t>
      </w:r>
    </w:p>
    <w:p w:rsidR="008307DB" w:rsidRPr="0017083F" w:rsidRDefault="00AD0B68" w:rsidP="005A0678">
      <w:pPr>
        <w:spacing w:line="360" w:lineRule="auto"/>
        <w:jc w:val="both"/>
        <w:rPr>
          <w:rFonts w:ascii="Times New Roman" w:hAnsi="Times New Roman"/>
          <w:lang w:val="id-ID"/>
        </w:rPr>
      </w:pPr>
      <w:r w:rsidRPr="0017083F">
        <w:rPr>
          <w:rFonts w:ascii="Times New Roman" w:hAnsi="Times New Roman"/>
        </w:rPr>
        <w:tab/>
        <w:t>Pada penelitian ini, perencanaan pajak (</w:t>
      </w:r>
      <w:r w:rsidRPr="0017083F">
        <w:rPr>
          <w:rFonts w:ascii="Times New Roman" w:hAnsi="Times New Roman"/>
          <w:i/>
        </w:rPr>
        <w:t>Tax Planning)</w:t>
      </w:r>
      <w:r w:rsidRPr="0017083F">
        <w:rPr>
          <w:rFonts w:ascii="Times New Roman" w:hAnsi="Times New Roman"/>
        </w:rPr>
        <w:t xml:space="preserve"> atau pajak penghasilan badan memilih PT. Siantar Top Tbk yang merupakan salah satu </w:t>
      </w:r>
      <w:r w:rsidRPr="0017083F">
        <w:rPr>
          <w:rFonts w:ascii="Times New Roman" w:hAnsi="Times New Roman"/>
        </w:rPr>
        <w:lastRenderedPageBreak/>
        <w:t xml:space="preserve">kelompok bisnis industri pelopor produksi makanan ringan di </w:t>
      </w:r>
      <w:proofErr w:type="gramStart"/>
      <w:r w:rsidRPr="0017083F">
        <w:rPr>
          <w:rFonts w:ascii="Times New Roman" w:hAnsi="Times New Roman"/>
        </w:rPr>
        <w:t>indonesia</w:t>
      </w:r>
      <w:proofErr w:type="gramEnd"/>
      <w:r w:rsidRPr="0017083F">
        <w:rPr>
          <w:rFonts w:ascii="Times New Roman" w:hAnsi="Times New Roman"/>
        </w:rPr>
        <w:t xml:space="preserve"> yang sudah tercatat sebagai perusahaan publik di dalam Bursa Efe</w:t>
      </w:r>
      <w:r w:rsidR="00CD1C01" w:rsidRPr="0017083F">
        <w:rPr>
          <w:rFonts w:ascii="Times New Roman" w:hAnsi="Times New Roman"/>
        </w:rPr>
        <w:t xml:space="preserve">k Indonesia. </w:t>
      </w:r>
      <w:proofErr w:type="gramStart"/>
      <w:r w:rsidR="00CD1C01" w:rsidRPr="0017083F">
        <w:rPr>
          <w:rFonts w:ascii="Times New Roman" w:hAnsi="Times New Roman"/>
        </w:rPr>
        <w:t>Alasan memilih PT.</w:t>
      </w:r>
      <w:r w:rsidRPr="0017083F">
        <w:rPr>
          <w:rFonts w:ascii="Times New Roman" w:hAnsi="Times New Roman"/>
        </w:rPr>
        <w:t xml:space="preserve">Siantar Top Tbk </w:t>
      </w:r>
      <w:r w:rsidRPr="0017083F">
        <w:rPr>
          <w:rFonts w:ascii="Times New Roman" w:eastAsia="Times New Roman" w:hAnsi="Times New Roman"/>
        </w:rPr>
        <w:t>sebagai salah satu objek penelitian karena perusahaan termasuk dalam wajib pajak badan yang memiliki kewajiban untuk membayar pajak.</w:t>
      </w:r>
      <w:proofErr w:type="gramEnd"/>
      <w:r w:rsidRPr="0017083F">
        <w:rPr>
          <w:rFonts w:ascii="Times New Roman" w:eastAsia="Times New Roman" w:hAnsi="Times New Roman"/>
        </w:rPr>
        <w:t xml:space="preserve"> </w:t>
      </w:r>
      <w:proofErr w:type="gramStart"/>
      <w:r w:rsidRPr="0017083F">
        <w:rPr>
          <w:rFonts w:ascii="Times New Roman" w:eastAsia="Times New Roman" w:hAnsi="Times New Roman"/>
        </w:rPr>
        <w:t xml:space="preserve">Tetapi untuk mencapai efisiensi pembayaran pajak dengan jumlah kecil, perusahaan dapat membuat suatu perencanaan perpajakan kedepan dengan menggunakan penerapan </w:t>
      </w:r>
      <w:r w:rsidRPr="0017083F">
        <w:rPr>
          <w:rFonts w:ascii="Times New Roman" w:eastAsia="Times New Roman" w:hAnsi="Times New Roman"/>
          <w:i/>
        </w:rPr>
        <w:t>Tax Planning</w:t>
      </w:r>
      <w:r w:rsidRPr="0017083F">
        <w:rPr>
          <w:rFonts w:ascii="Times New Roman" w:eastAsia="Times New Roman" w:hAnsi="Times New Roman"/>
        </w:rPr>
        <w:t>.</w:t>
      </w:r>
      <w:proofErr w:type="gramEnd"/>
      <w:r w:rsidRPr="0017083F">
        <w:rPr>
          <w:rFonts w:ascii="Times New Roman" w:eastAsia="Times New Roman" w:hAnsi="Times New Roman"/>
        </w:rPr>
        <w:t xml:space="preserve"> Berdasarkan uraian diatas, maka penulis tertarik untuk melakukan penelitian yang berjudul “</w:t>
      </w:r>
      <w:r w:rsidRPr="0017083F">
        <w:rPr>
          <w:rFonts w:ascii="Times New Roman" w:eastAsia="Times New Roman" w:hAnsi="Times New Roman"/>
          <w:b/>
        </w:rPr>
        <w:t xml:space="preserve">Analisis Penerapan </w:t>
      </w:r>
      <w:r w:rsidRPr="0017083F">
        <w:rPr>
          <w:rFonts w:ascii="Times New Roman" w:eastAsia="Times New Roman" w:hAnsi="Times New Roman"/>
          <w:b/>
          <w:i/>
        </w:rPr>
        <w:t>Tax Planning</w:t>
      </w:r>
      <w:r w:rsidRPr="0017083F">
        <w:rPr>
          <w:rFonts w:ascii="Times New Roman" w:eastAsia="Times New Roman" w:hAnsi="Times New Roman"/>
          <w:b/>
        </w:rPr>
        <w:t xml:space="preserve"> Sebagai Upaya Efisiensi Pembayaran Pajak Terutang Pada PT. Siantar Top Tbk ( Studi Kasus Perusahaan yang Terdaftar dalam Bursa Efek indonesia Tahun 2017-2018)”</w:t>
      </w:r>
    </w:p>
    <w:p w:rsidR="00390EE8" w:rsidRPr="0017083F" w:rsidRDefault="00390EE8" w:rsidP="005A0678">
      <w:pPr>
        <w:spacing w:line="360" w:lineRule="auto"/>
        <w:jc w:val="both"/>
        <w:rPr>
          <w:rFonts w:ascii="Times New Roman" w:hAnsi="Times New Roman"/>
        </w:rPr>
      </w:pPr>
      <w:r w:rsidRPr="0017083F">
        <w:rPr>
          <w:rFonts w:ascii="Times New Roman" w:hAnsi="Times New Roman"/>
          <w:b/>
          <w:color w:val="000000"/>
        </w:rPr>
        <w:t>Rumusan Masalah</w:t>
      </w:r>
    </w:p>
    <w:p w:rsidR="00FD0352" w:rsidRPr="0017083F" w:rsidRDefault="00610BAD" w:rsidP="005A0678">
      <w:pPr>
        <w:spacing w:line="360" w:lineRule="auto"/>
        <w:jc w:val="both"/>
        <w:rPr>
          <w:rFonts w:ascii="Times New Roman" w:hAnsi="Times New Roman"/>
        </w:rPr>
      </w:pPr>
      <w:r w:rsidRPr="0017083F">
        <w:rPr>
          <w:rFonts w:ascii="Times New Roman" w:hAnsi="Times New Roman"/>
          <w:lang w:val="id-ID"/>
        </w:rPr>
        <w:tab/>
      </w:r>
      <w:r w:rsidR="00FD0352" w:rsidRPr="0017083F">
        <w:rPr>
          <w:rFonts w:ascii="Times New Roman" w:hAnsi="Times New Roman"/>
        </w:rPr>
        <w:t>Berdasarkan latar belakang yang telah diuraikan diatas, maka rumusan permasalahannya sebagai berikut:</w:t>
      </w:r>
    </w:p>
    <w:p w:rsidR="00FD0352" w:rsidRPr="0017083F" w:rsidRDefault="00FD0352" w:rsidP="005A0678">
      <w:pPr>
        <w:numPr>
          <w:ilvl w:val="0"/>
          <w:numId w:val="16"/>
        </w:numPr>
        <w:spacing w:after="0" w:line="360" w:lineRule="auto"/>
        <w:jc w:val="both"/>
        <w:rPr>
          <w:rFonts w:ascii="Times New Roman" w:hAnsi="Times New Roman"/>
        </w:rPr>
      </w:pPr>
      <w:r w:rsidRPr="0017083F">
        <w:rPr>
          <w:rFonts w:ascii="Times New Roman" w:hAnsi="Times New Roman"/>
        </w:rPr>
        <w:lastRenderedPageBreak/>
        <w:t>Bagaimana perhitungan perencanaan pajak terutang dalam pajak penghasilan badan pada PT. Siantar Top Tbk tahun 2017-2018?</w:t>
      </w:r>
    </w:p>
    <w:p w:rsidR="00FD0352" w:rsidRPr="0017083F" w:rsidRDefault="00FD0352" w:rsidP="005A0678">
      <w:pPr>
        <w:numPr>
          <w:ilvl w:val="0"/>
          <w:numId w:val="16"/>
        </w:numPr>
        <w:spacing w:after="0" w:line="360" w:lineRule="auto"/>
        <w:jc w:val="both"/>
        <w:rPr>
          <w:rFonts w:ascii="Times New Roman" w:hAnsi="Times New Roman"/>
        </w:rPr>
      </w:pPr>
      <w:r w:rsidRPr="0017083F">
        <w:rPr>
          <w:rFonts w:ascii="Times New Roman" w:hAnsi="Times New Roman"/>
        </w:rPr>
        <w:t xml:space="preserve">Bagaimana pengaruh penerapan perencanaan pajak terutang terhadap efisiensi pajak penghasilan badan pada PT. Siantar Top </w:t>
      </w:r>
      <w:proofErr w:type="gramStart"/>
      <w:r w:rsidRPr="0017083F">
        <w:rPr>
          <w:rFonts w:ascii="Times New Roman" w:hAnsi="Times New Roman"/>
        </w:rPr>
        <w:t>Tbk  tahun</w:t>
      </w:r>
      <w:proofErr w:type="gramEnd"/>
      <w:r w:rsidRPr="0017083F">
        <w:rPr>
          <w:rFonts w:ascii="Times New Roman" w:hAnsi="Times New Roman"/>
        </w:rPr>
        <w:t xml:space="preserve"> 2017-2018? </w:t>
      </w:r>
    </w:p>
    <w:p w:rsidR="00051219" w:rsidRPr="0017083F" w:rsidRDefault="005A0678" w:rsidP="005A0678">
      <w:pPr>
        <w:spacing w:after="0" w:line="360" w:lineRule="auto"/>
        <w:jc w:val="both"/>
        <w:rPr>
          <w:rFonts w:ascii="Times New Roman" w:hAnsi="Times New Roman"/>
          <w:b/>
          <w:lang w:val="id-ID"/>
        </w:rPr>
      </w:pPr>
      <w:r w:rsidRPr="0017083F">
        <w:rPr>
          <w:rFonts w:ascii="Times New Roman" w:hAnsi="Times New Roman"/>
          <w:b/>
          <w:lang w:val="id-ID"/>
        </w:rPr>
        <w:t>Tujuan Penelitian</w:t>
      </w:r>
    </w:p>
    <w:p w:rsidR="00634D68" w:rsidRPr="0017083F" w:rsidRDefault="004107CE" w:rsidP="00634D68">
      <w:pPr>
        <w:spacing w:line="360" w:lineRule="auto"/>
        <w:jc w:val="both"/>
        <w:rPr>
          <w:rFonts w:ascii="Times New Roman" w:hAnsi="Times New Roman"/>
        </w:rPr>
      </w:pPr>
      <w:r w:rsidRPr="0017083F">
        <w:rPr>
          <w:rFonts w:ascii="Times New Roman" w:hAnsi="Times New Roman"/>
          <w:lang w:val="id-ID"/>
        </w:rPr>
        <w:tab/>
      </w:r>
      <w:r w:rsidR="00634D68" w:rsidRPr="0017083F">
        <w:rPr>
          <w:rFonts w:ascii="Times New Roman" w:hAnsi="Times New Roman"/>
        </w:rPr>
        <w:t xml:space="preserve">Berdasarkan rumusan masalah yang dikemukakan, maka tujuan penelitian </w:t>
      </w:r>
      <w:proofErr w:type="gramStart"/>
      <w:r w:rsidR="00634D68" w:rsidRPr="0017083F">
        <w:rPr>
          <w:rFonts w:ascii="Times New Roman" w:hAnsi="Times New Roman"/>
        </w:rPr>
        <w:t>adalah :</w:t>
      </w:r>
      <w:proofErr w:type="gramEnd"/>
    </w:p>
    <w:p w:rsidR="00634D68" w:rsidRPr="0017083F" w:rsidRDefault="00634D68" w:rsidP="00634D68">
      <w:pPr>
        <w:numPr>
          <w:ilvl w:val="0"/>
          <w:numId w:val="17"/>
        </w:numPr>
        <w:spacing w:after="0" w:line="360" w:lineRule="auto"/>
        <w:jc w:val="both"/>
        <w:rPr>
          <w:rFonts w:ascii="Times New Roman" w:hAnsi="Times New Roman"/>
        </w:rPr>
      </w:pPr>
      <w:r w:rsidRPr="0017083F">
        <w:rPr>
          <w:rFonts w:ascii="Times New Roman" w:hAnsi="Times New Roman"/>
        </w:rPr>
        <w:t>Untuk mengetahui perhitungan perencanaan pajak terutang dalam pajak penghasilan badan pada PT. Siantar Top Tbk tahun 2017-</w:t>
      </w:r>
      <w:proofErr w:type="gramStart"/>
      <w:r w:rsidRPr="0017083F">
        <w:rPr>
          <w:rFonts w:ascii="Times New Roman" w:hAnsi="Times New Roman"/>
        </w:rPr>
        <w:t>2018 .</w:t>
      </w:r>
      <w:proofErr w:type="gramEnd"/>
    </w:p>
    <w:p w:rsidR="005A0678" w:rsidRPr="0017083F" w:rsidRDefault="00634D68" w:rsidP="005A0678">
      <w:pPr>
        <w:numPr>
          <w:ilvl w:val="0"/>
          <w:numId w:val="17"/>
        </w:numPr>
        <w:spacing w:after="0" w:line="360" w:lineRule="auto"/>
        <w:jc w:val="both"/>
        <w:rPr>
          <w:rFonts w:ascii="Times New Roman" w:hAnsi="Times New Roman"/>
        </w:rPr>
      </w:pPr>
      <w:r w:rsidRPr="0017083F">
        <w:rPr>
          <w:rFonts w:ascii="Times New Roman" w:hAnsi="Times New Roman"/>
        </w:rPr>
        <w:t xml:space="preserve">Untuk menganalisa pengaruh penerapan perencanaan pajak terutang terhadap efisiensi pajak penghasilan badan pada PT. Siantar Top Tbk tahun 2017-2018. </w:t>
      </w:r>
    </w:p>
    <w:p w:rsidR="007720F6" w:rsidRPr="0017083F" w:rsidRDefault="0050652B" w:rsidP="005A0678">
      <w:pPr>
        <w:spacing w:after="0" w:line="360" w:lineRule="auto"/>
        <w:jc w:val="both"/>
        <w:rPr>
          <w:rFonts w:ascii="Times New Roman" w:hAnsi="Times New Roman"/>
          <w:b/>
        </w:rPr>
      </w:pPr>
      <w:r w:rsidRPr="0017083F">
        <w:rPr>
          <w:rFonts w:ascii="Times New Roman" w:hAnsi="Times New Roman"/>
          <w:b/>
        </w:rPr>
        <w:t>KAJIA</w:t>
      </w:r>
      <w:r w:rsidR="00090239" w:rsidRPr="0017083F">
        <w:rPr>
          <w:rFonts w:ascii="Times New Roman" w:hAnsi="Times New Roman"/>
          <w:b/>
        </w:rPr>
        <w:t>N PUSTAKA</w:t>
      </w:r>
    </w:p>
    <w:p w:rsidR="005A78FD" w:rsidRPr="0017083F" w:rsidRDefault="005A78FD" w:rsidP="005A78FD">
      <w:pPr>
        <w:spacing w:line="480" w:lineRule="auto"/>
        <w:jc w:val="both"/>
        <w:rPr>
          <w:rFonts w:ascii="Times New Roman" w:hAnsi="Times New Roman"/>
          <w:b/>
        </w:rPr>
      </w:pPr>
      <w:r w:rsidRPr="0017083F">
        <w:rPr>
          <w:rFonts w:ascii="Times New Roman" w:hAnsi="Times New Roman"/>
          <w:b/>
        </w:rPr>
        <w:t>Definisi Pajak</w:t>
      </w:r>
    </w:p>
    <w:p w:rsidR="005A78FD" w:rsidRPr="0017083F" w:rsidRDefault="005A78FD" w:rsidP="005A78FD">
      <w:pPr>
        <w:spacing w:line="360" w:lineRule="auto"/>
        <w:jc w:val="both"/>
        <w:rPr>
          <w:rFonts w:ascii="Times New Roman" w:hAnsi="Times New Roman"/>
        </w:rPr>
      </w:pPr>
      <w:r w:rsidRPr="0017083F">
        <w:rPr>
          <w:rFonts w:ascii="Times New Roman" w:hAnsi="Times New Roman"/>
        </w:rPr>
        <w:tab/>
        <w:t xml:space="preserve">Berdasarkan Undang-Undang KUP Nomer 28 Tahun 2007 Pasal 1 ayat 1 menjelaskan Ketentuan Umum dan Tata Cara Perpajakan menyatakan bahwa  kontribusi wajib kepada negara </w:t>
      </w:r>
      <w:r w:rsidRPr="0017083F">
        <w:rPr>
          <w:rFonts w:ascii="Times New Roman" w:hAnsi="Times New Roman"/>
        </w:rPr>
        <w:lastRenderedPageBreak/>
        <w:t>yang terutang oleh orang pribadi atau badan yang bersifat memaksa berdasarkan Undang-Undang, dengan tidak mendapatkan imbalan secara langsung dan digunakan untuk keperluan negara bagi sebesar</w:t>
      </w:r>
      <w:r w:rsidRPr="0017083F">
        <w:rPr>
          <w:rFonts w:ascii="Times New Roman" w:hAnsi="Times New Roman"/>
        </w:rPr>
        <w:softHyphen/>
      </w:r>
      <w:r w:rsidRPr="0017083F">
        <w:rPr>
          <w:rFonts w:ascii="Times New Roman" w:hAnsi="Times New Roman"/>
        </w:rPr>
        <w:softHyphen/>
        <w:t>-besarnya kemakmuran rakyat.</w:t>
      </w:r>
    </w:p>
    <w:p w:rsidR="005A78FD" w:rsidRPr="0017083F" w:rsidRDefault="005A78FD" w:rsidP="005A78FD">
      <w:pPr>
        <w:spacing w:line="480" w:lineRule="auto"/>
        <w:jc w:val="both"/>
        <w:rPr>
          <w:rFonts w:ascii="Times New Roman" w:eastAsia="Times New Roman" w:hAnsi="Times New Roman"/>
          <w:b/>
        </w:rPr>
      </w:pPr>
      <w:r w:rsidRPr="0017083F">
        <w:rPr>
          <w:rFonts w:ascii="Times New Roman" w:eastAsia="Times New Roman" w:hAnsi="Times New Roman"/>
          <w:b/>
        </w:rPr>
        <w:t>Definisi Penghasilan</w:t>
      </w:r>
    </w:p>
    <w:p w:rsidR="00981283" w:rsidRPr="0017083F" w:rsidRDefault="005A78FD" w:rsidP="00C07161">
      <w:pPr>
        <w:tabs>
          <w:tab w:val="left" w:pos="1520"/>
        </w:tabs>
        <w:spacing w:line="360" w:lineRule="auto"/>
        <w:jc w:val="both"/>
        <w:rPr>
          <w:rFonts w:ascii="Times New Roman" w:eastAsia="Times New Roman" w:hAnsi="Times New Roman"/>
          <w:lang w:val="id-ID"/>
        </w:rPr>
      </w:pPr>
      <w:r w:rsidRPr="0017083F">
        <w:rPr>
          <w:rFonts w:ascii="Times New Roman" w:eastAsia="Times New Roman" w:hAnsi="Times New Roman"/>
        </w:rPr>
        <w:t xml:space="preserve">            Berdasarkan Undang-Undang Republik Indonesia Nomor 36 Tahun 2008 Pasal 4 ayat 1, menyatakan bahwa “penghasilan, yaitu setiap tambahan kemampuan ekonomis yang diterima atau diperoleh Wajib Pajak, baik yang berasal dari Indonesia maupun luar Indonesia, yang dapat dipakai untuk konsumsi atau untuk menambah kekayaan Wajib Pajak yang bersangkutan, dengan nama dan dalam bentuk apapun”.</w:t>
      </w:r>
    </w:p>
    <w:p w:rsidR="00AD1E54" w:rsidRPr="0017083F" w:rsidRDefault="00AD1E54" w:rsidP="00AD1E54">
      <w:pPr>
        <w:spacing w:line="480" w:lineRule="auto"/>
        <w:rPr>
          <w:rFonts w:ascii="Times New Roman" w:eastAsia="Times New Roman" w:hAnsi="Times New Roman"/>
          <w:b/>
        </w:rPr>
      </w:pPr>
      <w:r w:rsidRPr="0017083F">
        <w:rPr>
          <w:rFonts w:ascii="Times New Roman" w:eastAsia="Times New Roman" w:hAnsi="Times New Roman"/>
          <w:b/>
        </w:rPr>
        <w:t>Pajak Penghasilan (PPh) Badan</w:t>
      </w:r>
    </w:p>
    <w:p w:rsidR="00AD1E54" w:rsidRPr="0017083F" w:rsidRDefault="00AD1E54" w:rsidP="00AD1E54">
      <w:pPr>
        <w:spacing w:line="360" w:lineRule="auto"/>
        <w:jc w:val="both"/>
        <w:rPr>
          <w:rFonts w:ascii="Times New Roman" w:eastAsia="Times New Roman" w:hAnsi="Times New Roman"/>
        </w:rPr>
      </w:pPr>
      <w:r w:rsidRPr="0017083F">
        <w:rPr>
          <w:rFonts w:ascii="Times New Roman" w:eastAsia="Times New Roman" w:hAnsi="Times New Roman"/>
        </w:rPr>
        <w:tab/>
        <w:t>Berdasarkan Undang-Undang pajak penghasilan (UU PPh) pada pasal 1 menyatakan bahwa Pajak Penghasilan Badan (PPh) merupakan pajak yang dikenakan atas penghasilan yang diterima atau diperoleh oleh suatu badan usaha seperti yang dimaksud dalam UU KUP.</w:t>
      </w:r>
    </w:p>
    <w:p w:rsidR="00B76A59" w:rsidRDefault="00B76A59" w:rsidP="00BB57C1">
      <w:pPr>
        <w:spacing w:line="480" w:lineRule="auto"/>
        <w:jc w:val="both"/>
        <w:rPr>
          <w:rFonts w:ascii="Times New Roman" w:eastAsia="Times New Roman" w:hAnsi="Times New Roman"/>
          <w:b/>
          <w:lang w:val="id-ID" w:eastAsia="id-ID"/>
        </w:rPr>
      </w:pPr>
    </w:p>
    <w:p w:rsidR="00BB57C1" w:rsidRPr="0017083F" w:rsidRDefault="00BB57C1" w:rsidP="00BB57C1">
      <w:pPr>
        <w:spacing w:line="480" w:lineRule="auto"/>
        <w:jc w:val="both"/>
        <w:rPr>
          <w:rFonts w:ascii="Times New Roman" w:eastAsia="Times New Roman" w:hAnsi="Times New Roman"/>
          <w:b/>
          <w:lang w:eastAsia="id-ID"/>
        </w:rPr>
      </w:pPr>
      <w:r w:rsidRPr="0017083F">
        <w:rPr>
          <w:rFonts w:ascii="Times New Roman" w:eastAsia="Times New Roman" w:hAnsi="Times New Roman"/>
          <w:b/>
          <w:lang w:eastAsia="id-ID"/>
        </w:rPr>
        <w:lastRenderedPageBreak/>
        <w:t>Tarif Pajak Penghasilan (PPh) Badan</w:t>
      </w:r>
    </w:p>
    <w:p w:rsidR="00BB57C1" w:rsidRPr="0017083F" w:rsidRDefault="00BB57C1" w:rsidP="00BB57C1">
      <w:pPr>
        <w:spacing w:line="360" w:lineRule="auto"/>
        <w:jc w:val="both"/>
        <w:rPr>
          <w:rFonts w:ascii="Times New Roman" w:eastAsia="Times New Roman" w:hAnsi="Times New Roman"/>
          <w:lang w:eastAsia="id-ID"/>
        </w:rPr>
      </w:pPr>
      <w:r w:rsidRPr="0017083F">
        <w:rPr>
          <w:rFonts w:ascii="Times New Roman" w:eastAsia="Times New Roman" w:hAnsi="Times New Roman"/>
          <w:lang w:eastAsia="id-ID"/>
        </w:rPr>
        <w:tab/>
        <w:t>Berdasarkan Direktorat Jendral Pajak pada pasal 17 ayat 1 menyatakan bahwa tarif dibebankan kepada wajib pajak badan dalam negeri serta ben</w:t>
      </w:r>
      <w:r w:rsidR="00AD0BB4" w:rsidRPr="0017083F">
        <w:rPr>
          <w:rFonts w:ascii="Times New Roman" w:eastAsia="Times New Roman" w:hAnsi="Times New Roman"/>
          <w:lang w:eastAsia="id-ID"/>
        </w:rPr>
        <w:t xml:space="preserve">tuk usaha tetap (BUT) sebesar </w:t>
      </w:r>
      <w:r w:rsidR="00B5052F" w:rsidRPr="0017083F">
        <w:rPr>
          <w:rFonts w:ascii="Times New Roman" w:eastAsia="Times New Roman" w:hAnsi="Times New Roman"/>
          <w:lang w:eastAsia="id-ID"/>
        </w:rPr>
        <w:t xml:space="preserve"> 25% mulai berlaku tahun </w:t>
      </w:r>
      <w:r w:rsidRPr="0017083F">
        <w:rPr>
          <w:rFonts w:ascii="Times New Roman" w:eastAsia="Times New Roman" w:hAnsi="Times New Roman"/>
          <w:lang w:eastAsia="id-ID"/>
        </w:rPr>
        <w:t>pajak 2010. Perhitungan PPh terutang berdasarkan pasal 31E dapat dibedakan menjadi 2 yaitu:</w:t>
      </w:r>
    </w:p>
    <w:p w:rsidR="00BB57C1" w:rsidRPr="0017083F" w:rsidRDefault="00BB57C1" w:rsidP="00BB57C1">
      <w:pPr>
        <w:pStyle w:val="ListParagraph"/>
        <w:numPr>
          <w:ilvl w:val="0"/>
          <w:numId w:val="18"/>
        </w:numPr>
        <w:spacing w:line="360" w:lineRule="auto"/>
        <w:jc w:val="both"/>
        <w:rPr>
          <w:rFonts w:ascii="Times New Roman" w:eastAsia="Times New Roman" w:hAnsi="Times New Roman"/>
          <w:lang w:eastAsia="id-ID"/>
        </w:rPr>
      </w:pPr>
      <w:r w:rsidRPr="0017083F">
        <w:rPr>
          <w:rFonts w:ascii="Times New Roman" w:eastAsia="Times New Roman" w:hAnsi="Times New Roman"/>
          <w:lang w:eastAsia="id-ID"/>
        </w:rPr>
        <w:t>Jika per</w:t>
      </w:r>
      <w:r w:rsidR="00B5052F" w:rsidRPr="0017083F">
        <w:rPr>
          <w:rFonts w:ascii="Times New Roman" w:eastAsia="Times New Roman" w:hAnsi="Times New Roman"/>
          <w:lang w:eastAsia="id-ID"/>
        </w:rPr>
        <w:t>edaran bruto sampai dengan 4,8M</w:t>
      </w:r>
      <w:r w:rsidRPr="0017083F">
        <w:rPr>
          <w:rFonts w:ascii="Times New Roman" w:eastAsia="Times New Roman" w:hAnsi="Times New Roman"/>
          <w:lang w:eastAsia="id-ID"/>
        </w:rPr>
        <w:t>, maka perhitungan PPh nya sebagai berikut: PPh terutang = 50% x 25% x seluruh penghasilan kena pajak.</w:t>
      </w:r>
    </w:p>
    <w:p w:rsidR="00346AB6" w:rsidRPr="00437282" w:rsidRDefault="00BB57C1" w:rsidP="00BB57C1">
      <w:pPr>
        <w:pStyle w:val="ListParagraph"/>
        <w:numPr>
          <w:ilvl w:val="0"/>
          <w:numId w:val="18"/>
        </w:numPr>
        <w:spacing w:line="360" w:lineRule="auto"/>
        <w:jc w:val="both"/>
        <w:rPr>
          <w:rFonts w:ascii="Times New Roman" w:eastAsia="Times New Roman" w:hAnsi="Times New Roman"/>
          <w:lang w:eastAsia="id-ID"/>
        </w:rPr>
      </w:pPr>
      <w:r w:rsidRPr="0017083F">
        <w:rPr>
          <w:rFonts w:ascii="Times New Roman" w:eastAsia="Times New Roman" w:hAnsi="Times New Roman"/>
          <w:lang w:eastAsia="id-ID"/>
        </w:rPr>
        <w:t xml:space="preserve">Jika peredaran bruto lebih dari 4,8M atau sampai dengan </w:t>
      </w:r>
      <w:proofErr w:type="gramStart"/>
      <w:r w:rsidRPr="0017083F">
        <w:rPr>
          <w:rFonts w:ascii="Times New Roman" w:eastAsia="Times New Roman" w:hAnsi="Times New Roman"/>
          <w:lang w:eastAsia="id-ID"/>
        </w:rPr>
        <w:t>50M ,</w:t>
      </w:r>
      <w:proofErr w:type="gramEnd"/>
      <w:r w:rsidRPr="0017083F">
        <w:rPr>
          <w:rFonts w:ascii="Times New Roman" w:eastAsia="Times New Roman" w:hAnsi="Times New Roman"/>
          <w:lang w:eastAsia="id-ID"/>
        </w:rPr>
        <w:t xml:space="preserve"> maka perhitungan PPh terutang yaitu sebagai berikut: </w:t>
      </w:r>
      <w:r w:rsidRPr="00437282">
        <w:rPr>
          <w:rFonts w:ascii="Times New Roman" w:eastAsia="Times New Roman" w:hAnsi="Times New Roman"/>
          <w:lang w:eastAsia="id-ID"/>
        </w:rPr>
        <w:t xml:space="preserve">PPh terutang = (50% x 25%) Penghasilan Kena Pajak dari bagian peredaran bruto yang memperoleh fasilitas + 25% x Penghasilan </w:t>
      </w:r>
    </w:p>
    <w:p w:rsidR="005565C1" w:rsidRPr="0017083F" w:rsidRDefault="004B3F87" w:rsidP="005565C1">
      <w:pPr>
        <w:spacing w:line="360" w:lineRule="auto"/>
        <w:jc w:val="both"/>
        <w:rPr>
          <w:rFonts w:ascii="Times New Roman" w:hAnsi="Times New Roman"/>
          <w:b/>
          <w:color w:val="000000"/>
          <w:lang w:val="id-ID"/>
        </w:rPr>
      </w:pPr>
      <w:r w:rsidRPr="0017083F">
        <w:rPr>
          <w:rFonts w:ascii="Times New Roman" w:hAnsi="Times New Roman"/>
          <w:b/>
          <w:color w:val="000000"/>
        </w:rPr>
        <w:t>Penelitian Terdahulu</w:t>
      </w:r>
    </w:p>
    <w:p w:rsidR="005565C1" w:rsidRPr="0017083F" w:rsidRDefault="005565C1" w:rsidP="005565C1">
      <w:pPr>
        <w:spacing w:line="360" w:lineRule="auto"/>
        <w:ind w:left="360"/>
        <w:jc w:val="both"/>
        <w:rPr>
          <w:rFonts w:ascii="Times New Roman" w:eastAsia="Times New Roman" w:hAnsi="Times New Roman"/>
          <w:lang w:eastAsia="id-ID"/>
        </w:rPr>
      </w:pPr>
      <w:r w:rsidRPr="0017083F">
        <w:rPr>
          <w:rFonts w:ascii="Times New Roman" w:eastAsia="Times New Roman" w:hAnsi="Times New Roman"/>
          <w:lang w:eastAsia="id-ID"/>
        </w:rPr>
        <w:t>1.</w:t>
      </w:r>
      <w:r w:rsidRPr="0017083F">
        <w:rPr>
          <w:rFonts w:ascii="Times New Roman" w:eastAsia="Times New Roman" w:hAnsi="Times New Roman"/>
          <w:lang w:eastAsia="id-ID"/>
        </w:rPr>
        <w:tab/>
        <w:t xml:space="preserve">Dwiyatmoko Pujiwidodo (2017), dalam penelitiannya dengan judul “Analisis Perencanaan </w:t>
      </w:r>
      <w:r w:rsidRPr="0017083F">
        <w:rPr>
          <w:rFonts w:ascii="Times New Roman" w:eastAsia="Times New Roman" w:hAnsi="Times New Roman"/>
          <w:i/>
          <w:lang w:eastAsia="id-ID"/>
        </w:rPr>
        <w:t>Tax Planning</w:t>
      </w:r>
      <w:r w:rsidRPr="0017083F">
        <w:rPr>
          <w:rFonts w:ascii="Times New Roman" w:eastAsia="Times New Roman" w:hAnsi="Times New Roman"/>
          <w:lang w:eastAsia="id-ID"/>
        </w:rPr>
        <w:t xml:space="preserve"> Dalam Upaya Minimalkan Ppn Terhutang Pada Cv. Mikita Cookies”. Dari hasil tersebut menunjukan bahwa wajib pajak badan yang terdaftar sebagai PKP </w:t>
      </w:r>
      <w:r w:rsidRPr="0017083F">
        <w:rPr>
          <w:rFonts w:ascii="Times New Roman" w:eastAsia="Times New Roman" w:hAnsi="Times New Roman"/>
          <w:lang w:eastAsia="id-ID"/>
        </w:rPr>
        <w:lastRenderedPageBreak/>
        <w:t xml:space="preserve">sehingga pada transaksi perusahaan tidak luput dari mekanisme PPN sehingga perusahaan perlu melakukan perencanaan agar beban pajak dapat diminimalisir dengan </w:t>
      </w:r>
      <w:proofErr w:type="gramStart"/>
      <w:r w:rsidRPr="0017083F">
        <w:rPr>
          <w:rFonts w:ascii="Times New Roman" w:eastAsia="Times New Roman" w:hAnsi="Times New Roman"/>
          <w:lang w:eastAsia="id-ID"/>
        </w:rPr>
        <w:t>cara</w:t>
      </w:r>
      <w:proofErr w:type="gramEnd"/>
      <w:r w:rsidRPr="0017083F">
        <w:rPr>
          <w:rFonts w:ascii="Times New Roman" w:eastAsia="Times New Roman" w:hAnsi="Times New Roman"/>
          <w:lang w:eastAsia="id-ID"/>
        </w:rPr>
        <w:t xml:space="preserve"> yang dilegalkan olehe peraturan perpajakan.</w:t>
      </w:r>
    </w:p>
    <w:p w:rsidR="00D75FFA" w:rsidRPr="0017083F" w:rsidRDefault="005565C1" w:rsidP="003F3A98">
      <w:pPr>
        <w:spacing w:line="360" w:lineRule="auto"/>
        <w:ind w:left="360"/>
        <w:jc w:val="both"/>
        <w:rPr>
          <w:rFonts w:ascii="Times New Roman" w:eastAsia="Times New Roman" w:hAnsi="Times New Roman"/>
          <w:lang w:val="id-ID" w:eastAsia="id-ID"/>
        </w:rPr>
      </w:pPr>
      <w:r w:rsidRPr="0017083F">
        <w:rPr>
          <w:rFonts w:ascii="Times New Roman" w:eastAsia="Times New Roman" w:hAnsi="Times New Roman"/>
          <w:lang w:eastAsia="id-ID"/>
        </w:rPr>
        <w:t>2.</w:t>
      </w:r>
      <w:r w:rsidRPr="0017083F">
        <w:rPr>
          <w:rFonts w:ascii="Times New Roman" w:eastAsia="Times New Roman" w:hAnsi="Times New Roman"/>
          <w:lang w:eastAsia="id-ID"/>
        </w:rPr>
        <w:tab/>
        <w:t xml:space="preserve">Mega Firdaus Supriyanto (2018), dalam penelitiannya dengan judul “Penerapan </w:t>
      </w:r>
      <w:r w:rsidRPr="0017083F">
        <w:rPr>
          <w:rFonts w:ascii="Times New Roman" w:eastAsia="Times New Roman" w:hAnsi="Times New Roman"/>
          <w:i/>
          <w:lang w:eastAsia="id-ID"/>
        </w:rPr>
        <w:t xml:space="preserve">Tax Planning </w:t>
      </w:r>
      <w:r w:rsidRPr="0017083F">
        <w:rPr>
          <w:rFonts w:ascii="Times New Roman" w:eastAsia="Times New Roman" w:hAnsi="Times New Roman"/>
          <w:lang w:eastAsia="id-ID"/>
        </w:rPr>
        <w:t xml:space="preserve">Sebagai Upaya Minimalisasi PPh Terutang Pada </w:t>
      </w:r>
      <w:proofErr w:type="gramStart"/>
      <w:r w:rsidRPr="0017083F">
        <w:rPr>
          <w:rFonts w:ascii="Times New Roman" w:eastAsia="Times New Roman" w:hAnsi="Times New Roman"/>
          <w:lang w:eastAsia="id-ID"/>
        </w:rPr>
        <w:t>Cv</w:t>
      </w:r>
      <w:proofErr w:type="gramEnd"/>
      <w:r w:rsidRPr="0017083F">
        <w:rPr>
          <w:rFonts w:ascii="Times New Roman" w:eastAsia="Times New Roman" w:hAnsi="Times New Roman"/>
          <w:lang w:eastAsia="id-ID"/>
        </w:rPr>
        <w:t xml:space="preserve"> Arlinta Surabaya”. Dari hasil tersebut menunjukan bahwa upaya minimalisir PPh terutang dari perusahaan dengan </w:t>
      </w:r>
      <w:proofErr w:type="gramStart"/>
      <w:r w:rsidRPr="0017083F">
        <w:rPr>
          <w:rFonts w:ascii="Times New Roman" w:eastAsia="Times New Roman" w:hAnsi="Times New Roman"/>
          <w:lang w:eastAsia="id-ID"/>
        </w:rPr>
        <w:t>cara</w:t>
      </w:r>
      <w:proofErr w:type="gramEnd"/>
      <w:r w:rsidRPr="0017083F">
        <w:rPr>
          <w:rFonts w:ascii="Times New Roman" w:eastAsia="Times New Roman" w:hAnsi="Times New Roman"/>
          <w:lang w:eastAsia="id-ID"/>
        </w:rPr>
        <w:t xml:space="preserve"> penerapan perencanaan yaitu dengan menguraik</w:t>
      </w:r>
      <w:r w:rsidR="003D6137" w:rsidRPr="0017083F">
        <w:rPr>
          <w:rFonts w:ascii="Times New Roman" w:eastAsia="Times New Roman" w:hAnsi="Times New Roman"/>
          <w:lang w:eastAsia="id-ID"/>
        </w:rPr>
        <w:t>annya dalam beberapa langkah, b</w:t>
      </w:r>
      <w:r w:rsidRPr="0017083F">
        <w:rPr>
          <w:rFonts w:ascii="Times New Roman" w:eastAsia="Times New Roman" w:hAnsi="Times New Roman"/>
          <w:lang w:eastAsia="id-ID"/>
        </w:rPr>
        <w:t>iaya gaji masuk dalam koreksi fiskal positif</w:t>
      </w:r>
      <w:r w:rsidR="0041269D" w:rsidRPr="0017083F">
        <w:rPr>
          <w:rFonts w:ascii="Times New Roman" w:eastAsia="Times New Roman" w:hAnsi="Times New Roman"/>
          <w:lang w:val="id-ID" w:eastAsia="id-ID"/>
        </w:rPr>
        <w:t xml:space="preserve"> sesuai dengan Undang0Undang No. 36 Tahun 2008</w:t>
      </w:r>
      <w:r w:rsidRPr="0017083F">
        <w:rPr>
          <w:rFonts w:ascii="Times New Roman" w:eastAsia="Times New Roman" w:hAnsi="Times New Roman"/>
          <w:lang w:eastAsia="id-ID"/>
        </w:rPr>
        <w:t xml:space="preserve"> karena di dalam baiaya gaji tersebut tidak berhubungan dengan kegiatan usaha perusahan guna mendapatkan pendapatan. </w:t>
      </w:r>
    </w:p>
    <w:p w:rsidR="00F52A59" w:rsidRPr="0017083F" w:rsidRDefault="00F52A59" w:rsidP="00F52A59">
      <w:pPr>
        <w:spacing w:line="360" w:lineRule="auto"/>
        <w:jc w:val="both"/>
        <w:rPr>
          <w:rFonts w:ascii="Times New Roman" w:eastAsia="Times New Roman" w:hAnsi="Times New Roman"/>
          <w:b/>
          <w:lang w:val="id-ID" w:eastAsia="id-ID"/>
        </w:rPr>
      </w:pPr>
      <w:r w:rsidRPr="0017083F">
        <w:rPr>
          <w:rFonts w:ascii="Times New Roman" w:eastAsia="Times New Roman" w:hAnsi="Times New Roman"/>
          <w:b/>
          <w:lang w:val="id-ID" w:eastAsia="id-ID"/>
        </w:rPr>
        <w:t>Hubungan Antar Variabel</w:t>
      </w:r>
    </w:p>
    <w:p w:rsidR="00F52A59" w:rsidRPr="0017083F" w:rsidRDefault="00C714E3" w:rsidP="00F52A59">
      <w:pPr>
        <w:spacing w:line="480" w:lineRule="auto"/>
        <w:jc w:val="both"/>
        <w:rPr>
          <w:rFonts w:ascii="Times New Roman" w:eastAsia="Times New Roman" w:hAnsi="Times New Roman"/>
          <w:b/>
          <w:lang w:eastAsia="id-ID"/>
        </w:rPr>
      </w:pPr>
      <w:r>
        <w:rPr>
          <w:rFonts w:ascii="Times New Roman" w:eastAsia="Times New Roman" w:hAnsi="Times New Roman"/>
          <w:b/>
          <w:lang w:val="id-ID" w:eastAsia="id-ID"/>
        </w:rPr>
        <w:t>a</w:t>
      </w:r>
      <w:r w:rsidR="00137E10" w:rsidRPr="0017083F">
        <w:rPr>
          <w:rFonts w:ascii="Times New Roman" w:eastAsia="Times New Roman" w:hAnsi="Times New Roman"/>
          <w:b/>
          <w:lang w:val="id-ID" w:eastAsia="id-ID"/>
        </w:rPr>
        <w:t>.</w:t>
      </w:r>
      <w:r w:rsidR="00F52A59" w:rsidRPr="0017083F">
        <w:rPr>
          <w:rFonts w:ascii="Times New Roman" w:eastAsia="Times New Roman" w:hAnsi="Times New Roman"/>
          <w:b/>
          <w:lang w:eastAsia="id-ID"/>
        </w:rPr>
        <w:t xml:space="preserve"> Definisi Perencanaan Pajak</w:t>
      </w:r>
    </w:p>
    <w:p w:rsidR="00F52A59" w:rsidRPr="0017083F" w:rsidRDefault="00F52A59" w:rsidP="00F52A59">
      <w:pPr>
        <w:spacing w:line="360" w:lineRule="auto"/>
        <w:jc w:val="both"/>
        <w:rPr>
          <w:rFonts w:ascii="Times New Roman" w:eastAsia="Times New Roman" w:hAnsi="Times New Roman"/>
          <w:lang w:eastAsia="id-ID"/>
        </w:rPr>
      </w:pPr>
      <w:r w:rsidRPr="0017083F">
        <w:rPr>
          <w:rFonts w:ascii="Times New Roman" w:eastAsia="Times New Roman" w:hAnsi="Times New Roman"/>
          <w:lang w:eastAsia="id-ID"/>
        </w:rPr>
        <w:tab/>
        <w:t xml:space="preserve">Menurut Mohammad Zain (2005:43), menyatakan bahwa “Perencanaan Pajak adalah proses mengorganisasi usaha Wajib Pajak atau kelompok Wajib Pajak sedemikian rupa </w:t>
      </w:r>
      <w:r w:rsidRPr="0017083F">
        <w:rPr>
          <w:rFonts w:ascii="Times New Roman" w:eastAsia="Times New Roman" w:hAnsi="Times New Roman"/>
          <w:lang w:eastAsia="id-ID"/>
        </w:rPr>
        <w:lastRenderedPageBreak/>
        <w:t>sehingga utang pajaknya, baik wajib pajak penghasilan maupun pajak-pajak lainnya, berada dalam posisi yang paling minimal sepanjang hal ini dimungkinkan oleh ketentuan perundang-undangan perpajakan maupun secara komersial”</w:t>
      </w:r>
    </w:p>
    <w:p w:rsidR="00F52A59" w:rsidRPr="0017083F" w:rsidRDefault="00C714E3" w:rsidP="00F52A59">
      <w:pPr>
        <w:spacing w:line="480" w:lineRule="auto"/>
        <w:jc w:val="both"/>
        <w:rPr>
          <w:rFonts w:ascii="Times New Roman" w:eastAsia="Times New Roman" w:hAnsi="Times New Roman"/>
          <w:b/>
          <w:lang w:eastAsia="id-ID"/>
        </w:rPr>
      </w:pPr>
      <w:r>
        <w:rPr>
          <w:rFonts w:ascii="Times New Roman" w:eastAsia="Times New Roman" w:hAnsi="Times New Roman"/>
          <w:b/>
          <w:lang w:val="id-ID" w:eastAsia="id-ID"/>
        </w:rPr>
        <w:t>b</w:t>
      </w:r>
      <w:r w:rsidR="00137E10" w:rsidRPr="0017083F">
        <w:rPr>
          <w:rFonts w:ascii="Times New Roman" w:eastAsia="Times New Roman" w:hAnsi="Times New Roman"/>
          <w:b/>
          <w:lang w:val="id-ID" w:eastAsia="id-ID"/>
        </w:rPr>
        <w:t xml:space="preserve">. </w:t>
      </w:r>
      <w:r w:rsidR="00F52A59" w:rsidRPr="0017083F">
        <w:rPr>
          <w:rFonts w:ascii="Times New Roman" w:eastAsia="Times New Roman" w:hAnsi="Times New Roman"/>
          <w:b/>
          <w:lang w:eastAsia="id-ID"/>
        </w:rPr>
        <w:t>Definisi Efisiensi</w:t>
      </w:r>
    </w:p>
    <w:p w:rsidR="00F52A59" w:rsidRPr="0017083F" w:rsidRDefault="00F52A59" w:rsidP="00F52A59">
      <w:pPr>
        <w:spacing w:line="360" w:lineRule="auto"/>
        <w:jc w:val="both"/>
        <w:rPr>
          <w:rFonts w:ascii="Times New Roman" w:eastAsia="Times New Roman" w:hAnsi="Times New Roman"/>
          <w:lang w:val="id-ID" w:eastAsia="id-ID"/>
        </w:rPr>
      </w:pPr>
      <w:r w:rsidRPr="0017083F">
        <w:rPr>
          <w:rFonts w:ascii="Times New Roman" w:eastAsia="Times New Roman" w:hAnsi="Times New Roman"/>
          <w:b/>
          <w:lang w:eastAsia="id-ID"/>
        </w:rPr>
        <w:tab/>
      </w:r>
      <w:r w:rsidRPr="0017083F">
        <w:rPr>
          <w:rFonts w:ascii="Times New Roman" w:eastAsia="Times New Roman" w:hAnsi="Times New Roman"/>
          <w:lang w:eastAsia="id-ID"/>
        </w:rPr>
        <w:t>Menurut Mulyadi (2007:63), menyatakan bahwa efisiensi adalah ketepatan cara (usaha</w:t>
      </w:r>
      <w:proofErr w:type="gramStart"/>
      <w:r w:rsidRPr="0017083F">
        <w:rPr>
          <w:rFonts w:ascii="Times New Roman" w:eastAsia="Times New Roman" w:hAnsi="Times New Roman"/>
          <w:lang w:eastAsia="id-ID"/>
        </w:rPr>
        <w:t>,kerja</w:t>
      </w:r>
      <w:proofErr w:type="gramEnd"/>
      <w:r w:rsidRPr="0017083F">
        <w:rPr>
          <w:rFonts w:ascii="Times New Roman" w:eastAsia="Times New Roman" w:hAnsi="Times New Roman"/>
          <w:lang w:eastAsia="id-ID"/>
        </w:rPr>
        <w:t>) dalam menjalankan sesuatu dengan tidak membuang-buang waktu, tenaga dan biaya. Efisiensi juga berarti rasio antara input dan output tau baiaya dan keuantungan.</w:t>
      </w:r>
    </w:p>
    <w:p w:rsidR="00C56536" w:rsidRPr="0017083F" w:rsidRDefault="007C4030" w:rsidP="005A0678">
      <w:pPr>
        <w:spacing w:line="360" w:lineRule="auto"/>
        <w:jc w:val="both"/>
        <w:rPr>
          <w:rFonts w:ascii="Times New Roman" w:hAnsi="Times New Roman"/>
          <w:color w:val="000000"/>
        </w:rPr>
      </w:pPr>
      <w:r w:rsidRPr="0017083F">
        <w:rPr>
          <w:rFonts w:ascii="Times New Roman" w:hAnsi="Times New Roman"/>
          <w:b/>
          <w:color w:val="000000"/>
        </w:rPr>
        <w:t>Kerangka Konseptual</w:t>
      </w:r>
    </w:p>
    <w:p w:rsidR="009F0B58" w:rsidRPr="0017083F" w:rsidRDefault="001B247D" w:rsidP="005B287C">
      <w:pPr>
        <w:spacing w:line="360" w:lineRule="auto"/>
        <w:jc w:val="both"/>
        <w:rPr>
          <w:rFonts w:ascii="Times New Roman" w:hAnsi="Times New Roman"/>
          <w:color w:val="000000"/>
          <w:lang w:val="id-ID"/>
        </w:rPr>
      </w:pPr>
      <w:r>
        <w:rPr>
          <w:rFonts w:ascii="Times New Roman" w:hAnsi="Times New Roman"/>
          <w:noProof/>
          <w:color w:val="000000"/>
          <w:lang w:val="id-ID" w:eastAsia="id-ID"/>
        </w:rPr>
        <w:drawing>
          <wp:inline distT="0" distB="0" distL="0" distR="0">
            <wp:extent cx="2238375" cy="2479859"/>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238375" cy="2479859"/>
                    </a:xfrm>
                    <a:prstGeom prst="rect">
                      <a:avLst/>
                    </a:prstGeom>
                    <a:noFill/>
                    <a:ln w="9525">
                      <a:noFill/>
                      <a:miter lim="800000"/>
                      <a:headEnd/>
                      <a:tailEnd/>
                    </a:ln>
                  </pic:spPr>
                </pic:pic>
              </a:graphicData>
            </a:graphic>
          </wp:inline>
        </w:drawing>
      </w:r>
    </w:p>
    <w:p w:rsidR="009F0B58" w:rsidRPr="0017083F" w:rsidRDefault="009F0B58" w:rsidP="005A0678">
      <w:pPr>
        <w:spacing w:after="0" w:line="360" w:lineRule="auto"/>
        <w:ind w:left="567" w:hanging="567"/>
        <w:jc w:val="both"/>
        <w:rPr>
          <w:rFonts w:ascii="Times New Roman" w:hAnsi="Times New Roman"/>
          <w:b/>
        </w:rPr>
      </w:pPr>
      <w:r w:rsidRPr="0017083F">
        <w:rPr>
          <w:rFonts w:ascii="Times New Roman" w:hAnsi="Times New Roman"/>
          <w:b/>
        </w:rPr>
        <w:t>METODE PENELITIAN</w:t>
      </w:r>
    </w:p>
    <w:p w:rsidR="009F0B58" w:rsidRPr="0017083F" w:rsidRDefault="009F0B58" w:rsidP="005A0678">
      <w:pPr>
        <w:spacing w:after="0" w:line="360" w:lineRule="auto"/>
        <w:ind w:left="567" w:hanging="567"/>
        <w:jc w:val="both"/>
        <w:rPr>
          <w:rFonts w:ascii="Times New Roman" w:hAnsi="Times New Roman"/>
          <w:b/>
        </w:rPr>
      </w:pPr>
      <w:r w:rsidRPr="0017083F">
        <w:rPr>
          <w:rFonts w:ascii="Times New Roman" w:hAnsi="Times New Roman"/>
          <w:b/>
        </w:rPr>
        <w:t>Desain Penelitian</w:t>
      </w:r>
    </w:p>
    <w:p w:rsidR="00F50912" w:rsidRPr="0017083F" w:rsidRDefault="00F50912" w:rsidP="005A0678">
      <w:pPr>
        <w:pStyle w:val="ListParagraph"/>
        <w:spacing w:line="360" w:lineRule="auto"/>
        <w:ind w:left="0"/>
        <w:jc w:val="both"/>
        <w:rPr>
          <w:rFonts w:ascii="Times New Roman" w:hAnsi="Times New Roman"/>
          <w:lang w:val="id-ID"/>
        </w:rPr>
      </w:pPr>
      <w:proofErr w:type="gramStart"/>
      <w:r w:rsidRPr="0017083F">
        <w:rPr>
          <w:rFonts w:ascii="Times New Roman" w:hAnsi="Times New Roman"/>
        </w:rPr>
        <w:t xml:space="preserve">Desain penelitian ini menggunakan metode deskriptif dengan pendekatan kuantitatif yang digunakan untuk </w:t>
      </w:r>
      <w:r w:rsidRPr="0017083F">
        <w:rPr>
          <w:rFonts w:ascii="Times New Roman" w:hAnsi="Times New Roman"/>
        </w:rPr>
        <w:lastRenderedPageBreak/>
        <w:t>menganalisis suatu hasil penelitian tetapi tidak digunakan untuk membuat kesimpulan yang lebih luas.</w:t>
      </w:r>
      <w:proofErr w:type="gramEnd"/>
      <w:r w:rsidRPr="0017083F">
        <w:rPr>
          <w:rFonts w:ascii="Times New Roman" w:hAnsi="Times New Roman"/>
        </w:rPr>
        <w:t xml:space="preserve"> </w:t>
      </w:r>
      <w:proofErr w:type="gramStart"/>
      <w:r w:rsidRPr="0017083F">
        <w:rPr>
          <w:rFonts w:ascii="Times New Roman" w:hAnsi="Times New Roman"/>
        </w:rPr>
        <w:t>Penelitian ini bertujuan menjelaskan fenomena yang ada dengan menggunakan angka-angka</w:t>
      </w:r>
      <w:r w:rsidR="00E156DB" w:rsidRPr="0017083F">
        <w:rPr>
          <w:rFonts w:ascii="Times New Roman" w:hAnsi="Times New Roman"/>
          <w:lang w:val="id-ID"/>
        </w:rPr>
        <w:t>.</w:t>
      </w:r>
      <w:proofErr w:type="gramEnd"/>
    </w:p>
    <w:p w:rsidR="009F0B58" w:rsidRPr="0017083F" w:rsidRDefault="009F0B58" w:rsidP="005A0678">
      <w:pPr>
        <w:pStyle w:val="ListParagraph"/>
        <w:spacing w:line="360" w:lineRule="auto"/>
        <w:ind w:left="0"/>
        <w:jc w:val="both"/>
        <w:rPr>
          <w:rFonts w:ascii="Times New Roman" w:hAnsi="Times New Roman"/>
          <w:b/>
          <w:lang w:val="id-ID"/>
        </w:rPr>
      </w:pPr>
      <w:r w:rsidRPr="0017083F">
        <w:rPr>
          <w:rFonts w:ascii="Times New Roman" w:hAnsi="Times New Roman"/>
          <w:b/>
        </w:rPr>
        <w:t>Tempat dan Waktu Penelitian</w:t>
      </w:r>
    </w:p>
    <w:p w:rsidR="00076504" w:rsidRPr="0017083F" w:rsidRDefault="00076504" w:rsidP="005A0678">
      <w:pPr>
        <w:pStyle w:val="ListParagraph"/>
        <w:spacing w:line="360" w:lineRule="auto"/>
        <w:ind w:left="0"/>
        <w:jc w:val="both"/>
        <w:rPr>
          <w:rFonts w:ascii="Times New Roman" w:hAnsi="Times New Roman"/>
          <w:b/>
          <w:lang w:val="id-ID"/>
        </w:rPr>
      </w:pPr>
      <w:proofErr w:type="gramStart"/>
      <w:r w:rsidRPr="0017083F">
        <w:rPr>
          <w:rFonts w:ascii="Times New Roman" w:hAnsi="Times New Roman"/>
        </w:rPr>
        <w:t>Peneliti memilih PT. Siantar Top Tbk yang merupakan perusahaan terdaftar dalam Bursa Efek Indonesia (BEI) dengan mengunakan laporan keuangan tahunan (</w:t>
      </w:r>
      <w:r w:rsidRPr="0017083F">
        <w:rPr>
          <w:rFonts w:ascii="Times New Roman" w:hAnsi="Times New Roman"/>
          <w:i/>
        </w:rPr>
        <w:t>Annual Report)</w:t>
      </w:r>
      <w:r w:rsidRPr="0017083F">
        <w:rPr>
          <w:rFonts w:ascii="Times New Roman" w:hAnsi="Times New Roman"/>
        </w:rPr>
        <w:t xml:space="preserve"> 2017-2018.</w:t>
      </w:r>
      <w:proofErr w:type="gramEnd"/>
      <w:r w:rsidRPr="0017083F">
        <w:rPr>
          <w:rFonts w:ascii="Times New Roman" w:hAnsi="Times New Roman"/>
        </w:rPr>
        <w:t xml:space="preserve"> </w:t>
      </w:r>
      <w:proofErr w:type="gramStart"/>
      <w:r w:rsidRPr="0017083F">
        <w:rPr>
          <w:rFonts w:ascii="Times New Roman" w:hAnsi="Times New Roman"/>
        </w:rPr>
        <w:t>Waktu penelitian dilakukan selama bulan Juni 2020.</w:t>
      </w:r>
      <w:proofErr w:type="gramEnd"/>
    </w:p>
    <w:p w:rsidR="009F0B58" w:rsidRPr="0017083F" w:rsidRDefault="008C7E58" w:rsidP="005A0678">
      <w:pPr>
        <w:pStyle w:val="ListParagraph"/>
        <w:spacing w:line="360" w:lineRule="auto"/>
        <w:ind w:left="0"/>
        <w:rPr>
          <w:rFonts w:ascii="Times New Roman" w:hAnsi="Times New Roman"/>
          <w:b/>
        </w:rPr>
      </w:pPr>
      <w:r w:rsidRPr="0017083F">
        <w:rPr>
          <w:rFonts w:ascii="Times New Roman" w:hAnsi="Times New Roman"/>
          <w:b/>
        </w:rPr>
        <w:t>Jenis dan Sumber Data</w:t>
      </w:r>
    </w:p>
    <w:p w:rsidR="004564DD" w:rsidRPr="0017083F" w:rsidRDefault="004564DD" w:rsidP="00CB0D9A">
      <w:pPr>
        <w:spacing w:line="360" w:lineRule="auto"/>
        <w:jc w:val="both"/>
        <w:rPr>
          <w:rFonts w:ascii="Times New Roman" w:hAnsi="Times New Roman"/>
          <w:lang w:val="id-ID"/>
        </w:rPr>
      </w:pPr>
      <w:r w:rsidRPr="0017083F">
        <w:rPr>
          <w:rFonts w:ascii="Times New Roman" w:hAnsi="Times New Roman"/>
          <w:lang w:val="id-ID"/>
        </w:rPr>
        <w:tab/>
      </w:r>
      <w:proofErr w:type="gramStart"/>
      <w:r w:rsidRPr="0017083F">
        <w:rPr>
          <w:rFonts w:ascii="Times New Roman" w:hAnsi="Times New Roman"/>
        </w:rPr>
        <w:t>Jenis data yang digunakan dalam penelitian ini yaitu data kuantitatif merupakan data yang memberikan informasi berupa satuan angka dan dapat dihitung atau diukur.</w:t>
      </w:r>
      <w:proofErr w:type="gramEnd"/>
      <w:r w:rsidRPr="0017083F">
        <w:rPr>
          <w:rFonts w:ascii="Times New Roman" w:hAnsi="Times New Roman"/>
        </w:rPr>
        <w:t xml:space="preserve"> Data kuantitatif dalam penelitian ini yaitu laporan keuangan perusahaan, laporan pajak dan bukti </w:t>
      </w:r>
      <w:proofErr w:type="gramStart"/>
      <w:r w:rsidRPr="0017083F">
        <w:rPr>
          <w:rFonts w:ascii="Times New Roman" w:hAnsi="Times New Roman"/>
        </w:rPr>
        <w:t>surat</w:t>
      </w:r>
      <w:proofErr w:type="gramEnd"/>
      <w:r w:rsidRPr="0017083F">
        <w:rPr>
          <w:rFonts w:ascii="Times New Roman" w:hAnsi="Times New Roman"/>
        </w:rPr>
        <w:t xml:space="preserve"> setoran pajak.</w:t>
      </w:r>
    </w:p>
    <w:p w:rsidR="00B52FD6" w:rsidRPr="00DB24E7" w:rsidRDefault="004A33DF" w:rsidP="00DB24E7">
      <w:pPr>
        <w:pStyle w:val="ListParagraph"/>
        <w:spacing w:line="360" w:lineRule="auto"/>
        <w:ind w:left="0"/>
        <w:jc w:val="both"/>
        <w:rPr>
          <w:rFonts w:ascii="Times New Roman" w:hAnsi="Times New Roman"/>
          <w:lang w:val="id-ID"/>
        </w:rPr>
      </w:pPr>
      <w:r w:rsidRPr="0017083F">
        <w:rPr>
          <w:rFonts w:ascii="Times New Roman" w:hAnsi="Times New Roman"/>
          <w:lang w:val="id-ID"/>
        </w:rPr>
        <w:tab/>
      </w:r>
      <w:proofErr w:type="gramStart"/>
      <w:r w:rsidRPr="0017083F">
        <w:rPr>
          <w:rFonts w:ascii="Times New Roman" w:hAnsi="Times New Roman"/>
        </w:rPr>
        <w:t>Sumber data penelitian terdiri atas sumber data sekunder</w:t>
      </w:r>
      <w:r w:rsidRPr="0017083F">
        <w:rPr>
          <w:rFonts w:ascii="Times New Roman" w:hAnsi="Times New Roman"/>
          <w:lang w:val="id-ID"/>
        </w:rPr>
        <w:t>.</w:t>
      </w:r>
      <w:proofErr w:type="gramEnd"/>
      <w:r w:rsidR="00CB0D9A" w:rsidRPr="0017083F">
        <w:rPr>
          <w:rFonts w:ascii="Times New Roman" w:hAnsi="Times New Roman"/>
          <w:lang w:val="id-ID"/>
        </w:rPr>
        <w:t xml:space="preserve"> </w:t>
      </w:r>
      <w:proofErr w:type="gramStart"/>
      <w:r w:rsidR="00CB0D9A" w:rsidRPr="0017083F">
        <w:rPr>
          <w:rFonts w:ascii="Times New Roman" w:hAnsi="Times New Roman"/>
        </w:rPr>
        <w:t>Data tersebut dikumpulkan dan diperoleh melalui sumber yang sudah ada.</w:t>
      </w:r>
      <w:proofErr w:type="gramEnd"/>
      <w:r w:rsidR="00CB0D9A" w:rsidRPr="0017083F">
        <w:rPr>
          <w:rFonts w:ascii="Times New Roman" w:hAnsi="Times New Roman"/>
        </w:rPr>
        <w:t xml:space="preserve"> </w:t>
      </w:r>
      <w:proofErr w:type="gramStart"/>
      <w:r w:rsidR="00CB0D9A" w:rsidRPr="0017083F">
        <w:rPr>
          <w:rFonts w:ascii="Times New Roman" w:hAnsi="Times New Roman"/>
        </w:rPr>
        <w:t>Data yang dikumpulkan yaitu dokumen-dokumen perusahaan berupa laporan keuangan perusahaan dan data mengenai perencanaan pajak yang diterapkan pada perusahaan.</w:t>
      </w:r>
      <w:proofErr w:type="gramEnd"/>
      <w:r w:rsidR="00CB0D9A" w:rsidRPr="0017083F">
        <w:rPr>
          <w:rFonts w:ascii="Times New Roman" w:hAnsi="Times New Roman"/>
        </w:rPr>
        <w:t xml:space="preserve"> </w:t>
      </w:r>
    </w:p>
    <w:p w:rsidR="004965A5" w:rsidRPr="0017083F" w:rsidRDefault="004965A5" w:rsidP="005A0678">
      <w:pPr>
        <w:pStyle w:val="ListParagraph"/>
        <w:spacing w:after="0" w:line="360" w:lineRule="auto"/>
        <w:ind w:left="0"/>
        <w:jc w:val="both"/>
        <w:rPr>
          <w:rFonts w:ascii="Times New Roman" w:hAnsi="Times New Roman"/>
          <w:b/>
        </w:rPr>
      </w:pPr>
      <w:r w:rsidRPr="0017083F">
        <w:rPr>
          <w:rFonts w:ascii="Times New Roman" w:hAnsi="Times New Roman"/>
          <w:b/>
        </w:rPr>
        <w:lastRenderedPageBreak/>
        <w:t>Teknik Pengumpulan Data</w:t>
      </w:r>
    </w:p>
    <w:p w:rsidR="004965A5" w:rsidRPr="0017083F" w:rsidRDefault="00C007CE" w:rsidP="005A0678">
      <w:pPr>
        <w:pStyle w:val="ListParagraph"/>
        <w:spacing w:after="0" w:line="360" w:lineRule="auto"/>
        <w:ind w:left="0" w:firstLine="720"/>
        <w:jc w:val="both"/>
        <w:rPr>
          <w:rFonts w:ascii="Times New Roman" w:eastAsia="Times New Roman" w:hAnsi="Times New Roman"/>
        </w:rPr>
      </w:pPr>
      <w:r w:rsidRPr="0017083F">
        <w:rPr>
          <w:rFonts w:ascii="Times New Roman" w:hAnsi="Times New Roman"/>
        </w:rPr>
        <w:t>Metode pengambilan data yang digunakan dalam penelitian ini deng</w:t>
      </w:r>
      <w:r w:rsidR="00620D2C" w:rsidRPr="0017083F">
        <w:rPr>
          <w:rFonts w:ascii="Times New Roman" w:hAnsi="Times New Roman"/>
        </w:rPr>
        <w:t xml:space="preserve">an tiga </w:t>
      </w:r>
      <w:proofErr w:type="gramStart"/>
      <w:r w:rsidR="00620D2C" w:rsidRPr="0017083F">
        <w:rPr>
          <w:rFonts w:ascii="Times New Roman" w:hAnsi="Times New Roman"/>
        </w:rPr>
        <w:t>cara</w:t>
      </w:r>
      <w:proofErr w:type="gramEnd"/>
      <w:r w:rsidR="00620D2C" w:rsidRPr="0017083F">
        <w:rPr>
          <w:rFonts w:ascii="Times New Roman" w:hAnsi="Times New Roman"/>
        </w:rPr>
        <w:t xml:space="preserve">, </w:t>
      </w:r>
      <w:r w:rsidRPr="0017083F">
        <w:rPr>
          <w:rFonts w:ascii="Times New Roman" w:hAnsi="Times New Roman"/>
        </w:rPr>
        <w:t xml:space="preserve">yaitu penelitian lapangan, studi kepustakaan </w:t>
      </w:r>
      <w:r w:rsidRPr="0017083F">
        <w:rPr>
          <w:rFonts w:ascii="Times New Roman" w:hAnsi="Times New Roman"/>
          <w:lang w:val="en-ID"/>
        </w:rPr>
        <w:t xml:space="preserve">dan </w:t>
      </w:r>
      <w:r w:rsidRPr="0017083F">
        <w:rPr>
          <w:rFonts w:ascii="Times New Roman" w:eastAsia="Times New Roman" w:hAnsi="Times New Roman"/>
        </w:rPr>
        <w:t>riset internet.</w:t>
      </w:r>
    </w:p>
    <w:p w:rsidR="00A72501" w:rsidRPr="005536E7" w:rsidRDefault="00C007CE" w:rsidP="005536E7">
      <w:pPr>
        <w:pStyle w:val="ListParagraph"/>
        <w:spacing w:after="0" w:line="360" w:lineRule="auto"/>
        <w:ind w:left="0" w:right="-53"/>
        <w:rPr>
          <w:rFonts w:ascii="Times New Roman" w:hAnsi="Times New Roman"/>
          <w:b/>
          <w:lang w:val="id-ID"/>
        </w:rPr>
      </w:pPr>
      <w:r w:rsidRPr="0017083F">
        <w:rPr>
          <w:rFonts w:ascii="Times New Roman" w:hAnsi="Times New Roman"/>
          <w:b/>
        </w:rPr>
        <w:t>Definisi Variabel dan Definisi Operasional</w:t>
      </w:r>
    </w:p>
    <w:p w:rsidR="00E515F6" w:rsidRDefault="00F067E6" w:rsidP="00F067E6">
      <w:pPr>
        <w:pStyle w:val="ListParagraph"/>
        <w:spacing w:after="0" w:line="360" w:lineRule="auto"/>
        <w:ind w:left="0" w:right="-53"/>
        <w:rPr>
          <w:rFonts w:ascii="Times New Roman" w:hAnsi="Times New Roman"/>
          <w:b/>
          <w:lang w:val="id-ID"/>
        </w:rPr>
      </w:pPr>
      <w:r>
        <w:rPr>
          <w:rFonts w:ascii="Times New Roman" w:hAnsi="Times New Roman"/>
          <w:b/>
          <w:noProof/>
          <w:lang w:val="id-ID" w:eastAsia="id-ID"/>
        </w:rPr>
        <w:drawing>
          <wp:inline distT="0" distB="0" distL="0" distR="0">
            <wp:extent cx="2543432" cy="3190875"/>
            <wp:effectExtent l="19050" t="0" r="9268"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543432" cy="3190875"/>
                    </a:xfrm>
                    <a:prstGeom prst="rect">
                      <a:avLst/>
                    </a:prstGeom>
                    <a:noFill/>
                    <a:ln w="9525">
                      <a:noFill/>
                      <a:miter lim="800000"/>
                      <a:headEnd/>
                      <a:tailEnd/>
                    </a:ln>
                  </pic:spPr>
                </pic:pic>
              </a:graphicData>
            </a:graphic>
          </wp:inline>
        </w:drawing>
      </w:r>
    </w:p>
    <w:p w:rsidR="004C6AB5" w:rsidRPr="0017083F" w:rsidRDefault="008450BC" w:rsidP="005A0678">
      <w:pPr>
        <w:pStyle w:val="ListParagraph"/>
        <w:spacing w:line="360" w:lineRule="auto"/>
        <w:ind w:left="0"/>
        <w:jc w:val="both"/>
        <w:rPr>
          <w:rFonts w:ascii="Times New Roman" w:hAnsi="Times New Roman"/>
          <w:b/>
          <w:lang w:val="id-ID"/>
        </w:rPr>
      </w:pPr>
      <w:r w:rsidRPr="0017083F">
        <w:rPr>
          <w:rFonts w:ascii="Times New Roman" w:hAnsi="Times New Roman"/>
          <w:b/>
        </w:rPr>
        <w:t>Proses Pengolahan Data</w:t>
      </w:r>
    </w:p>
    <w:p w:rsidR="00DA7847" w:rsidRPr="00577BA6" w:rsidRDefault="00DA7847" w:rsidP="00DA7847">
      <w:pPr>
        <w:spacing w:line="360" w:lineRule="auto"/>
        <w:ind w:left="7"/>
        <w:jc w:val="both"/>
        <w:rPr>
          <w:rFonts w:ascii="Times New Roman" w:hAnsi="Times New Roman"/>
          <w:bCs/>
          <w:lang w:val="id-ID"/>
        </w:rPr>
      </w:pPr>
      <w:r w:rsidRPr="0017083F">
        <w:rPr>
          <w:rFonts w:ascii="Times New Roman" w:hAnsi="Times New Roman"/>
          <w:bCs/>
        </w:rPr>
        <w:t xml:space="preserve">Penggolaan data secara sederhana diartikan sebagai proses mengartikan data-data lapangan sesuai dengan tujuan, rencana penelitian serta kebutuhan pengambilan keputusan. Proses pengolaan </w:t>
      </w:r>
      <w:r w:rsidR="00CB53F2">
        <w:rPr>
          <w:rFonts w:ascii="Times New Roman" w:hAnsi="Times New Roman"/>
          <w:bCs/>
        </w:rPr>
        <w:t xml:space="preserve">data pada penelitian ini </w:t>
      </w:r>
      <w:r w:rsidR="00CB53F2">
        <w:rPr>
          <w:rFonts w:ascii="Times New Roman" w:hAnsi="Times New Roman"/>
          <w:bCs/>
          <w:lang w:val="id-ID"/>
        </w:rPr>
        <w:t>adalah:</w:t>
      </w:r>
      <w:r w:rsidR="00577BA6">
        <w:rPr>
          <w:rFonts w:ascii="Times New Roman" w:hAnsi="Times New Roman"/>
          <w:bCs/>
        </w:rPr>
        <w:t xml:space="preserve"> </w:t>
      </w:r>
    </w:p>
    <w:p w:rsidR="00DA7847" w:rsidRPr="0017083F" w:rsidRDefault="00DA7847" w:rsidP="00DA7847">
      <w:pPr>
        <w:pStyle w:val="ListParagraph"/>
        <w:numPr>
          <w:ilvl w:val="0"/>
          <w:numId w:val="19"/>
        </w:numPr>
        <w:spacing w:line="360" w:lineRule="auto"/>
        <w:jc w:val="both"/>
        <w:rPr>
          <w:rFonts w:ascii="Times New Roman" w:hAnsi="Times New Roman"/>
          <w:bCs/>
        </w:rPr>
      </w:pPr>
      <w:r w:rsidRPr="0017083F">
        <w:rPr>
          <w:rFonts w:ascii="Times New Roman" w:hAnsi="Times New Roman"/>
          <w:bCs/>
        </w:rPr>
        <w:t xml:space="preserve">Memilih PT. Siantar Top Tbk sebagai objek penelitian. </w:t>
      </w:r>
    </w:p>
    <w:p w:rsidR="00DA7847" w:rsidRPr="0017083F" w:rsidRDefault="00DA7847" w:rsidP="00DA7847">
      <w:pPr>
        <w:pStyle w:val="ListParagraph"/>
        <w:numPr>
          <w:ilvl w:val="0"/>
          <w:numId w:val="19"/>
        </w:numPr>
        <w:spacing w:line="360" w:lineRule="auto"/>
        <w:jc w:val="both"/>
        <w:rPr>
          <w:rFonts w:ascii="Times New Roman" w:hAnsi="Times New Roman"/>
          <w:bCs/>
        </w:rPr>
      </w:pPr>
      <w:r w:rsidRPr="0017083F">
        <w:rPr>
          <w:rFonts w:ascii="Times New Roman" w:hAnsi="Times New Roman"/>
          <w:bCs/>
        </w:rPr>
        <w:lastRenderedPageBreak/>
        <w:t>Menggunakan laporan keuangan tahunan (</w:t>
      </w:r>
      <w:r w:rsidRPr="0017083F">
        <w:rPr>
          <w:rFonts w:ascii="Times New Roman" w:hAnsi="Times New Roman"/>
          <w:bCs/>
          <w:i/>
        </w:rPr>
        <w:t xml:space="preserve">Annual Report) </w:t>
      </w:r>
      <w:r w:rsidRPr="0017083F">
        <w:rPr>
          <w:rFonts w:ascii="Times New Roman" w:hAnsi="Times New Roman"/>
          <w:bCs/>
        </w:rPr>
        <w:t xml:space="preserve">tahun 2017-2018. </w:t>
      </w:r>
    </w:p>
    <w:p w:rsidR="00DA7847" w:rsidRPr="0017083F" w:rsidRDefault="00DA7847" w:rsidP="00DA7847">
      <w:pPr>
        <w:pStyle w:val="ListParagraph"/>
        <w:numPr>
          <w:ilvl w:val="0"/>
          <w:numId w:val="19"/>
        </w:numPr>
        <w:spacing w:line="360" w:lineRule="auto"/>
        <w:jc w:val="both"/>
        <w:rPr>
          <w:rFonts w:ascii="Times New Roman" w:hAnsi="Times New Roman"/>
          <w:bCs/>
        </w:rPr>
      </w:pPr>
      <w:r w:rsidRPr="0017083F">
        <w:rPr>
          <w:rFonts w:ascii="Times New Roman" w:hAnsi="Times New Roman"/>
          <w:bCs/>
        </w:rPr>
        <w:t>Melakukan rekonsiliasi fiskal terhadap laporan keuangan komersial dengan membuat kolom yang berisi koreksi positif dan negatif serta mengelompokannya.</w:t>
      </w:r>
    </w:p>
    <w:p w:rsidR="00DA7847" w:rsidRPr="0017083F" w:rsidRDefault="00DA7847" w:rsidP="00DA7847">
      <w:pPr>
        <w:pStyle w:val="ListParagraph"/>
        <w:numPr>
          <w:ilvl w:val="0"/>
          <w:numId w:val="19"/>
        </w:numPr>
        <w:spacing w:line="360" w:lineRule="auto"/>
        <w:jc w:val="both"/>
        <w:rPr>
          <w:rFonts w:ascii="Times New Roman" w:hAnsi="Times New Roman"/>
          <w:bCs/>
        </w:rPr>
      </w:pPr>
      <w:r w:rsidRPr="0017083F">
        <w:rPr>
          <w:rFonts w:ascii="Times New Roman" w:hAnsi="Times New Roman"/>
          <w:bCs/>
        </w:rPr>
        <w:t>Melakukan perhitungan akhir sebelum dan sesudah dikoreksi.</w:t>
      </w:r>
    </w:p>
    <w:p w:rsidR="00DA7847" w:rsidRPr="0017083F" w:rsidRDefault="00DA7847" w:rsidP="00DA7847">
      <w:pPr>
        <w:pStyle w:val="ListParagraph"/>
        <w:numPr>
          <w:ilvl w:val="0"/>
          <w:numId w:val="19"/>
        </w:numPr>
        <w:spacing w:line="360" w:lineRule="auto"/>
        <w:jc w:val="both"/>
        <w:rPr>
          <w:rFonts w:ascii="Times New Roman" w:hAnsi="Times New Roman"/>
          <w:bCs/>
        </w:rPr>
      </w:pPr>
      <w:r w:rsidRPr="0017083F">
        <w:rPr>
          <w:rFonts w:ascii="Times New Roman" w:hAnsi="Times New Roman"/>
          <w:bCs/>
        </w:rPr>
        <w:t>Menghitung pajak terutang.</w:t>
      </w:r>
    </w:p>
    <w:p w:rsidR="00DA7847" w:rsidRPr="0017083F" w:rsidRDefault="00DA7847" w:rsidP="00DA7847">
      <w:pPr>
        <w:pStyle w:val="ListParagraph"/>
        <w:numPr>
          <w:ilvl w:val="0"/>
          <w:numId w:val="19"/>
        </w:numPr>
        <w:spacing w:line="360" w:lineRule="auto"/>
        <w:jc w:val="both"/>
        <w:rPr>
          <w:rFonts w:ascii="Times New Roman" w:hAnsi="Times New Roman"/>
          <w:bCs/>
        </w:rPr>
      </w:pPr>
      <w:r w:rsidRPr="0017083F">
        <w:rPr>
          <w:rFonts w:ascii="Times New Roman" w:hAnsi="Times New Roman"/>
          <w:bCs/>
        </w:rPr>
        <w:t>Menganalisis mengenai efisiensi pajak terutang setelah perhitungan.</w:t>
      </w:r>
    </w:p>
    <w:p w:rsidR="00477123" w:rsidRPr="0017083F" w:rsidRDefault="00477123" w:rsidP="005A0678">
      <w:pPr>
        <w:spacing w:line="360" w:lineRule="auto"/>
        <w:jc w:val="both"/>
        <w:rPr>
          <w:rFonts w:ascii="Times New Roman" w:hAnsi="Times New Roman"/>
        </w:rPr>
      </w:pPr>
      <w:r w:rsidRPr="0017083F">
        <w:rPr>
          <w:rFonts w:ascii="Times New Roman" w:hAnsi="Times New Roman"/>
          <w:b/>
        </w:rPr>
        <w:t>Metode Analisa Data</w:t>
      </w:r>
    </w:p>
    <w:p w:rsidR="008A5EDF" w:rsidRDefault="0088773D" w:rsidP="00BD1445">
      <w:pPr>
        <w:pStyle w:val="ListParagraph"/>
        <w:spacing w:after="0" w:line="360" w:lineRule="auto"/>
        <w:ind w:left="0"/>
        <w:jc w:val="both"/>
        <w:rPr>
          <w:rFonts w:ascii="Times New Roman" w:hAnsi="Times New Roman"/>
          <w:lang w:val="id-ID"/>
        </w:rPr>
      </w:pPr>
      <w:r w:rsidRPr="0017083F">
        <w:rPr>
          <w:rFonts w:ascii="Times New Roman" w:hAnsi="Times New Roman"/>
          <w:lang w:val="id-ID"/>
        </w:rPr>
        <w:t xml:space="preserve">Metode analisa data dalam penelitian ini yaitu dengan mengunakan metode analisa deskriptif yaitu mengambarkan secara sistematis dan faktual tentang fakta-fakta serta hubungan antar variabel yang diselidiki dengan cara mengumpulkan data, mengelolah, dan menganalisis data sehingga dapat ditarik suatu kesimpulan. </w:t>
      </w:r>
    </w:p>
    <w:p w:rsidR="00BD1445" w:rsidRPr="00BD1445" w:rsidRDefault="00BD1445" w:rsidP="00BD1445">
      <w:pPr>
        <w:pStyle w:val="ListParagraph"/>
        <w:spacing w:after="0" w:line="360" w:lineRule="auto"/>
        <w:ind w:left="0"/>
        <w:jc w:val="both"/>
        <w:rPr>
          <w:rFonts w:ascii="Times New Roman" w:hAnsi="Times New Roman"/>
          <w:lang w:val="id-ID"/>
        </w:rPr>
      </w:pPr>
    </w:p>
    <w:p w:rsidR="005D44BB" w:rsidRDefault="005D44BB" w:rsidP="005A0678">
      <w:pPr>
        <w:pStyle w:val="ListParagraph"/>
        <w:spacing w:line="360" w:lineRule="auto"/>
        <w:ind w:left="0"/>
        <w:rPr>
          <w:rFonts w:ascii="Times New Roman" w:hAnsi="Times New Roman"/>
          <w:b/>
          <w:lang w:val="id-ID"/>
        </w:rPr>
      </w:pPr>
      <w:r w:rsidRPr="0017083F">
        <w:rPr>
          <w:rFonts w:ascii="Times New Roman" w:hAnsi="Times New Roman"/>
          <w:b/>
        </w:rPr>
        <w:t>HASIL PENELITIAN DAN PEMBAHASAN</w:t>
      </w:r>
    </w:p>
    <w:p w:rsidR="00515DF1" w:rsidRPr="00B76A59" w:rsidRDefault="00DD767F" w:rsidP="007F4DE8">
      <w:pPr>
        <w:spacing w:line="360" w:lineRule="auto"/>
        <w:jc w:val="both"/>
        <w:rPr>
          <w:rFonts w:ascii="Times New Roman" w:hAnsi="Times New Roman"/>
          <w:lang w:val="id-ID"/>
        </w:rPr>
      </w:pPr>
      <w:r>
        <w:rPr>
          <w:rFonts w:ascii="Times New Roman" w:hAnsi="Times New Roman"/>
          <w:lang w:val="id-ID"/>
        </w:rPr>
        <w:tab/>
      </w:r>
      <w:proofErr w:type="gramStart"/>
      <w:r w:rsidR="00515DF1" w:rsidRPr="00A85E40">
        <w:rPr>
          <w:rFonts w:ascii="Times New Roman" w:hAnsi="Times New Roman"/>
        </w:rPr>
        <w:t>Berikut ini adalah laporan laba rugi perusahaan pada tahun 2017 dan 2018</w:t>
      </w:r>
      <w:r w:rsidR="00B76A59">
        <w:rPr>
          <w:rFonts w:ascii="Times New Roman" w:hAnsi="Times New Roman"/>
          <w:lang w:val="id-ID"/>
        </w:rPr>
        <w:t>.</w:t>
      </w:r>
      <w:proofErr w:type="gramEnd"/>
    </w:p>
    <w:p w:rsidR="003C767E" w:rsidRDefault="009636D6" w:rsidP="00D80796">
      <w:pPr>
        <w:spacing w:line="360" w:lineRule="auto"/>
        <w:jc w:val="both"/>
        <w:rPr>
          <w:rFonts w:ascii="Times New Roman" w:hAnsi="Times New Roman"/>
          <w:lang w:val="id-ID"/>
        </w:rPr>
      </w:pPr>
      <w:r>
        <w:rPr>
          <w:rFonts w:ascii="Times New Roman" w:hAnsi="Times New Roman"/>
          <w:lang w:val="id-ID"/>
        </w:rPr>
        <w:tab/>
      </w:r>
    </w:p>
    <w:p w:rsidR="00B76A59" w:rsidRPr="00D56528" w:rsidRDefault="00B76A59" w:rsidP="00D80796">
      <w:pPr>
        <w:spacing w:line="360" w:lineRule="auto"/>
        <w:jc w:val="both"/>
        <w:rPr>
          <w:rFonts w:ascii="Times New Roman" w:hAnsi="Times New Roman"/>
          <w:i/>
          <w:sz w:val="18"/>
          <w:lang w:val="id-ID"/>
        </w:rPr>
      </w:pPr>
      <w:r w:rsidRPr="00D56528">
        <w:rPr>
          <w:rFonts w:ascii="Times New Roman" w:hAnsi="Times New Roman"/>
          <w:i/>
          <w:sz w:val="18"/>
          <w:lang w:val="id-ID"/>
        </w:rPr>
        <w:lastRenderedPageBreak/>
        <w:t xml:space="preserve">Sumber: </w:t>
      </w:r>
      <w:r w:rsidR="00D56528">
        <w:rPr>
          <w:rFonts w:ascii="Times New Roman" w:hAnsi="Times New Roman"/>
          <w:i/>
          <w:sz w:val="18"/>
          <w:lang w:val="id-ID"/>
        </w:rPr>
        <w:t>Laporan Laba Rugi PT. Siantar Top Tbk</w:t>
      </w:r>
    </w:p>
    <w:p w:rsidR="00D80796" w:rsidRPr="00A85E40" w:rsidRDefault="004070D4" w:rsidP="004070D4">
      <w:pPr>
        <w:spacing w:line="240" w:lineRule="auto"/>
        <w:jc w:val="both"/>
        <w:rPr>
          <w:rFonts w:ascii="Times New Roman" w:hAnsi="Times New Roman"/>
        </w:rPr>
      </w:pPr>
      <w:r>
        <w:rPr>
          <w:rFonts w:ascii="Times New Roman" w:hAnsi="Times New Roman"/>
          <w:lang w:val="id-ID"/>
        </w:rPr>
        <w:tab/>
      </w:r>
      <w:r w:rsidR="00D80796" w:rsidRPr="00A85E40">
        <w:rPr>
          <w:rFonts w:ascii="Times New Roman" w:hAnsi="Times New Roman"/>
        </w:rPr>
        <w:t>Tahun 2017 dapat dihitung biaya pajak terutang PT. Siantar Top Tbk Sebagai berikut:</w:t>
      </w:r>
    </w:p>
    <w:p w:rsidR="00D80796" w:rsidRPr="00A85E40" w:rsidRDefault="00D80796" w:rsidP="004070D4">
      <w:pPr>
        <w:spacing w:line="240" w:lineRule="auto"/>
        <w:jc w:val="both"/>
        <w:rPr>
          <w:rFonts w:ascii="Times New Roman" w:hAnsi="Times New Roman"/>
        </w:rPr>
      </w:pPr>
      <w:r w:rsidRPr="00A85E40">
        <w:rPr>
          <w:rFonts w:ascii="Times New Roman" w:hAnsi="Times New Roman"/>
          <w:b/>
        </w:rPr>
        <w:t>Laba Fiskal</w:t>
      </w:r>
      <w:r w:rsidRPr="00A85E40">
        <w:rPr>
          <w:rFonts w:ascii="Times New Roman" w:hAnsi="Times New Roman"/>
          <w:b/>
        </w:rPr>
        <w:tab/>
      </w:r>
      <w:r w:rsidRPr="00A85E40">
        <w:rPr>
          <w:rFonts w:ascii="Times New Roman" w:hAnsi="Times New Roman"/>
          <w:b/>
        </w:rPr>
        <w:tab/>
      </w:r>
      <w:r w:rsidRPr="00A85E40">
        <w:rPr>
          <w:rFonts w:ascii="Times New Roman" w:hAnsi="Times New Roman"/>
          <w:b/>
        </w:rPr>
        <w:tab/>
      </w:r>
      <w:r w:rsidRPr="00A85E40">
        <w:rPr>
          <w:rFonts w:ascii="Times New Roman" w:hAnsi="Times New Roman"/>
          <w:b/>
        </w:rPr>
        <w:tab/>
      </w:r>
      <w:r w:rsidR="005767A6">
        <w:rPr>
          <w:rFonts w:ascii="Times New Roman" w:hAnsi="Times New Roman"/>
          <w:b/>
          <w:lang w:val="id-ID"/>
        </w:rPr>
        <w:tab/>
      </w:r>
      <w:r w:rsidR="005767A6">
        <w:rPr>
          <w:rFonts w:ascii="Times New Roman" w:hAnsi="Times New Roman"/>
          <w:b/>
          <w:lang w:val="id-ID"/>
        </w:rPr>
        <w:tab/>
      </w:r>
      <w:r w:rsidRPr="00A85E40">
        <w:rPr>
          <w:rFonts w:ascii="Times New Roman" w:hAnsi="Times New Roman"/>
        </w:rPr>
        <w:t>288.545.819.603</w:t>
      </w:r>
    </w:p>
    <w:p w:rsidR="00D80796" w:rsidRPr="00A85E40" w:rsidRDefault="00D80796" w:rsidP="004070D4">
      <w:pPr>
        <w:spacing w:line="240" w:lineRule="auto"/>
        <w:jc w:val="both"/>
        <w:rPr>
          <w:rFonts w:ascii="Times New Roman" w:hAnsi="Times New Roman"/>
        </w:rPr>
      </w:pPr>
      <w:r w:rsidRPr="00A85E40">
        <w:rPr>
          <w:rFonts w:ascii="Times New Roman" w:hAnsi="Times New Roman"/>
          <w:b/>
        </w:rPr>
        <w:t>Tarif PPh</w:t>
      </w:r>
    </w:p>
    <w:p w:rsidR="005767A6" w:rsidRDefault="005767A6" w:rsidP="004070D4">
      <w:pPr>
        <w:spacing w:line="240" w:lineRule="auto"/>
        <w:jc w:val="both"/>
        <w:rPr>
          <w:rFonts w:ascii="Times New Roman" w:hAnsi="Times New Roman"/>
          <w:lang w:val="id-ID"/>
        </w:rPr>
      </w:pPr>
      <w:r>
        <w:rPr>
          <w:rFonts w:ascii="Times New Roman" w:hAnsi="Times New Roman"/>
        </w:rPr>
        <w:t>(25%x</w:t>
      </w:r>
      <w:r w:rsidR="00D80796">
        <w:rPr>
          <w:rFonts w:ascii="Times New Roman" w:hAnsi="Times New Roman"/>
        </w:rPr>
        <w:t>288.545.819.603)</w:t>
      </w:r>
      <w:r w:rsidR="00D80796" w:rsidRPr="00A85E40">
        <w:rPr>
          <w:rFonts w:ascii="Times New Roman" w:hAnsi="Times New Roman"/>
        </w:rPr>
        <w:tab/>
      </w:r>
      <w:r>
        <w:rPr>
          <w:rFonts w:ascii="Times New Roman" w:hAnsi="Times New Roman"/>
          <w:lang w:val="id-ID"/>
        </w:rPr>
        <w:t xml:space="preserve"> </w:t>
      </w:r>
    </w:p>
    <w:p w:rsidR="00D80796" w:rsidRPr="00A85E40" w:rsidRDefault="005767A6" w:rsidP="004070D4">
      <w:pPr>
        <w:spacing w:line="240" w:lineRule="auto"/>
        <w:jc w:val="both"/>
        <w:rPr>
          <w:rFonts w:ascii="Times New Roman" w:hAnsi="Times New Roman"/>
          <w:u w:val="single"/>
        </w:rPr>
      </w:pPr>
      <w:r>
        <w:rPr>
          <w:rFonts w:ascii="Times New Roman" w:hAnsi="Times New Roman"/>
          <w:lang w:val="id-ID"/>
        </w:rPr>
        <w:tab/>
      </w:r>
      <w:r>
        <w:rPr>
          <w:rFonts w:ascii="Times New Roman" w:hAnsi="Times New Roman"/>
          <w:lang w:val="id-ID"/>
        </w:rPr>
        <w:tab/>
      </w:r>
      <w:r w:rsidR="00D80796" w:rsidRPr="00A85E40">
        <w:rPr>
          <w:rFonts w:ascii="Times New Roman" w:hAnsi="Times New Roman"/>
          <w:u w:val="single"/>
        </w:rPr>
        <w:t>72.136.454.900</w:t>
      </w:r>
    </w:p>
    <w:p w:rsidR="004070D4" w:rsidRDefault="00D80796" w:rsidP="003C767E">
      <w:pPr>
        <w:spacing w:line="240" w:lineRule="auto"/>
        <w:jc w:val="both"/>
        <w:rPr>
          <w:rFonts w:ascii="Times New Roman" w:hAnsi="Times New Roman"/>
          <w:b/>
          <w:lang w:val="id-ID"/>
        </w:rPr>
      </w:pPr>
      <w:r w:rsidRPr="00A85E40">
        <w:rPr>
          <w:rFonts w:ascii="Times New Roman" w:hAnsi="Times New Roman"/>
          <w:b/>
        </w:rPr>
        <w:t>Laba Setelah Pajak</w:t>
      </w:r>
      <w:r w:rsidRPr="00A85E40">
        <w:rPr>
          <w:rFonts w:ascii="Times New Roman" w:hAnsi="Times New Roman"/>
          <w:b/>
        </w:rPr>
        <w:tab/>
      </w:r>
      <w:r w:rsidRPr="00A85E40">
        <w:rPr>
          <w:rFonts w:ascii="Times New Roman" w:hAnsi="Times New Roman"/>
          <w:b/>
        </w:rPr>
        <w:tab/>
      </w:r>
      <w:r w:rsidRPr="00A85E40">
        <w:rPr>
          <w:rFonts w:ascii="Times New Roman" w:hAnsi="Times New Roman"/>
          <w:b/>
        </w:rPr>
        <w:tab/>
      </w:r>
      <w:r w:rsidR="005767A6">
        <w:rPr>
          <w:rFonts w:ascii="Times New Roman" w:hAnsi="Times New Roman"/>
          <w:b/>
          <w:lang w:val="id-ID"/>
        </w:rPr>
        <w:tab/>
      </w:r>
      <w:r w:rsidR="005767A6">
        <w:rPr>
          <w:rFonts w:ascii="Times New Roman" w:hAnsi="Times New Roman"/>
          <w:b/>
          <w:lang w:val="id-ID"/>
        </w:rPr>
        <w:tab/>
      </w:r>
      <w:r w:rsidRPr="00A85E40">
        <w:rPr>
          <w:rFonts w:ascii="Times New Roman" w:hAnsi="Times New Roman"/>
          <w:b/>
        </w:rPr>
        <w:t>216.409.364.703</w:t>
      </w:r>
    </w:p>
    <w:p w:rsidR="003C767E" w:rsidRPr="003C767E" w:rsidRDefault="003C767E" w:rsidP="003C767E">
      <w:pPr>
        <w:spacing w:line="240" w:lineRule="auto"/>
        <w:jc w:val="both"/>
        <w:rPr>
          <w:rFonts w:ascii="Times New Roman" w:hAnsi="Times New Roman"/>
          <w:b/>
          <w:lang w:val="id-ID"/>
        </w:rPr>
      </w:pPr>
    </w:p>
    <w:p w:rsidR="009636D6" w:rsidRPr="00A85E40" w:rsidRDefault="004070D4" w:rsidP="004070D4">
      <w:pPr>
        <w:spacing w:line="240" w:lineRule="auto"/>
        <w:jc w:val="both"/>
        <w:rPr>
          <w:rFonts w:ascii="Times New Roman" w:hAnsi="Times New Roman"/>
        </w:rPr>
      </w:pPr>
      <w:r>
        <w:rPr>
          <w:rFonts w:ascii="Times New Roman" w:hAnsi="Times New Roman"/>
          <w:lang w:val="id-ID"/>
        </w:rPr>
        <w:tab/>
      </w:r>
      <w:r w:rsidR="009636D6" w:rsidRPr="00A85E40">
        <w:rPr>
          <w:rFonts w:ascii="Times New Roman" w:hAnsi="Times New Roman"/>
        </w:rPr>
        <w:t>Tahun 2018 dapat dihitumg biaya pajak terutang PT. Siantar Top Tbk Sebagai berikut:</w:t>
      </w:r>
    </w:p>
    <w:p w:rsidR="009636D6" w:rsidRPr="00A85E40" w:rsidRDefault="009636D6" w:rsidP="004070D4">
      <w:pPr>
        <w:spacing w:line="240" w:lineRule="auto"/>
        <w:jc w:val="both"/>
        <w:rPr>
          <w:rFonts w:ascii="Times New Roman" w:hAnsi="Times New Roman"/>
        </w:rPr>
      </w:pPr>
      <w:r w:rsidRPr="00A85E40">
        <w:rPr>
          <w:rFonts w:ascii="Times New Roman" w:hAnsi="Times New Roman"/>
          <w:b/>
        </w:rPr>
        <w:t>Laba Fiskal</w:t>
      </w:r>
      <w:r w:rsidRPr="00A85E40">
        <w:rPr>
          <w:rFonts w:ascii="Times New Roman" w:hAnsi="Times New Roman"/>
          <w:b/>
        </w:rPr>
        <w:tab/>
      </w:r>
      <w:r w:rsidRPr="00A85E40">
        <w:rPr>
          <w:rFonts w:ascii="Times New Roman" w:hAnsi="Times New Roman"/>
          <w:b/>
        </w:rPr>
        <w:tab/>
      </w:r>
      <w:r w:rsidRPr="00A85E40">
        <w:rPr>
          <w:rFonts w:ascii="Times New Roman" w:hAnsi="Times New Roman"/>
          <w:b/>
        </w:rPr>
        <w:tab/>
      </w:r>
      <w:r w:rsidRPr="00A85E40">
        <w:rPr>
          <w:rFonts w:ascii="Times New Roman" w:hAnsi="Times New Roman"/>
          <w:b/>
        </w:rPr>
        <w:tab/>
      </w:r>
      <w:r w:rsidR="00B52FD6">
        <w:rPr>
          <w:rFonts w:ascii="Times New Roman" w:hAnsi="Times New Roman"/>
          <w:b/>
          <w:lang w:val="id-ID"/>
        </w:rPr>
        <w:tab/>
      </w:r>
      <w:r w:rsidR="00B52FD6">
        <w:rPr>
          <w:rFonts w:ascii="Times New Roman" w:hAnsi="Times New Roman"/>
          <w:b/>
          <w:lang w:val="id-ID"/>
        </w:rPr>
        <w:tab/>
      </w:r>
      <w:r w:rsidR="00B52FD6">
        <w:rPr>
          <w:rFonts w:ascii="Times New Roman" w:hAnsi="Times New Roman"/>
          <w:b/>
          <w:lang w:val="id-ID"/>
        </w:rPr>
        <w:tab/>
      </w:r>
      <w:r w:rsidR="0093723E">
        <w:rPr>
          <w:rFonts w:ascii="Times New Roman" w:hAnsi="Times New Roman"/>
          <w:b/>
          <w:lang w:val="id-ID"/>
        </w:rPr>
        <w:tab/>
      </w:r>
      <w:r w:rsidR="0093723E">
        <w:rPr>
          <w:rFonts w:ascii="Times New Roman" w:hAnsi="Times New Roman"/>
          <w:b/>
          <w:lang w:val="id-ID"/>
        </w:rPr>
        <w:tab/>
      </w:r>
      <w:r w:rsidR="0093723E">
        <w:rPr>
          <w:rFonts w:ascii="Times New Roman" w:hAnsi="Times New Roman"/>
          <w:b/>
          <w:lang w:val="id-ID"/>
        </w:rPr>
        <w:tab/>
      </w:r>
      <w:r w:rsidR="0093723E">
        <w:rPr>
          <w:rFonts w:ascii="Times New Roman" w:hAnsi="Times New Roman"/>
          <w:b/>
          <w:lang w:val="id-ID"/>
        </w:rPr>
        <w:tab/>
      </w:r>
      <w:r w:rsidRPr="00A85E40">
        <w:rPr>
          <w:rFonts w:ascii="Times New Roman" w:hAnsi="Times New Roman"/>
        </w:rPr>
        <w:t>324.694.650.175</w:t>
      </w:r>
    </w:p>
    <w:p w:rsidR="009636D6" w:rsidRPr="00A85E40" w:rsidRDefault="009636D6" w:rsidP="004070D4">
      <w:pPr>
        <w:spacing w:line="240" w:lineRule="auto"/>
        <w:jc w:val="both"/>
        <w:rPr>
          <w:rFonts w:ascii="Times New Roman" w:hAnsi="Times New Roman"/>
        </w:rPr>
      </w:pPr>
      <w:r w:rsidRPr="00A85E40">
        <w:rPr>
          <w:rFonts w:ascii="Times New Roman" w:hAnsi="Times New Roman"/>
          <w:b/>
        </w:rPr>
        <w:t>Tarif PPh</w:t>
      </w:r>
    </w:p>
    <w:p w:rsidR="00B52FD6" w:rsidRDefault="009636D6" w:rsidP="004070D4">
      <w:pPr>
        <w:spacing w:line="240" w:lineRule="auto"/>
        <w:jc w:val="both"/>
        <w:rPr>
          <w:rFonts w:ascii="Times New Roman" w:hAnsi="Times New Roman"/>
          <w:lang w:val="id-ID"/>
        </w:rPr>
      </w:pPr>
      <w:r>
        <w:rPr>
          <w:rFonts w:ascii="Times New Roman" w:hAnsi="Times New Roman"/>
        </w:rPr>
        <w:t>(</w:t>
      </w:r>
      <w:r w:rsidR="00B52FD6">
        <w:rPr>
          <w:rFonts w:ascii="Times New Roman" w:hAnsi="Times New Roman"/>
        </w:rPr>
        <w:t>25%x</w:t>
      </w:r>
      <w:r>
        <w:rPr>
          <w:rFonts w:ascii="Times New Roman" w:hAnsi="Times New Roman"/>
        </w:rPr>
        <w:t>324.694.650.175)</w:t>
      </w:r>
    </w:p>
    <w:p w:rsidR="009636D6" w:rsidRPr="00A85E40" w:rsidRDefault="003C767E" w:rsidP="004070D4">
      <w:pPr>
        <w:spacing w:line="240" w:lineRule="auto"/>
        <w:jc w:val="both"/>
        <w:rPr>
          <w:rFonts w:ascii="Times New Roman" w:hAnsi="Times New Roman"/>
          <w:u w:val="single"/>
        </w:rPr>
      </w:pPr>
      <w:r>
        <w:rPr>
          <w:rFonts w:ascii="Times New Roman" w:hAnsi="Times New Roman"/>
          <w:noProof/>
          <w:lang w:val="id-ID" w:eastAsia="id-ID"/>
        </w:rPr>
        <w:drawing>
          <wp:anchor distT="0" distB="0" distL="114300" distR="114300" simplePos="0" relativeHeight="251658240" behindDoc="1" locked="0" layoutInCell="1" allowOverlap="1">
            <wp:simplePos x="0" y="0"/>
            <wp:positionH relativeFrom="column">
              <wp:posOffset>17145</wp:posOffset>
            </wp:positionH>
            <wp:positionV relativeFrom="paragraph">
              <wp:posOffset>-4699000</wp:posOffset>
            </wp:positionV>
            <wp:extent cx="2428875" cy="3095625"/>
            <wp:effectExtent l="19050" t="19050" r="28575" b="28575"/>
            <wp:wrapTight wrapText="bothSides">
              <wp:wrapPolygon edited="0">
                <wp:start x="-169" y="-133"/>
                <wp:lineTo x="-169" y="21799"/>
                <wp:lineTo x="21854" y="21799"/>
                <wp:lineTo x="21854" y="-133"/>
                <wp:lineTo x="-169" y="-133"/>
              </wp:wrapPolygon>
            </wp:wrapTight>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2428875" cy="3095625"/>
                    </a:xfrm>
                    <a:prstGeom prst="rect">
                      <a:avLst/>
                    </a:prstGeom>
                    <a:noFill/>
                    <a:ln w="9525">
                      <a:solidFill>
                        <a:schemeClr val="tx1">
                          <a:lumMod val="95000"/>
                          <a:lumOff val="5000"/>
                        </a:schemeClr>
                      </a:solidFill>
                      <a:miter lim="800000"/>
                      <a:headEnd/>
                      <a:tailEnd/>
                    </a:ln>
                  </pic:spPr>
                </pic:pic>
              </a:graphicData>
            </a:graphic>
          </wp:anchor>
        </w:drawing>
      </w:r>
      <w:r w:rsidR="009636D6">
        <w:rPr>
          <w:rFonts w:ascii="Times New Roman" w:hAnsi="Times New Roman"/>
        </w:rPr>
        <w:tab/>
      </w:r>
      <w:r w:rsidR="0093723E">
        <w:rPr>
          <w:rFonts w:ascii="Times New Roman" w:hAnsi="Times New Roman"/>
          <w:lang w:val="id-ID"/>
        </w:rPr>
        <w:tab/>
      </w:r>
      <w:r w:rsidR="009636D6" w:rsidRPr="00A85E40">
        <w:rPr>
          <w:rFonts w:ascii="Times New Roman" w:hAnsi="Times New Roman"/>
          <w:u w:val="single"/>
        </w:rPr>
        <w:t>81.173.662.543</w:t>
      </w:r>
    </w:p>
    <w:p w:rsidR="00B22974" w:rsidRDefault="009636D6" w:rsidP="004070D4">
      <w:pPr>
        <w:spacing w:line="240" w:lineRule="auto"/>
        <w:jc w:val="both"/>
        <w:rPr>
          <w:rFonts w:ascii="Times New Roman" w:hAnsi="Times New Roman"/>
          <w:b/>
          <w:lang w:val="id-ID"/>
        </w:rPr>
      </w:pPr>
      <w:r w:rsidRPr="00A85E40">
        <w:rPr>
          <w:rFonts w:ascii="Times New Roman" w:hAnsi="Times New Roman"/>
          <w:b/>
        </w:rPr>
        <w:t>Laba Setelah Pajak</w:t>
      </w:r>
      <w:r w:rsidRPr="00A85E40">
        <w:rPr>
          <w:rFonts w:ascii="Times New Roman" w:hAnsi="Times New Roman"/>
          <w:b/>
        </w:rPr>
        <w:tab/>
      </w:r>
      <w:r w:rsidRPr="00A85E40">
        <w:rPr>
          <w:rFonts w:ascii="Times New Roman" w:hAnsi="Times New Roman"/>
          <w:b/>
        </w:rPr>
        <w:tab/>
      </w:r>
      <w:r w:rsidRPr="00A85E40">
        <w:rPr>
          <w:rFonts w:ascii="Times New Roman" w:hAnsi="Times New Roman"/>
          <w:b/>
        </w:rPr>
        <w:tab/>
      </w:r>
      <w:r w:rsidR="0093723E">
        <w:rPr>
          <w:rFonts w:ascii="Times New Roman" w:hAnsi="Times New Roman"/>
          <w:b/>
          <w:lang w:val="id-ID"/>
        </w:rPr>
        <w:tab/>
      </w:r>
      <w:r w:rsidR="0093723E">
        <w:rPr>
          <w:rFonts w:ascii="Times New Roman" w:hAnsi="Times New Roman"/>
          <w:b/>
          <w:lang w:val="id-ID"/>
        </w:rPr>
        <w:tab/>
      </w:r>
      <w:r w:rsidRPr="00A85E40">
        <w:rPr>
          <w:rFonts w:ascii="Times New Roman" w:hAnsi="Times New Roman"/>
          <w:b/>
        </w:rPr>
        <w:t>243.520.987.632</w:t>
      </w:r>
    </w:p>
    <w:p w:rsidR="00226187" w:rsidRPr="00226187" w:rsidRDefault="003C767E" w:rsidP="004070D4">
      <w:pPr>
        <w:spacing w:line="240" w:lineRule="auto"/>
        <w:jc w:val="both"/>
        <w:rPr>
          <w:rFonts w:ascii="Times New Roman" w:hAnsi="Times New Roman"/>
          <w:lang w:val="id-ID"/>
        </w:rPr>
      </w:pPr>
      <w:r>
        <w:rPr>
          <w:rFonts w:ascii="Times New Roman" w:hAnsi="Times New Roman"/>
          <w:noProof/>
          <w:lang w:val="id-ID" w:eastAsia="id-ID"/>
        </w:rPr>
        <w:lastRenderedPageBreak/>
        <w:drawing>
          <wp:inline distT="0" distB="0" distL="0" distR="0">
            <wp:extent cx="2495550" cy="1123950"/>
            <wp:effectExtent l="1905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2495550" cy="1123950"/>
                    </a:xfrm>
                    <a:prstGeom prst="rect">
                      <a:avLst/>
                    </a:prstGeom>
                    <a:noFill/>
                    <a:ln w="9525">
                      <a:noFill/>
                      <a:miter lim="800000"/>
                      <a:headEnd/>
                      <a:tailEnd/>
                    </a:ln>
                  </pic:spPr>
                </pic:pic>
              </a:graphicData>
            </a:graphic>
          </wp:inline>
        </w:drawing>
      </w:r>
    </w:p>
    <w:p w:rsidR="0000786D" w:rsidRPr="0017083F" w:rsidRDefault="0000786D" w:rsidP="005A0678">
      <w:pPr>
        <w:autoSpaceDE w:val="0"/>
        <w:autoSpaceDN w:val="0"/>
        <w:adjustRightInd w:val="0"/>
        <w:spacing w:after="0" w:line="360" w:lineRule="auto"/>
        <w:ind w:right="60"/>
        <w:jc w:val="both"/>
        <w:rPr>
          <w:rFonts w:ascii="Times New Roman" w:hAnsi="Times New Roman"/>
          <w:color w:val="000000"/>
          <w:lang w:val="en-ID"/>
        </w:rPr>
      </w:pPr>
      <w:r w:rsidRPr="0017083F">
        <w:rPr>
          <w:rFonts w:ascii="Times New Roman" w:hAnsi="Times New Roman"/>
          <w:b/>
        </w:rPr>
        <w:t>Pembahasan Hasil Temuan Penelitian</w:t>
      </w:r>
    </w:p>
    <w:p w:rsidR="00872BDD" w:rsidRPr="00A85E40" w:rsidRDefault="00872BDD" w:rsidP="00872BDD">
      <w:pPr>
        <w:spacing w:line="360" w:lineRule="auto"/>
        <w:jc w:val="both"/>
        <w:rPr>
          <w:rFonts w:ascii="Times New Roman" w:hAnsi="Times New Roman"/>
          <w:color w:val="000000"/>
        </w:rPr>
      </w:pPr>
      <w:r w:rsidRPr="00A85E40">
        <w:rPr>
          <w:rFonts w:ascii="Times New Roman" w:hAnsi="Times New Roman"/>
        </w:rPr>
        <w:t xml:space="preserve">Dari perhitungan sebelum penerapan </w:t>
      </w:r>
      <w:r w:rsidRPr="00A85E40">
        <w:rPr>
          <w:rFonts w:ascii="Times New Roman" w:hAnsi="Times New Roman"/>
          <w:i/>
        </w:rPr>
        <w:t>Tax Planning</w:t>
      </w:r>
      <w:r w:rsidRPr="00A85E40">
        <w:rPr>
          <w:rFonts w:ascii="Times New Roman" w:hAnsi="Times New Roman"/>
        </w:rPr>
        <w:t xml:space="preserve"> pajak penghasilan terutang yang</w:t>
      </w:r>
      <w:r>
        <w:rPr>
          <w:rFonts w:ascii="Times New Roman" w:hAnsi="Times New Roman"/>
        </w:rPr>
        <w:t xml:space="preserve"> </w:t>
      </w:r>
      <w:r w:rsidRPr="00A85E40">
        <w:rPr>
          <w:rFonts w:ascii="Times New Roman" w:hAnsi="Times New Roman"/>
        </w:rPr>
        <w:t>harus dibayar perusahaan adalah pada ta</w:t>
      </w:r>
      <w:r>
        <w:rPr>
          <w:rFonts w:ascii="Times New Roman" w:hAnsi="Times New Roman"/>
        </w:rPr>
        <w:t>hun 2017 sebesar 72.136.454.900</w:t>
      </w:r>
      <w:r w:rsidRPr="00A85E40">
        <w:rPr>
          <w:rFonts w:ascii="Times New Roman" w:hAnsi="Times New Roman"/>
        </w:rPr>
        <w:t xml:space="preserve"> dan pada ta</w:t>
      </w:r>
      <w:r>
        <w:rPr>
          <w:rFonts w:ascii="Times New Roman" w:hAnsi="Times New Roman"/>
        </w:rPr>
        <w:t>hun 2018 sebesar 81.173.662.632</w:t>
      </w:r>
      <w:r w:rsidRPr="00A85E40">
        <w:rPr>
          <w:rFonts w:ascii="Times New Roman" w:hAnsi="Times New Roman"/>
        </w:rPr>
        <w:t xml:space="preserve">. </w:t>
      </w:r>
      <w:proofErr w:type="gramStart"/>
      <w:r w:rsidRPr="00A85E40">
        <w:rPr>
          <w:rFonts w:ascii="Times New Roman" w:hAnsi="Times New Roman"/>
        </w:rPr>
        <w:t>dimana</w:t>
      </w:r>
      <w:proofErr w:type="gramEnd"/>
      <w:r w:rsidRPr="00A85E40">
        <w:rPr>
          <w:rFonts w:ascii="Times New Roman" w:hAnsi="Times New Roman"/>
        </w:rPr>
        <w:t xml:space="preserve"> terdapat selisih sebesar </w:t>
      </w:r>
      <w:r>
        <w:rPr>
          <w:rFonts w:ascii="Times New Roman" w:hAnsi="Times New Roman"/>
          <w:color w:val="000000"/>
        </w:rPr>
        <w:t>9.037.207.643</w:t>
      </w:r>
      <w:r w:rsidRPr="00A85E40">
        <w:rPr>
          <w:rFonts w:ascii="Times New Roman" w:hAnsi="Times New Roman"/>
          <w:color w:val="000000"/>
        </w:rPr>
        <w:t xml:space="preserve">. </w:t>
      </w:r>
    </w:p>
    <w:p w:rsidR="00872BDD" w:rsidRPr="00A85E40" w:rsidRDefault="00872BDD" w:rsidP="00872BDD">
      <w:pPr>
        <w:spacing w:line="360" w:lineRule="auto"/>
        <w:jc w:val="both"/>
        <w:rPr>
          <w:rFonts w:ascii="Times New Roman" w:hAnsi="Times New Roman"/>
          <w:color w:val="000000"/>
        </w:rPr>
      </w:pPr>
      <w:r w:rsidRPr="00A85E40">
        <w:rPr>
          <w:rFonts w:ascii="Times New Roman" w:hAnsi="Times New Roman"/>
          <w:color w:val="000000"/>
        </w:rPr>
        <w:tab/>
        <w:t>Dari laporan keuangan yang disajikan ada hal yang dapat dilkaukan oleh pers</w:t>
      </w:r>
      <w:r w:rsidR="00B07849">
        <w:rPr>
          <w:rFonts w:ascii="Times New Roman" w:hAnsi="Times New Roman"/>
          <w:color w:val="000000"/>
        </w:rPr>
        <w:t xml:space="preserve">usahaan untuk mengefisiensikan </w:t>
      </w:r>
      <w:r w:rsidR="00B07849">
        <w:rPr>
          <w:rFonts w:ascii="Times New Roman" w:hAnsi="Times New Roman"/>
          <w:color w:val="000000"/>
          <w:lang w:val="id-ID"/>
        </w:rPr>
        <w:t>p</w:t>
      </w:r>
      <w:r w:rsidRPr="00A85E40">
        <w:rPr>
          <w:rFonts w:ascii="Times New Roman" w:hAnsi="Times New Roman"/>
          <w:color w:val="000000"/>
        </w:rPr>
        <w:t>ajak terutang</w:t>
      </w:r>
      <w:r w:rsidR="00B07849">
        <w:rPr>
          <w:rFonts w:ascii="Times New Roman" w:hAnsi="Times New Roman"/>
          <w:color w:val="000000"/>
          <w:lang w:val="id-ID"/>
        </w:rPr>
        <w:t xml:space="preserve"> menurut UU no 36 Tahun 2008</w:t>
      </w:r>
      <w:r w:rsidRPr="00A85E40">
        <w:rPr>
          <w:rFonts w:ascii="Times New Roman" w:hAnsi="Times New Roman"/>
          <w:color w:val="000000"/>
        </w:rPr>
        <w:t xml:space="preserve"> yaitu:</w:t>
      </w:r>
    </w:p>
    <w:p w:rsidR="00872BDD" w:rsidRPr="00A85E40" w:rsidRDefault="00872BDD" w:rsidP="00872BDD">
      <w:pPr>
        <w:pStyle w:val="ListParagraph"/>
        <w:numPr>
          <w:ilvl w:val="0"/>
          <w:numId w:val="21"/>
        </w:numPr>
        <w:spacing w:line="360" w:lineRule="auto"/>
        <w:jc w:val="both"/>
        <w:rPr>
          <w:rFonts w:ascii="Times New Roman" w:hAnsi="Times New Roman"/>
          <w:b/>
          <w:color w:val="000000"/>
        </w:rPr>
      </w:pPr>
      <w:r w:rsidRPr="00A85E40">
        <w:rPr>
          <w:rFonts w:ascii="Times New Roman" w:hAnsi="Times New Roman"/>
          <w:color w:val="000000"/>
        </w:rPr>
        <w:t>Salah satu pengeluaran yang dilakukan oleh PT. Siantar Top Tbk yang diperkenankan oleh undang-undang adalah melakukan pendidikan &amp; pengembangan SDM berupa (Pelatihan) pada tahun 2017 sebesar 490.299.509 dan pada tahun 2018 sebesar 225.116.110.</w:t>
      </w:r>
    </w:p>
    <w:p w:rsidR="00872BDD" w:rsidRPr="00A85E40" w:rsidRDefault="00872BDD" w:rsidP="00DE4CFD">
      <w:pPr>
        <w:pStyle w:val="ListParagraph"/>
        <w:numPr>
          <w:ilvl w:val="0"/>
          <w:numId w:val="21"/>
        </w:numPr>
        <w:spacing w:line="360" w:lineRule="auto"/>
        <w:jc w:val="both"/>
        <w:rPr>
          <w:rFonts w:ascii="Times New Roman" w:hAnsi="Times New Roman"/>
          <w:b/>
          <w:color w:val="000000"/>
        </w:rPr>
      </w:pPr>
      <w:r w:rsidRPr="00A85E40">
        <w:rPr>
          <w:rFonts w:ascii="Times New Roman" w:hAnsi="Times New Roman"/>
          <w:color w:val="000000"/>
        </w:rPr>
        <w:t xml:space="preserve"> Biaya selanjutnya yang dapat dimanfaatkan oleh PT. Siantar Top Tbk dalam pelaksanaan </w:t>
      </w:r>
      <w:r w:rsidRPr="00A85E40">
        <w:rPr>
          <w:rFonts w:ascii="Times New Roman" w:hAnsi="Times New Roman"/>
          <w:i/>
          <w:color w:val="000000"/>
        </w:rPr>
        <w:t>Tax Planning</w:t>
      </w:r>
      <w:r w:rsidRPr="00A85E40">
        <w:rPr>
          <w:rFonts w:ascii="Times New Roman" w:hAnsi="Times New Roman"/>
          <w:color w:val="000000"/>
        </w:rPr>
        <w:t xml:space="preserve"> adalah biaya </w:t>
      </w:r>
      <w:r w:rsidRPr="00A85E40">
        <w:rPr>
          <w:rFonts w:ascii="Times New Roman" w:hAnsi="Times New Roman"/>
          <w:color w:val="000000"/>
        </w:rPr>
        <w:lastRenderedPageBreak/>
        <w:t>imbalan kerja pada tahun 2017 sebesar 14.381.510.266 dan pada tahun 2018 sebesar 14.</w:t>
      </w:r>
      <w:r w:rsidR="003C2EB6">
        <w:rPr>
          <w:rFonts w:ascii="Times New Roman" w:hAnsi="Times New Roman"/>
          <w:color w:val="000000"/>
        </w:rPr>
        <w:t xml:space="preserve">926.093.819. </w:t>
      </w:r>
    </w:p>
    <w:p w:rsidR="00872BDD" w:rsidRDefault="005A0DF2" w:rsidP="005A0678">
      <w:pPr>
        <w:pStyle w:val="ListParagraph"/>
        <w:tabs>
          <w:tab w:val="left" w:pos="567"/>
        </w:tabs>
        <w:spacing w:line="360" w:lineRule="auto"/>
        <w:ind w:left="0"/>
        <w:jc w:val="both"/>
        <w:rPr>
          <w:rFonts w:ascii="Times New Roman" w:hAnsi="Times New Roman"/>
          <w:b/>
          <w:lang w:val="id-ID"/>
        </w:rPr>
      </w:pPr>
      <w:r>
        <w:rPr>
          <w:rFonts w:ascii="Times New Roman" w:hAnsi="Times New Roman"/>
          <w:b/>
          <w:noProof/>
          <w:lang w:val="id-ID" w:eastAsia="id-ID"/>
        </w:rPr>
        <w:drawing>
          <wp:inline distT="0" distB="0" distL="0" distR="0">
            <wp:extent cx="2571750" cy="3381375"/>
            <wp:effectExtent l="19050" t="0" r="0" b="0"/>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2571750" cy="3381375"/>
                    </a:xfrm>
                    <a:prstGeom prst="rect">
                      <a:avLst/>
                    </a:prstGeom>
                    <a:noFill/>
                    <a:ln w="9525">
                      <a:noFill/>
                      <a:miter lim="800000"/>
                      <a:headEnd/>
                      <a:tailEnd/>
                    </a:ln>
                  </pic:spPr>
                </pic:pic>
              </a:graphicData>
            </a:graphic>
          </wp:inline>
        </w:drawing>
      </w:r>
    </w:p>
    <w:p w:rsidR="005A0DF2" w:rsidRDefault="00EC602D" w:rsidP="005A0678">
      <w:pPr>
        <w:pStyle w:val="ListParagraph"/>
        <w:tabs>
          <w:tab w:val="left" w:pos="567"/>
        </w:tabs>
        <w:spacing w:line="360" w:lineRule="auto"/>
        <w:ind w:left="0"/>
        <w:jc w:val="both"/>
        <w:rPr>
          <w:rFonts w:ascii="Times New Roman" w:hAnsi="Times New Roman"/>
          <w:i/>
          <w:sz w:val="20"/>
          <w:szCs w:val="20"/>
          <w:lang w:val="id-ID"/>
        </w:rPr>
      </w:pPr>
      <w:r w:rsidRPr="00EC602D">
        <w:rPr>
          <w:rFonts w:ascii="Times New Roman" w:hAnsi="Times New Roman"/>
          <w:i/>
          <w:sz w:val="20"/>
          <w:szCs w:val="20"/>
          <w:lang w:val="id-ID"/>
        </w:rPr>
        <w:t>Sumber: Data Diolah 2020</w:t>
      </w:r>
    </w:p>
    <w:p w:rsidR="001A2F91" w:rsidRPr="00A85E40" w:rsidRDefault="001A2F91" w:rsidP="002F6F90">
      <w:pPr>
        <w:spacing w:line="240" w:lineRule="auto"/>
        <w:jc w:val="both"/>
        <w:rPr>
          <w:rFonts w:ascii="Times New Roman" w:hAnsi="Times New Roman"/>
        </w:rPr>
      </w:pPr>
      <w:r>
        <w:rPr>
          <w:rFonts w:ascii="Times New Roman" w:hAnsi="Times New Roman"/>
          <w:i/>
          <w:sz w:val="20"/>
          <w:szCs w:val="20"/>
          <w:lang w:val="id-ID"/>
        </w:rPr>
        <w:tab/>
      </w:r>
      <w:r w:rsidRPr="00A85E40">
        <w:rPr>
          <w:rFonts w:ascii="Times New Roman" w:hAnsi="Times New Roman"/>
        </w:rPr>
        <w:t>Tahun 2017 dapat dihitung biaya pajak terutang PT. Siantar Top Tbk Sebagai berikut:</w:t>
      </w:r>
    </w:p>
    <w:p w:rsidR="002F6F90" w:rsidRPr="00CA1EA6" w:rsidRDefault="002F6F90" w:rsidP="002F6F90">
      <w:pPr>
        <w:spacing w:line="240" w:lineRule="auto"/>
        <w:jc w:val="both"/>
        <w:rPr>
          <w:rFonts w:ascii="Times New Roman" w:hAnsi="Times New Roman"/>
          <w:color w:val="000000"/>
        </w:rPr>
      </w:pPr>
      <w:r w:rsidRPr="00A85E40">
        <w:rPr>
          <w:rFonts w:ascii="Times New Roman" w:hAnsi="Times New Roman"/>
          <w:color w:val="000000"/>
        </w:rPr>
        <w:t xml:space="preserve">Laba Fiskal </w:t>
      </w:r>
      <w:r w:rsidRPr="00A85E40">
        <w:rPr>
          <w:rFonts w:ascii="Times New Roman" w:hAnsi="Times New Roman"/>
          <w:color w:val="000000"/>
        </w:rPr>
        <w:tab/>
      </w:r>
      <w:r w:rsidRPr="00A85E40">
        <w:rPr>
          <w:rFonts w:ascii="Times New Roman" w:hAnsi="Times New Roman"/>
          <w:color w:val="000000"/>
        </w:rPr>
        <w:tab/>
      </w:r>
      <w:r w:rsidRPr="00A85E40">
        <w:rPr>
          <w:rFonts w:ascii="Times New Roman" w:hAnsi="Times New Roman"/>
          <w:color w:val="000000"/>
        </w:rPr>
        <w:tab/>
      </w:r>
      <w:r w:rsidRPr="00A85E40">
        <w:rPr>
          <w:rFonts w:ascii="Times New Roman" w:hAnsi="Times New Roman"/>
          <w:color w:val="000000"/>
        </w:rPr>
        <w:tab/>
      </w:r>
      <w:r w:rsidRPr="00A85E40">
        <w:rPr>
          <w:rFonts w:ascii="Times New Roman" w:hAnsi="Times New Roman"/>
          <w:color w:val="000000"/>
        </w:rPr>
        <w:tab/>
      </w:r>
      <w:r>
        <w:rPr>
          <w:rFonts w:ascii="Times New Roman" w:hAnsi="Times New Roman"/>
          <w:color w:val="000000"/>
          <w:lang w:val="id-ID"/>
        </w:rPr>
        <w:tab/>
      </w:r>
      <w:r w:rsidRPr="00CA1EA6">
        <w:rPr>
          <w:rFonts w:ascii="Times New Roman" w:hAnsi="Times New Roman"/>
          <w:color w:val="000000"/>
        </w:rPr>
        <w:t>Rp. 160.518.712.806</w:t>
      </w:r>
    </w:p>
    <w:p w:rsidR="002F6F90" w:rsidRPr="00A85E40" w:rsidRDefault="002F6F90" w:rsidP="002F6F90">
      <w:pPr>
        <w:spacing w:line="240" w:lineRule="auto"/>
        <w:jc w:val="both"/>
        <w:rPr>
          <w:rFonts w:ascii="Times New Roman" w:hAnsi="Times New Roman"/>
          <w:color w:val="000000"/>
        </w:rPr>
      </w:pPr>
      <w:r w:rsidRPr="00A85E40">
        <w:rPr>
          <w:rFonts w:ascii="Times New Roman" w:hAnsi="Times New Roman"/>
          <w:color w:val="000000"/>
        </w:rPr>
        <w:t>Tarif PPh</w:t>
      </w:r>
    </w:p>
    <w:p w:rsidR="002F6F90" w:rsidRPr="00A85E40" w:rsidRDefault="002F6F90" w:rsidP="002F6F90">
      <w:pPr>
        <w:spacing w:line="240" w:lineRule="auto"/>
        <w:jc w:val="both"/>
        <w:rPr>
          <w:rFonts w:ascii="Times New Roman" w:hAnsi="Times New Roman"/>
          <w:b/>
          <w:color w:val="000000"/>
          <w:u w:val="single"/>
        </w:rPr>
      </w:pPr>
      <w:r>
        <w:rPr>
          <w:rFonts w:ascii="Times New Roman" w:hAnsi="Times New Roman"/>
          <w:color w:val="000000"/>
        </w:rPr>
        <w:t>(</w:t>
      </w:r>
      <w:r w:rsidRPr="00A85E40">
        <w:rPr>
          <w:rFonts w:ascii="Times New Roman" w:hAnsi="Times New Roman"/>
          <w:color w:val="000000"/>
        </w:rPr>
        <w:t>25% x Rp.160.518.712.806</w:t>
      </w:r>
      <w:r>
        <w:rPr>
          <w:rFonts w:ascii="Times New Roman" w:hAnsi="Times New Roman"/>
          <w:color w:val="000000"/>
        </w:rPr>
        <w:t>)</w:t>
      </w:r>
      <w:r w:rsidRPr="00A85E40">
        <w:rPr>
          <w:rFonts w:ascii="Times New Roman" w:hAnsi="Times New Roman"/>
          <w:color w:val="000000"/>
        </w:rPr>
        <w:tab/>
      </w:r>
      <w:r w:rsidRPr="00A85E40">
        <w:rPr>
          <w:rFonts w:ascii="Times New Roman" w:hAnsi="Times New Roman"/>
          <w:color w:val="000000"/>
        </w:rPr>
        <w:tab/>
      </w:r>
      <w:r>
        <w:rPr>
          <w:rFonts w:ascii="Times New Roman" w:hAnsi="Times New Roman"/>
          <w:color w:val="000000"/>
          <w:lang w:val="id-ID"/>
        </w:rPr>
        <w:tab/>
      </w:r>
      <w:r>
        <w:rPr>
          <w:rFonts w:ascii="Times New Roman" w:hAnsi="Times New Roman"/>
          <w:color w:val="000000"/>
          <w:lang w:val="id-ID"/>
        </w:rPr>
        <w:tab/>
      </w:r>
      <w:proofErr w:type="gramStart"/>
      <w:r w:rsidRPr="00CA1EA6">
        <w:rPr>
          <w:rFonts w:ascii="Times New Roman" w:hAnsi="Times New Roman"/>
          <w:color w:val="000000"/>
          <w:u w:val="single"/>
        </w:rPr>
        <w:t>Rp.</w:t>
      </w:r>
      <w:proofErr w:type="gramEnd"/>
      <w:r w:rsidRPr="00CA1EA6">
        <w:rPr>
          <w:rFonts w:ascii="Times New Roman" w:hAnsi="Times New Roman"/>
          <w:color w:val="000000"/>
          <w:u w:val="single"/>
        </w:rPr>
        <w:t xml:space="preserve">   40.129.678.201</w:t>
      </w:r>
    </w:p>
    <w:p w:rsidR="002F6F90" w:rsidRPr="00A85E40" w:rsidRDefault="002F6F90" w:rsidP="002F6F90">
      <w:pPr>
        <w:spacing w:line="240" w:lineRule="auto"/>
        <w:jc w:val="both"/>
        <w:rPr>
          <w:rFonts w:ascii="Times New Roman" w:eastAsia="Times New Roman" w:hAnsi="Times New Roman"/>
          <w:color w:val="000000"/>
          <w:lang w:eastAsia="id-ID"/>
        </w:rPr>
      </w:pPr>
      <w:r w:rsidRPr="00A85E40">
        <w:rPr>
          <w:rFonts w:ascii="Times New Roman" w:hAnsi="Times New Roman"/>
          <w:color w:val="000000"/>
        </w:rPr>
        <w:t xml:space="preserve">Laba Setelah Pajak </w:t>
      </w:r>
      <w:r w:rsidRPr="00A85E40">
        <w:rPr>
          <w:rFonts w:ascii="Times New Roman" w:hAnsi="Times New Roman"/>
          <w:color w:val="000000"/>
        </w:rPr>
        <w:tab/>
      </w:r>
      <w:r w:rsidRPr="00A85E40">
        <w:rPr>
          <w:rFonts w:ascii="Times New Roman" w:hAnsi="Times New Roman"/>
          <w:color w:val="000000"/>
        </w:rPr>
        <w:tab/>
      </w:r>
      <w:r w:rsidRPr="00A85E40">
        <w:rPr>
          <w:rFonts w:ascii="Times New Roman" w:hAnsi="Times New Roman"/>
          <w:color w:val="000000"/>
        </w:rPr>
        <w:tab/>
      </w:r>
      <w:r w:rsidRPr="00A85E40">
        <w:rPr>
          <w:rFonts w:ascii="Times New Roman" w:hAnsi="Times New Roman"/>
          <w:color w:val="000000"/>
        </w:rPr>
        <w:tab/>
      </w:r>
      <w:r>
        <w:rPr>
          <w:rFonts w:ascii="Times New Roman" w:hAnsi="Times New Roman"/>
          <w:color w:val="000000"/>
          <w:lang w:val="id-ID"/>
        </w:rPr>
        <w:tab/>
      </w:r>
      <w:r w:rsidRPr="00A85E40">
        <w:rPr>
          <w:rFonts w:ascii="Times New Roman" w:hAnsi="Times New Roman"/>
          <w:b/>
          <w:color w:val="000000"/>
        </w:rPr>
        <w:t xml:space="preserve">Rp. </w:t>
      </w:r>
      <w:r w:rsidRPr="00A85E40">
        <w:rPr>
          <w:rFonts w:ascii="Times New Roman" w:eastAsia="Times New Roman" w:hAnsi="Times New Roman"/>
          <w:b/>
          <w:color w:val="000000"/>
          <w:lang w:eastAsia="id-ID"/>
        </w:rPr>
        <w:t>120.389.034.605</w:t>
      </w:r>
    </w:p>
    <w:p w:rsidR="001A2F91" w:rsidRPr="001A2F91" w:rsidRDefault="00911171" w:rsidP="005A0678">
      <w:pPr>
        <w:pStyle w:val="ListParagraph"/>
        <w:tabs>
          <w:tab w:val="left" w:pos="567"/>
        </w:tabs>
        <w:spacing w:line="360" w:lineRule="auto"/>
        <w:ind w:left="0"/>
        <w:jc w:val="both"/>
        <w:rPr>
          <w:rFonts w:ascii="Times New Roman" w:hAnsi="Times New Roman"/>
          <w:sz w:val="20"/>
          <w:szCs w:val="20"/>
          <w:lang w:val="id-ID"/>
        </w:rPr>
      </w:pPr>
      <w:r>
        <w:rPr>
          <w:rFonts w:ascii="Times New Roman" w:hAnsi="Times New Roman"/>
          <w:noProof/>
          <w:sz w:val="20"/>
          <w:szCs w:val="20"/>
          <w:lang w:val="id-ID" w:eastAsia="id-ID"/>
        </w:rPr>
        <w:lastRenderedPageBreak/>
        <w:drawing>
          <wp:inline distT="0" distB="0" distL="0" distR="0">
            <wp:extent cx="2495550" cy="3667125"/>
            <wp:effectExtent l="19050" t="0" r="0" b="0"/>
            <wp:docPr id="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2495550" cy="3667125"/>
                    </a:xfrm>
                    <a:prstGeom prst="rect">
                      <a:avLst/>
                    </a:prstGeom>
                    <a:noFill/>
                    <a:ln w="9525">
                      <a:noFill/>
                      <a:miter lim="800000"/>
                      <a:headEnd/>
                      <a:tailEnd/>
                    </a:ln>
                  </pic:spPr>
                </pic:pic>
              </a:graphicData>
            </a:graphic>
          </wp:inline>
        </w:drawing>
      </w:r>
    </w:p>
    <w:p w:rsidR="00911171" w:rsidRDefault="00911171" w:rsidP="00911171">
      <w:pPr>
        <w:pStyle w:val="ListParagraph"/>
        <w:tabs>
          <w:tab w:val="left" w:pos="567"/>
        </w:tabs>
        <w:spacing w:line="360" w:lineRule="auto"/>
        <w:ind w:left="0"/>
        <w:jc w:val="both"/>
        <w:rPr>
          <w:rFonts w:ascii="Times New Roman" w:hAnsi="Times New Roman"/>
          <w:i/>
          <w:sz w:val="20"/>
          <w:szCs w:val="20"/>
          <w:lang w:val="id-ID"/>
        </w:rPr>
      </w:pPr>
      <w:r w:rsidRPr="00EC602D">
        <w:rPr>
          <w:rFonts w:ascii="Times New Roman" w:hAnsi="Times New Roman"/>
          <w:i/>
          <w:sz w:val="20"/>
          <w:szCs w:val="20"/>
          <w:lang w:val="id-ID"/>
        </w:rPr>
        <w:t>Sumber: Data Diolah 2020</w:t>
      </w:r>
    </w:p>
    <w:p w:rsidR="001A2F91" w:rsidRDefault="00911171" w:rsidP="00210D16">
      <w:pPr>
        <w:pStyle w:val="ListParagraph"/>
        <w:tabs>
          <w:tab w:val="left" w:pos="567"/>
        </w:tabs>
        <w:spacing w:line="240" w:lineRule="auto"/>
        <w:ind w:left="0"/>
        <w:jc w:val="both"/>
        <w:rPr>
          <w:rFonts w:ascii="Times New Roman" w:hAnsi="Times New Roman"/>
          <w:lang w:val="id-ID"/>
        </w:rPr>
      </w:pPr>
      <w:r>
        <w:rPr>
          <w:rFonts w:ascii="Times New Roman" w:hAnsi="Times New Roman"/>
          <w:lang w:val="id-ID"/>
        </w:rPr>
        <w:tab/>
      </w:r>
      <w:r>
        <w:rPr>
          <w:rFonts w:ascii="Times New Roman" w:hAnsi="Times New Roman"/>
        </w:rPr>
        <w:t>Tahun 201</w:t>
      </w:r>
      <w:r>
        <w:rPr>
          <w:rFonts w:ascii="Times New Roman" w:hAnsi="Times New Roman"/>
          <w:lang w:val="id-ID"/>
        </w:rPr>
        <w:t>8</w:t>
      </w:r>
      <w:r w:rsidRPr="00A85E40">
        <w:rPr>
          <w:rFonts w:ascii="Times New Roman" w:hAnsi="Times New Roman"/>
        </w:rPr>
        <w:t xml:space="preserve"> dapat dihitung biaya pajak terutang PT. Siantar Top Tbk Sebagai berikut:</w:t>
      </w:r>
    </w:p>
    <w:p w:rsidR="00210D16" w:rsidRPr="00A85E40" w:rsidRDefault="00210D16" w:rsidP="00210D16">
      <w:pPr>
        <w:spacing w:line="240" w:lineRule="auto"/>
        <w:jc w:val="both"/>
        <w:rPr>
          <w:rFonts w:ascii="Times New Roman" w:hAnsi="Times New Roman"/>
          <w:b/>
          <w:color w:val="000000"/>
        </w:rPr>
      </w:pPr>
      <w:r w:rsidRPr="00A85E40">
        <w:rPr>
          <w:rFonts w:ascii="Times New Roman" w:hAnsi="Times New Roman"/>
          <w:color w:val="000000"/>
        </w:rPr>
        <w:t xml:space="preserve">Laba Fiskal </w:t>
      </w:r>
      <w:r w:rsidRPr="00A85E40">
        <w:rPr>
          <w:rFonts w:ascii="Times New Roman" w:hAnsi="Times New Roman"/>
          <w:color w:val="000000"/>
        </w:rPr>
        <w:tab/>
      </w:r>
      <w:r w:rsidRPr="00A85E40">
        <w:rPr>
          <w:rFonts w:ascii="Times New Roman" w:hAnsi="Times New Roman"/>
          <w:color w:val="000000"/>
        </w:rPr>
        <w:tab/>
      </w:r>
      <w:r w:rsidRPr="00A85E40">
        <w:rPr>
          <w:rFonts w:ascii="Times New Roman" w:hAnsi="Times New Roman"/>
          <w:color w:val="000000"/>
        </w:rPr>
        <w:tab/>
      </w:r>
      <w:r w:rsidRPr="00A85E40">
        <w:rPr>
          <w:rFonts w:ascii="Times New Roman" w:hAnsi="Times New Roman"/>
          <w:color w:val="000000"/>
        </w:rPr>
        <w:tab/>
      </w:r>
      <w:r w:rsidRPr="00A85E40">
        <w:rPr>
          <w:rFonts w:ascii="Times New Roman" w:hAnsi="Times New Roman"/>
          <w:color w:val="000000"/>
        </w:rPr>
        <w:tab/>
      </w:r>
      <w:r w:rsidR="002D58F8">
        <w:rPr>
          <w:rFonts w:ascii="Times New Roman" w:hAnsi="Times New Roman"/>
          <w:color w:val="000000"/>
          <w:lang w:val="id-ID"/>
        </w:rPr>
        <w:tab/>
      </w:r>
      <w:r w:rsidRPr="0058757D">
        <w:rPr>
          <w:rFonts w:ascii="Times New Roman" w:hAnsi="Times New Roman"/>
          <w:color w:val="000000"/>
        </w:rPr>
        <w:t>Rp. 262.910.943.005</w:t>
      </w:r>
    </w:p>
    <w:p w:rsidR="00210D16" w:rsidRPr="00A85E40" w:rsidRDefault="00210D16" w:rsidP="00210D16">
      <w:pPr>
        <w:spacing w:line="240" w:lineRule="auto"/>
        <w:jc w:val="both"/>
        <w:rPr>
          <w:rFonts w:ascii="Times New Roman" w:hAnsi="Times New Roman"/>
          <w:color w:val="000000"/>
        </w:rPr>
      </w:pPr>
      <w:r w:rsidRPr="00A85E40">
        <w:rPr>
          <w:rFonts w:ascii="Times New Roman" w:hAnsi="Times New Roman"/>
          <w:color w:val="000000"/>
        </w:rPr>
        <w:t>Tarif PPh</w:t>
      </w:r>
    </w:p>
    <w:p w:rsidR="00210D16" w:rsidRPr="00A85E40" w:rsidRDefault="00210D16" w:rsidP="00210D16">
      <w:pPr>
        <w:spacing w:line="240" w:lineRule="auto"/>
        <w:jc w:val="both"/>
        <w:rPr>
          <w:rFonts w:ascii="Times New Roman" w:hAnsi="Times New Roman"/>
          <w:b/>
          <w:color w:val="000000"/>
        </w:rPr>
      </w:pPr>
      <w:r>
        <w:rPr>
          <w:rFonts w:ascii="Times New Roman" w:hAnsi="Times New Roman"/>
          <w:color w:val="000000"/>
        </w:rPr>
        <w:t>(</w:t>
      </w:r>
      <w:r w:rsidRPr="00A85E40">
        <w:rPr>
          <w:rFonts w:ascii="Times New Roman" w:hAnsi="Times New Roman"/>
          <w:color w:val="000000"/>
        </w:rPr>
        <w:t>25% x Rp.262.910.943.005</w:t>
      </w:r>
      <w:r>
        <w:rPr>
          <w:rFonts w:ascii="Times New Roman" w:hAnsi="Times New Roman"/>
          <w:color w:val="000000"/>
        </w:rPr>
        <w:t>)</w:t>
      </w:r>
      <w:r w:rsidRPr="00A85E40">
        <w:rPr>
          <w:rFonts w:ascii="Times New Roman" w:hAnsi="Times New Roman"/>
          <w:color w:val="000000"/>
        </w:rPr>
        <w:tab/>
      </w:r>
      <w:r w:rsidRPr="00A85E40">
        <w:rPr>
          <w:rFonts w:ascii="Times New Roman" w:hAnsi="Times New Roman"/>
          <w:color w:val="000000"/>
        </w:rPr>
        <w:tab/>
      </w:r>
      <w:r w:rsidR="002D58F8">
        <w:rPr>
          <w:rFonts w:ascii="Times New Roman" w:hAnsi="Times New Roman"/>
          <w:color w:val="000000"/>
          <w:lang w:val="id-ID"/>
        </w:rPr>
        <w:tab/>
      </w:r>
      <w:r w:rsidR="002D58F8">
        <w:rPr>
          <w:rFonts w:ascii="Times New Roman" w:hAnsi="Times New Roman"/>
          <w:color w:val="000000"/>
          <w:lang w:val="id-ID"/>
        </w:rPr>
        <w:tab/>
      </w:r>
      <w:proofErr w:type="gramStart"/>
      <w:r w:rsidRPr="0058757D">
        <w:rPr>
          <w:rFonts w:ascii="Times New Roman" w:hAnsi="Times New Roman"/>
          <w:color w:val="000000"/>
          <w:u w:val="single"/>
        </w:rPr>
        <w:t>Rp.</w:t>
      </w:r>
      <w:proofErr w:type="gramEnd"/>
      <w:r w:rsidRPr="0058757D">
        <w:rPr>
          <w:rFonts w:ascii="Times New Roman" w:hAnsi="Times New Roman"/>
          <w:color w:val="000000"/>
          <w:u w:val="single"/>
        </w:rPr>
        <w:t xml:space="preserve">   65.727.735.751</w:t>
      </w:r>
    </w:p>
    <w:p w:rsidR="00210D16" w:rsidRDefault="00210D16" w:rsidP="003B2A67">
      <w:pPr>
        <w:spacing w:line="240" w:lineRule="auto"/>
        <w:jc w:val="both"/>
        <w:rPr>
          <w:rFonts w:eastAsia="Times New Roman"/>
          <w:color w:val="000000"/>
          <w:lang w:val="id-ID" w:eastAsia="id-ID"/>
        </w:rPr>
      </w:pPr>
      <w:r w:rsidRPr="00A85E40">
        <w:rPr>
          <w:rFonts w:ascii="Times New Roman" w:hAnsi="Times New Roman"/>
          <w:color w:val="000000"/>
        </w:rPr>
        <w:t xml:space="preserve">Laba Setelah Pajak </w:t>
      </w:r>
      <w:r w:rsidRPr="00A85E40">
        <w:rPr>
          <w:rFonts w:ascii="Times New Roman" w:hAnsi="Times New Roman"/>
          <w:color w:val="000000"/>
        </w:rPr>
        <w:tab/>
      </w:r>
      <w:r w:rsidRPr="00A85E40">
        <w:rPr>
          <w:rFonts w:ascii="Times New Roman" w:hAnsi="Times New Roman"/>
          <w:color w:val="000000"/>
        </w:rPr>
        <w:tab/>
      </w:r>
      <w:r w:rsidRPr="00A85E40">
        <w:rPr>
          <w:rFonts w:ascii="Times New Roman" w:hAnsi="Times New Roman"/>
          <w:color w:val="000000"/>
        </w:rPr>
        <w:tab/>
      </w:r>
      <w:r w:rsidRPr="00A85E40">
        <w:rPr>
          <w:rFonts w:ascii="Times New Roman" w:hAnsi="Times New Roman"/>
          <w:color w:val="000000"/>
        </w:rPr>
        <w:tab/>
      </w:r>
      <w:r w:rsidR="002D58F8">
        <w:rPr>
          <w:rFonts w:ascii="Times New Roman" w:hAnsi="Times New Roman"/>
          <w:color w:val="000000"/>
          <w:lang w:val="id-ID"/>
        </w:rPr>
        <w:tab/>
      </w:r>
      <w:r w:rsidRPr="00A85E40">
        <w:rPr>
          <w:rFonts w:ascii="Times New Roman" w:hAnsi="Times New Roman"/>
          <w:b/>
          <w:color w:val="000000"/>
        </w:rPr>
        <w:t xml:space="preserve">Rp. </w:t>
      </w:r>
      <w:r w:rsidRPr="00A85E40">
        <w:rPr>
          <w:rFonts w:ascii="Times New Roman" w:eastAsia="Times New Roman" w:hAnsi="Times New Roman"/>
          <w:b/>
          <w:color w:val="000000"/>
          <w:lang w:eastAsia="id-ID"/>
        </w:rPr>
        <w:t>197.183.207.254</w:t>
      </w:r>
    </w:p>
    <w:p w:rsidR="003B2A67" w:rsidRPr="003B2A67" w:rsidRDefault="003B2A67" w:rsidP="003B2A67">
      <w:pPr>
        <w:spacing w:line="240" w:lineRule="auto"/>
        <w:jc w:val="both"/>
        <w:rPr>
          <w:rFonts w:eastAsia="Times New Roman"/>
          <w:color w:val="000000"/>
          <w:lang w:val="id-ID" w:eastAsia="id-ID"/>
        </w:rPr>
      </w:pPr>
    </w:p>
    <w:p w:rsidR="00210D16" w:rsidRPr="00210D16" w:rsidRDefault="003B2A67" w:rsidP="005A0678">
      <w:pPr>
        <w:pStyle w:val="ListParagraph"/>
        <w:tabs>
          <w:tab w:val="left" w:pos="567"/>
        </w:tabs>
        <w:spacing w:line="360" w:lineRule="auto"/>
        <w:ind w:left="0"/>
        <w:jc w:val="both"/>
        <w:rPr>
          <w:rFonts w:ascii="Times New Roman" w:hAnsi="Times New Roman"/>
          <w:sz w:val="20"/>
          <w:szCs w:val="20"/>
          <w:lang w:val="id-ID"/>
        </w:rPr>
      </w:pPr>
      <w:r>
        <w:rPr>
          <w:rFonts w:ascii="Times New Roman" w:hAnsi="Times New Roman"/>
          <w:noProof/>
          <w:sz w:val="20"/>
          <w:szCs w:val="20"/>
          <w:lang w:val="id-ID" w:eastAsia="id-ID"/>
        </w:rPr>
        <w:drawing>
          <wp:inline distT="0" distB="0" distL="0" distR="0">
            <wp:extent cx="2428875" cy="1800225"/>
            <wp:effectExtent l="19050" t="0" r="9525" b="0"/>
            <wp:docPr id="2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2435794" cy="1805353"/>
                    </a:xfrm>
                    <a:prstGeom prst="rect">
                      <a:avLst/>
                    </a:prstGeom>
                    <a:noFill/>
                    <a:ln w="9525">
                      <a:noFill/>
                      <a:miter lim="800000"/>
                      <a:headEnd/>
                      <a:tailEnd/>
                    </a:ln>
                  </pic:spPr>
                </pic:pic>
              </a:graphicData>
            </a:graphic>
          </wp:inline>
        </w:drawing>
      </w:r>
    </w:p>
    <w:p w:rsidR="00DC5417" w:rsidRPr="00A10CAD" w:rsidRDefault="00A10CAD" w:rsidP="005A0678">
      <w:pPr>
        <w:pStyle w:val="ListParagraph"/>
        <w:tabs>
          <w:tab w:val="left" w:pos="567"/>
        </w:tabs>
        <w:spacing w:line="360" w:lineRule="auto"/>
        <w:ind w:left="0"/>
        <w:jc w:val="both"/>
        <w:rPr>
          <w:rFonts w:ascii="Times New Roman" w:hAnsi="Times New Roman"/>
          <w:b/>
          <w:lang w:val="id-ID"/>
        </w:rPr>
      </w:pPr>
      <w:r>
        <w:rPr>
          <w:rFonts w:ascii="Times New Roman" w:hAnsi="Times New Roman"/>
          <w:b/>
          <w:noProof/>
          <w:lang w:val="id-ID" w:eastAsia="id-ID"/>
        </w:rPr>
        <w:lastRenderedPageBreak/>
        <w:drawing>
          <wp:inline distT="0" distB="0" distL="0" distR="0">
            <wp:extent cx="2466975" cy="3305175"/>
            <wp:effectExtent l="19050" t="0" r="9525" b="0"/>
            <wp:docPr id="2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srcRect/>
                    <a:stretch>
                      <a:fillRect/>
                    </a:stretch>
                  </pic:blipFill>
                  <pic:spPr bwMode="auto">
                    <a:xfrm>
                      <a:off x="0" y="0"/>
                      <a:ext cx="2466975" cy="3305175"/>
                    </a:xfrm>
                    <a:prstGeom prst="rect">
                      <a:avLst/>
                    </a:prstGeom>
                    <a:noFill/>
                    <a:ln w="9525">
                      <a:noFill/>
                      <a:miter lim="800000"/>
                      <a:headEnd/>
                      <a:tailEnd/>
                    </a:ln>
                  </pic:spPr>
                </pic:pic>
              </a:graphicData>
            </a:graphic>
          </wp:inline>
        </w:drawing>
      </w:r>
    </w:p>
    <w:p w:rsidR="00C217EC" w:rsidRDefault="00C217EC" w:rsidP="00DC5417">
      <w:pPr>
        <w:pStyle w:val="ListParagraph"/>
        <w:tabs>
          <w:tab w:val="left" w:pos="567"/>
        </w:tabs>
        <w:spacing w:line="240" w:lineRule="auto"/>
        <w:ind w:left="0"/>
        <w:jc w:val="both"/>
        <w:rPr>
          <w:rFonts w:ascii="Times New Roman" w:hAnsi="Times New Roman"/>
          <w:lang w:val="id-ID"/>
        </w:rPr>
      </w:pPr>
      <w:r>
        <w:rPr>
          <w:rFonts w:ascii="Times New Roman" w:hAnsi="Times New Roman"/>
          <w:lang w:val="id-ID"/>
        </w:rPr>
        <w:tab/>
      </w:r>
      <w:r w:rsidRPr="00A85E40">
        <w:rPr>
          <w:rFonts w:ascii="Times New Roman" w:hAnsi="Times New Roman"/>
        </w:rPr>
        <w:t>Tahun 2017 dapat dihitung biaya pajak terutang PT. Siantar Top Tbk Sebagai berikut</w:t>
      </w:r>
      <w:r>
        <w:rPr>
          <w:rFonts w:ascii="Times New Roman" w:hAnsi="Times New Roman"/>
          <w:lang w:val="id-ID"/>
        </w:rPr>
        <w:t>:</w:t>
      </w:r>
    </w:p>
    <w:p w:rsidR="00DC5417" w:rsidRPr="00290B4E" w:rsidRDefault="00DC5417" w:rsidP="00DC5417">
      <w:pPr>
        <w:spacing w:line="240" w:lineRule="auto"/>
        <w:jc w:val="both"/>
        <w:rPr>
          <w:rFonts w:ascii="Times New Roman" w:hAnsi="Times New Roman"/>
          <w:color w:val="000000"/>
        </w:rPr>
      </w:pPr>
      <w:r w:rsidRPr="00A85E40">
        <w:rPr>
          <w:rFonts w:ascii="Times New Roman" w:hAnsi="Times New Roman"/>
          <w:color w:val="000000"/>
        </w:rPr>
        <w:t xml:space="preserve">Laba Fiskal </w:t>
      </w:r>
      <w:r w:rsidRPr="00A85E40">
        <w:rPr>
          <w:rFonts w:ascii="Times New Roman" w:hAnsi="Times New Roman"/>
          <w:color w:val="000000"/>
        </w:rPr>
        <w:tab/>
      </w:r>
      <w:r w:rsidRPr="00A85E40">
        <w:rPr>
          <w:rFonts w:ascii="Times New Roman" w:hAnsi="Times New Roman"/>
          <w:color w:val="000000"/>
        </w:rPr>
        <w:tab/>
      </w:r>
      <w:r w:rsidRPr="00A85E40">
        <w:rPr>
          <w:rFonts w:ascii="Times New Roman" w:hAnsi="Times New Roman"/>
          <w:color w:val="000000"/>
        </w:rPr>
        <w:tab/>
      </w:r>
      <w:r w:rsidRPr="00A85E40">
        <w:rPr>
          <w:rFonts w:ascii="Times New Roman" w:hAnsi="Times New Roman"/>
          <w:color w:val="000000"/>
        </w:rPr>
        <w:tab/>
      </w:r>
      <w:r w:rsidRPr="00A85E40">
        <w:rPr>
          <w:rFonts w:ascii="Times New Roman" w:hAnsi="Times New Roman"/>
          <w:color w:val="000000"/>
        </w:rPr>
        <w:tab/>
      </w:r>
      <w:r w:rsidRPr="00290B4E">
        <w:rPr>
          <w:rFonts w:ascii="Times New Roman" w:hAnsi="Times New Roman"/>
          <w:color w:val="000000"/>
        </w:rPr>
        <w:t>Rp. 146.627.502.049</w:t>
      </w:r>
    </w:p>
    <w:p w:rsidR="00DC5417" w:rsidRPr="00A85E40" w:rsidRDefault="00DC5417" w:rsidP="00DC5417">
      <w:pPr>
        <w:spacing w:line="240" w:lineRule="auto"/>
        <w:jc w:val="both"/>
        <w:rPr>
          <w:rFonts w:ascii="Times New Roman" w:hAnsi="Times New Roman"/>
          <w:color w:val="000000"/>
        </w:rPr>
      </w:pPr>
      <w:r w:rsidRPr="00A85E40">
        <w:rPr>
          <w:rFonts w:ascii="Times New Roman" w:hAnsi="Times New Roman"/>
          <w:color w:val="000000"/>
        </w:rPr>
        <w:t>Tarif PPh</w:t>
      </w:r>
    </w:p>
    <w:p w:rsidR="00DC5417" w:rsidRPr="00290B4E" w:rsidRDefault="00DC5417" w:rsidP="00DC5417">
      <w:pPr>
        <w:spacing w:line="240" w:lineRule="auto"/>
        <w:jc w:val="both"/>
        <w:rPr>
          <w:rFonts w:ascii="Times New Roman" w:hAnsi="Times New Roman"/>
          <w:color w:val="000000"/>
        </w:rPr>
      </w:pPr>
      <w:r w:rsidRPr="00A85E40">
        <w:rPr>
          <w:rFonts w:ascii="Times New Roman" w:hAnsi="Times New Roman"/>
          <w:color w:val="000000"/>
        </w:rPr>
        <w:tab/>
      </w:r>
      <w:r>
        <w:rPr>
          <w:rFonts w:ascii="Times New Roman" w:hAnsi="Times New Roman"/>
          <w:color w:val="000000"/>
        </w:rPr>
        <w:t>(</w:t>
      </w:r>
      <w:r w:rsidRPr="00A85E40">
        <w:rPr>
          <w:rFonts w:ascii="Times New Roman" w:hAnsi="Times New Roman"/>
          <w:color w:val="000000"/>
        </w:rPr>
        <w:t>25% x Rp.146.627.502.049</w:t>
      </w:r>
      <w:r>
        <w:rPr>
          <w:rFonts w:ascii="Times New Roman" w:hAnsi="Times New Roman"/>
          <w:color w:val="000000"/>
        </w:rPr>
        <w:t>)</w:t>
      </w:r>
      <w:r w:rsidRPr="00A85E40">
        <w:rPr>
          <w:rFonts w:ascii="Times New Roman" w:hAnsi="Times New Roman"/>
          <w:color w:val="000000"/>
        </w:rPr>
        <w:tab/>
      </w:r>
      <w:r w:rsidRPr="00A85E40">
        <w:rPr>
          <w:rFonts w:ascii="Times New Roman" w:hAnsi="Times New Roman"/>
          <w:color w:val="000000"/>
        </w:rPr>
        <w:tab/>
      </w:r>
      <w:proofErr w:type="gramStart"/>
      <w:r w:rsidRPr="00290B4E">
        <w:rPr>
          <w:rFonts w:ascii="Times New Roman" w:hAnsi="Times New Roman"/>
          <w:color w:val="000000"/>
          <w:u w:val="single"/>
        </w:rPr>
        <w:t>Rp.</w:t>
      </w:r>
      <w:proofErr w:type="gramEnd"/>
      <w:r w:rsidRPr="00290B4E">
        <w:rPr>
          <w:rFonts w:ascii="Times New Roman" w:hAnsi="Times New Roman"/>
          <w:color w:val="000000"/>
          <w:u w:val="single"/>
        </w:rPr>
        <w:t xml:space="preserve">   36.656.875.512</w:t>
      </w:r>
    </w:p>
    <w:p w:rsidR="00DC5417" w:rsidRPr="00A85E40" w:rsidRDefault="00DC5417" w:rsidP="00DC5417">
      <w:pPr>
        <w:spacing w:line="240" w:lineRule="auto"/>
        <w:jc w:val="both"/>
        <w:rPr>
          <w:rFonts w:eastAsia="Times New Roman"/>
          <w:color w:val="000000"/>
          <w:lang w:eastAsia="id-ID"/>
        </w:rPr>
      </w:pPr>
      <w:r w:rsidRPr="00A85E40">
        <w:rPr>
          <w:rFonts w:ascii="Times New Roman" w:hAnsi="Times New Roman"/>
          <w:color w:val="000000"/>
        </w:rPr>
        <w:t xml:space="preserve">Laba Setelah Pajak </w:t>
      </w:r>
      <w:r w:rsidRPr="00A85E40">
        <w:rPr>
          <w:rFonts w:ascii="Times New Roman" w:hAnsi="Times New Roman"/>
          <w:color w:val="000000"/>
        </w:rPr>
        <w:tab/>
      </w:r>
      <w:r w:rsidRPr="00A85E40">
        <w:rPr>
          <w:rFonts w:ascii="Times New Roman" w:hAnsi="Times New Roman"/>
          <w:color w:val="000000"/>
        </w:rPr>
        <w:tab/>
      </w:r>
      <w:r w:rsidRPr="00A85E40">
        <w:rPr>
          <w:rFonts w:ascii="Times New Roman" w:hAnsi="Times New Roman"/>
          <w:color w:val="000000"/>
        </w:rPr>
        <w:tab/>
      </w:r>
      <w:r w:rsidRPr="00A85E40">
        <w:rPr>
          <w:rFonts w:ascii="Times New Roman" w:hAnsi="Times New Roman"/>
          <w:color w:val="000000"/>
        </w:rPr>
        <w:tab/>
      </w:r>
      <w:r w:rsidRPr="00A85E40">
        <w:rPr>
          <w:rFonts w:ascii="Times New Roman" w:hAnsi="Times New Roman"/>
          <w:b/>
          <w:color w:val="000000"/>
        </w:rPr>
        <w:t xml:space="preserve">Rp. </w:t>
      </w:r>
      <w:r w:rsidRPr="00A85E40">
        <w:rPr>
          <w:rFonts w:ascii="Times New Roman" w:eastAsia="Times New Roman" w:hAnsi="Times New Roman"/>
          <w:b/>
          <w:color w:val="000000"/>
          <w:lang w:eastAsia="id-ID"/>
        </w:rPr>
        <w:t>109.970.626.537</w:t>
      </w:r>
    </w:p>
    <w:p w:rsidR="00DC5417" w:rsidRPr="00C217EC" w:rsidRDefault="00A10CAD" w:rsidP="005A0678">
      <w:pPr>
        <w:pStyle w:val="ListParagraph"/>
        <w:tabs>
          <w:tab w:val="left" w:pos="567"/>
        </w:tabs>
        <w:spacing w:line="360" w:lineRule="auto"/>
        <w:ind w:left="0"/>
        <w:jc w:val="both"/>
        <w:rPr>
          <w:rFonts w:ascii="Times New Roman" w:hAnsi="Times New Roman"/>
          <w:sz w:val="20"/>
          <w:szCs w:val="20"/>
          <w:lang w:val="id-ID"/>
        </w:rPr>
      </w:pPr>
      <w:r>
        <w:rPr>
          <w:rFonts w:ascii="Times New Roman" w:hAnsi="Times New Roman"/>
          <w:noProof/>
          <w:sz w:val="20"/>
          <w:szCs w:val="20"/>
          <w:lang w:val="id-ID" w:eastAsia="id-ID"/>
        </w:rPr>
        <w:lastRenderedPageBreak/>
        <w:drawing>
          <wp:inline distT="0" distB="0" distL="0" distR="0">
            <wp:extent cx="2476500" cy="3248025"/>
            <wp:effectExtent l="19050" t="0" r="0" b="0"/>
            <wp:docPr id="2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srcRect/>
                    <a:stretch>
                      <a:fillRect/>
                    </a:stretch>
                  </pic:blipFill>
                  <pic:spPr bwMode="auto">
                    <a:xfrm>
                      <a:off x="0" y="0"/>
                      <a:ext cx="2476500" cy="3248025"/>
                    </a:xfrm>
                    <a:prstGeom prst="rect">
                      <a:avLst/>
                    </a:prstGeom>
                    <a:noFill/>
                    <a:ln w="9525">
                      <a:noFill/>
                      <a:miter lim="800000"/>
                      <a:headEnd/>
                      <a:tailEnd/>
                    </a:ln>
                  </pic:spPr>
                </pic:pic>
              </a:graphicData>
            </a:graphic>
          </wp:inline>
        </w:drawing>
      </w:r>
    </w:p>
    <w:p w:rsidR="00A10CAD" w:rsidRDefault="00A10CAD" w:rsidP="005F68E8">
      <w:pPr>
        <w:pStyle w:val="ListParagraph"/>
        <w:tabs>
          <w:tab w:val="left" w:pos="567"/>
        </w:tabs>
        <w:spacing w:line="240" w:lineRule="auto"/>
        <w:ind w:left="0"/>
        <w:jc w:val="both"/>
        <w:rPr>
          <w:rFonts w:ascii="Times New Roman" w:hAnsi="Times New Roman"/>
          <w:lang w:val="id-ID"/>
        </w:rPr>
      </w:pPr>
      <w:r>
        <w:rPr>
          <w:rFonts w:ascii="Times New Roman" w:hAnsi="Times New Roman"/>
          <w:b/>
          <w:lang w:val="id-ID"/>
        </w:rPr>
        <w:tab/>
      </w:r>
      <w:r>
        <w:rPr>
          <w:rFonts w:ascii="Times New Roman" w:hAnsi="Times New Roman"/>
        </w:rPr>
        <w:t>Tahun 201</w:t>
      </w:r>
      <w:r>
        <w:rPr>
          <w:rFonts w:ascii="Times New Roman" w:hAnsi="Times New Roman"/>
          <w:lang w:val="id-ID"/>
        </w:rPr>
        <w:t>8</w:t>
      </w:r>
      <w:r w:rsidRPr="00A85E40">
        <w:rPr>
          <w:rFonts w:ascii="Times New Roman" w:hAnsi="Times New Roman"/>
        </w:rPr>
        <w:t xml:space="preserve"> dapat dihitung biaya pajak terutang PT. Siantar Top Tbk Sebagai berikut</w:t>
      </w:r>
      <w:r>
        <w:rPr>
          <w:rFonts w:ascii="Times New Roman" w:hAnsi="Times New Roman"/>
          <w:lang w:val="id-ID"/>
        </w:rPr>
        <w:t>:</w:t>
      </w:r>
    </w:p>
    <w:p w:rsidR="005F68E8" w:rsidRPr="00A85E40" w:rsidRDefault="005F68E8" w:rsidP="005F68E8">
      <w:pPr>
        <w:spacing w:line="240" w:lineRule="auto"/>
        <w:jc w:val="both"/>
        <w:rPr>
          <w:rFonts w:ascii="Times New Roman" w:hAnsi="Times New Roman"/>
          <w:b/>
          <w:color w:val="000000"/>
        </w:rPr>
      </w:pPr>
      <w:r>
        <w:rPr>
          <w:rFonts w:ascii="Times New Roman" w:hAnsi="Times New Roman"/>
          <w:lang w:val="id-ID"/>
        </w:rPr>
        <w:tab/>
      </w:r>
      <w:r w:rsidRPr="00A85E40">
        <w:rPr>
          <w:rFonts w:ascii="Times New Roman" w:hAnsi="Times New Roman"/>
          <w:color w:val="000000"/>
        </w:rPr>
        <w:t xml:space="preserve">Laba Fiskal </w:t>
      </w:r>
      <w:r w:rsidRPr="00A85E40">
        <w:rPr>
          <w:rFonts w:ascii="Times New Roman" w:hAnsi="Times New Roman"/>
          <w:color w:val="000000"/>
        </w:rPr>
        <w:tab/>
      </w:r>
      <w:r w:rsidRPr="00A85E40">
        <w:rPr>
          <w:rFonts w:ascii="Times New Roman" w:hAnsi="Times New Roman"/>
          <w:color w:val="000000"/>
        </w:rPr>
        <w:tab/>
      </w:r>
      <w:r w:rsidRPr="00A85E40">
        <w:rPr>
          <w:rFonts w:ascii="Times New Roman" w:hAnsi="Times New Roman"/>
          <w:color w:val="000000"/>
        </w:rPr>
        <w:tab/>
      </w:r>
      <w:r w:rsidRPr="00A85E40">
        <w:rPr>
          <w:rFonts w:ascii="Times New Roman" w:hAnsi="Times New Roman"/>
          <w:color w:val="000000"/>
        </w:rPr>
        <w:tab/>
      </w:r>
      <w:r w:rsidRPr="00A85E40">
        <w:rPr>
          <w:rFonts w:ascii="Times New Roman" w:hAnsi="Times New Roman"/>
          <w:color w:val="000000"/>
        </w:rPr>
        <w:tab/>
      </w:r>
      <w:r w:rsidRPr="00595BC1">
        <w:rPr>
          <w:rFonts w:ascii="Times New Roman" w:hAnsi="Times New Roman"/>
          <w:color w:val="000000"/>
        </w:rPr>
        <w:t>Rp. 248.209.965.296</w:t>
      </w:r>
    </w:p>
    <w:p w:rsidR="005F68E8" w:rsidRPr="00A85E40" w:rsidRDefault="005F68E8" w:rsidP="005F68E8">
      <w:pPr>
        <w:tabs>
          <w:tab w:val="left" w:pos="2815"/>
        </w:tabs>
        <w:spacing w:line="240" w:lineRule="auto"/>
        <w:jc w:val="both"/>
        <w:rPr>
          <w:rFonts w:ascii="Times New Roman" w:hAnsi="Times New Roman"/>
          <w:color w:val="000000"/>
        </w:rPr>
      </w:pPr>
      <w:r w:rsidRPr="00A85E40">
        <w:rPr>
          <w:rFonts w:ascii="Times New Roman" w:hAnsi="Times New Roman"/>
          <w:color w:val="000000"/>
        </w:rPr>
        <w:t>Tarif PPh</w:t>
      </w:r>
      <w:r>
        <w:rPr>
          <w:rFonts w:ascii="Times New Roman" w:hAnsi="Times New Roman"/>
          <w:color w:val="000000"/>
        </w:rPr>
        <w:tab/>
      </w:r>
    </w:p>
    <w:p w:rsidR="005F68E8" w:rsidRPr="00A85E40" w:rsidRDefault="005F68E8" w:rsidP="005F68E8">
      <w:pPr>
        <w:spacing w:line="240" w:lineRule="auto"/>
        <w:jc w:val="both"/>
        <w:rPr>
          <w:rFonts w:ascii="Times New Roman" w:hAnsi="Times New Roman"/>
          <w:b/>
          <w:color w:val="000000"/>
        </w:rPr>
      </w:pPr>
      <w:r w:rsidRPr="00A85E40">
        <w:rPr>
          <w:rFonts w:ascii="Times New Roman" w:hAnsi="Times New Roman"/>
          <w:color w:val="000000"/>
        </w:rPr>
        <w:tab/>
      </w:r>
      <w:r>
        <w:rPr>
          <w:rFonts w:ascii="Times New Roman" w:hAnsi="Times New Roman"/>
          <w:color w:val="000000"/>
        </w:rPr>
        <w:t>(</w:t>
      </w:r>
      <w:r w:rsidRPr="00A85E40">
        <w:rPr>
          <w:rFonts w:ascii="Times New Roman" w:hAnsi="Times New Roman"/>
          <w:color w:val="000000"/>
        </w:rPr>
        <w:t>25% x Rp.248.209.965.296</w:t>
      </w:r>
      <w:r>
        <w:rPr>
          <w:rFonts w:ascii="Times New Roman" w:hAnsi="Times New Roman"/>
          <w:color w:val="000000"/>
        </w:rPr>
        <w:t>)</w:t>
      </w:r>
      <w:r w:rsidRPr="00A85E40">
        <w:rPr>
          <w:rFonts w:ascii="Times New Roman" w:hAnsi="Times New Roman"/>
          <w:color w:val="000000"/>
        </w:rPr>
        <w:tab/>
      </w:r>
      <w:r w:rsidRPr="00A85E40">
        <w:rPr>
          <w:rFonts w:ascii="Times New Roman" w:hAnsi="Times New Roman"/>
          <w:color w:val="000000"/>
        </w:rPr>
        <w:tab/>
      </w:r>
      <w:proofErr w:type="gramStart"/>
      <w:r w:rsidRPr="00595BC1">
        <w:rPr>
          <w:rFonts w:ascii="Times New Roman" w:hAnsi="Times New Roman"/>
          <w:color w:val="000000"/>
          <w:u w:val="single"/>
        </w:rPr>
        <w:t>Rp.</w:t>
      </w:r>
      <w:proofErr w:type="gramEnd"/>
      <w:r w:rsidRPr="00595BC1">
        <w:rPr>
          <w:rFonts w:ascii="Times New Roman" w:hAnsi="Times New Roman"/>
          <w:color w:val="000000"/>
          <w:u w:val="single"/>
        </w:rPr>
        <w:t xml:space="preserve">   62.052.491.324</w:t>
      </w:r>
    </w:p>
    <w:p w:rsidR="005F68E8" w:rsidRDefault="005F68E8" w:rsidP="005F68E8">
      <w:pPr>
        <w:spacing w:line="240" w:lineRule="auto"/>
        <w:jc w:val="both"/>
        <w:rPr>
          <w:rFonts w:ascii="Times New Roman" w:eastAsia="Times New Roman" w:hAnsi="Times New Roman"/>
          <w:b/>
          <w:color w:val="000000"/>
          <w:lang w:val="id-ID" w:eastAsia="id-ID"/>
        </w:rPr>
      </w:pPr>
      <w:r w:rsidRPr="00A85E40">
        <w:rPr>
          <w:rFonts w:ascii="Times New Roman" w:hAnsi="Times New Roman"/>
          <w:color w:val="000000"/>
        </w:rPr>
        <w:t xml:space="preserve">Laba Setelah Pajak </w:t>
      </w:r>
      <w:r w:rsidRPr="00A85E40">
        <w:rPr>
          <w:rFonts w:ascii="Times New Roman" w:hAnsi="Times New Roman"/>
          <w:color w:val="000000"/>
        </w:rPr>
        <w:tab/>
      </w:r>
      <w:r w:rsidRPr="00A85E40">
        <w:rPr>
          <w:rFonts w:ascii="Times New Roman" w:hAnsi="Times New Roman"/>
          <w:color w:val="000000"/>
        </w:rPr>
        <w:tab/>
      </w:r>
      <w:r w:rsidRPr="00A85E40">
        <w:rPr>
          <w:rFonts w:ascii="Times New Roman" w:hAnsi="Times New Roman"/>
          <w:color w:val="000000"/>
        </w:rPr>
        <w:tab/>
      </w:r>
      <w:r w:rsidRPr="00A85E40">
        <w:rPr>
          <w:rFonts w:ascii="Times New Roman" w:hAnsi="Times New Roman"/>
          <w:color w:val="000000"/>
        </w:rPr>
        <w:tab/>
      </w:r>
      <w:r w:rsidRPr="00A85E40">
        <w:rPr>
          <w:rFonts w:ascii="Times New Roman" w:hAnsi="Times New Roman"/>
          <w:b/>
          <w:color w:val="000000"/>
        </w:rPr>
        <w:t xml:space="preserve">Rp. </w:t>
      </w:r>
      <w:r w:rsidRPr="00A85E40">
        <w:rPr>
          <w:rFonts w:ascii="Times New Roman" w:eastAsia="Times New Roman" w:hAnsi="Times New Roman"/>
          <w:b/>
          <w:color w:val="000000"/>
          <w:lang w:eastAsia="id-ID"/>
        </w:rPr>
        <w:t>186.157.473.972</w:t>
      </w:r>
    </w:p>
    <w:p w:rsidR="00D00B8A" w:rsidRPr="00D00B8A" w:rsidRDefault="00D00B8A" w:rsidP="005F68E8">
      <w:pPr>
        <w:spacing w:line="240" w:lineRule="auto"/>
        <w:jc w:val="both"/>
        <w:rPr>
          <w:rFonts w:eastAsia="Times New Roman"/>
          <w:color w:val="000000"/>
          <w:lang w:val="id-ID" w:eastAsia="id-ID"/>
        </w:rPr>
      </w:pPr>
    </w:p>
    <w:p w:rsidR="00A10CAD" w:rsidRDefault="00B8500C" w:rsidP="000E4850">
      <w:pPr>
        <w:pStyle w:val="ListParagraph"/>
        <w:tabs>
          <w:tab w:val="left" w:pos="567"/>
        </w:tabs>
        <w:spacing w:line="360" w:lineRule="auto"/>
        <w:ind w:left="0"/>
        <w:jc w:val="right"/>
        <w:rPr>
          <w:rFonts w:ascii="Times New Roman" w:hAnsi="Times New Roman"/>
          <w:b/>
          <w:lang w:val="id-ID"/>
        </w:rPr>
      </w:pPr>
      <w:r>
        <w:rPr>
          <w:rFonts w:ascii="Times New Roman" w:hAnsi="Times New Roman"/>
          <w:b/>
          <w:noProof/>
          <w:lang w:val="id-ID" w:eastAsia="id-ID"/>
        </w:rPr>
        <w:drawing>
          <wp:inline distT="0" distB="0" distL="0" distR="0">
            <wp:extent cx="2476500" cy="2000250"/>
            <wp:effectExtent l="19050" t="0" r="0" b="0"/>
            <wp:docPr id="2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srcRect/>
                    <a:stretch>
                      <a:fillRect/>
                    </a:stretch>
                  </pic:blipFill>
                  <pic:spPr bwMode="auto">
                    <a:xfrm>
                      <a:off x="0" y="0"/>
                      <a:ext cx="2476500" cy="2000250"/>
                    </a:xfrm>
                    <a:prstGeom prst="rect">
                      <a:avLst/>
                    </a:prstGeom>
                    <a:noFill/>
                    <a:ln w="9525">
                      <a:noFill/>
                      <a:miter lim="800000"/>
                      <a:headEnd/>
                      <a:tailEnd/>
                    </a:ln>
                  </pic:spPr>
                </pic:pic>
              </a:graphicData>
            </a:graphic>
          </wp:inline>
        </w:drawing>
      </w:r>
    </w:p>
    <w:p w:rsidR="00D00B8A" w:rsidRDefault="00D00B8A" w:rsidP="005A0678">
      <w:pPr>
        <w:pStyle w:val="ListParagraph"/>
        <w:tabs>
          <w:tab w:val="left" w:pos="567"/>
        </w:tabs>
        <w:spacing w:line="360" w:lineRule="auto"/>
        <w:ind w:left="0"/>
        <w:jc w:val="both"/>
        <w:rPr>
          <w:rFonts w:ascii="Times New Roman" w:hAnsi="Times New Roman"/>
          <w:b/>
          <w:lang w:val="id-ID"/>
        </w:rPr>
      </w:pPr>
    </w:p>
    <w:p w:rsidR="003B197A" w:rsidRPr="0017083F" w:rsidRDefault="003B197A" w:rsidP="005A0678">
      <w:pPr>
        <w:pStyle w:val="ListParagraph"/>
        <w:tabs>
          <w:tab w:val="left" w:pos="567"/>
        </w:tabs>
        <w:spacing w:line="360" w:lineRule="auto"/>
        <w:ind w:left="0"/>
        <w:jc w:val="both"/>
        <w:rPr>
          <w:rFonts w:ascii="Times New Roman" w:hAnsi="Times New Roman"/>
          <w:color w:val="000000"/>
          <w:lang w:val="en-ID"/>
        </w:rPr>
      </w:pPr>
      <w:r w:rsidRPr="0017083F">
        <w:rPr>
          <w:rFonts w:ascii="Times New Roman" w:hAnsi="Times New Roman"/>
          <w:b/>
        </w:rPr>
        <w:lastRenderedPageBreak/>
        <w:t>SIMPULAN DAN SARAN</w:t>
      </w:r>
    </w:p>
    <w:p w:rsidR="003B197A" w:rsidRDefault="003B197A" w:rsidP="005A0678">
      <w:pPr>
        <w:pStyle w:val="ListParagraph"/>
        <w:spacing w:line="360" w:lineRule="auto"/>
        <w:ind w:left="0"/>
        <w:jc w:val="both"/>
        <w:rPr>
          <w:rFonts w:ascii="Times New Roman" w:hAnsi="Times New Roman"/>
          <w:b/>
          <w:lang w:val="id-ID"/>
        </w:rPr>
      </w:pPr>
      <w:r w:rsidRPr="0017083F">
        <w:rPr>
          <w:rFonts w:ascii="Times New Roman" w:hAnsi="Times New Roman"/>
          <w:b/>
          <w:lang w:val="en-ID"/>
        </w:rPr>
        <w:t>Simpulan</w:t>
      </w:r>
    </w:p>
    <w:p w:rsidR="002872EE" w:rsidRPr="00A85E40" w:rsidRDefault="002872EE" w:rsidP="002872EE">
      <w:pPr>
        <w:spacing w:line="360" w:lineRule="auto"/>
        <w:jc w:val="both"/>
        <w:rPr>
          <w:rFonts w:ascii="Times New Roman" w:hAnsi="Times New Roman"/>
        </w:rPr>
      </w:pPr>
      <w:proofErr w:type="gramStart"/>
      <w:r w:rsidRPr="00A85E40">
        <w:rPr>
          <w:rFonts w:ascii="Times New Roman" w:hAnsi="Times New Roman"/>
        </w:rPr>
        <w:t>dapat</w:t>
      </w:r>
      <w:proofErr w:type="gramEnd"/>
      <w:r w:rsidRPr="00A85E40">
        <w:rPr>
          <w:rFonts w:ascii="Times New Roman" w:hAnsi="Times New Roman"/>
        </w:rPr>
        <w:t xml:space="preserve"> diambil kesimpulan bahwa: </w:t>
      </w:r>
    </w:p>
    <w:p w:rsidR="002872EE" w:rsidRPr="00A85E40" w:rsidRDefault="002872EE" w:rsidP="002872EE">
      <w:pPr>
        <w:pStyle w:val="ListParagraph"/>
        <w:numPr>
          <w:ilvl w:val="0"/>
          <w:numId w:val="22"/>
        </w:numPr>
        <w:spacing w:line="360" w:lineRule="auto"/>
        <w:jc w:val="both"/>
        <w:rPr>
          <w:rFonts w:ascii="Times New Roman" w:hAnsi="Times New Roman"/>
        </w:rPr>
      </w:pPr>
      <w:r w:rsidRPr="00A85E40">
        <w:rPr>
          <w:rFonts w:ascii="Times New Roman" w:hAnsi="Times New Roman"/>
        </w:rPr>
        <w:t xml:space="preserve">Hasil perhitungan sebelum dan sesudah </w:t>
      </w:r>
      <w:r w:rsidRPr="00A85E40">
        <w:rPr>
          <w:rFonts w:ascii="Times New Roman" w:hAnsi="Times New Roman"/>
          <w:i/>
        </w:rPr>
        <w:t xml:space="preserve">tax planning </w:t>
      </w:r>
      <w:r w:rsidRPr="00A85E40">
        <w:rPr>
          <w:rFonts w:ascii="Times New Roman" w:hAnsi="Times New Roman"/>
        </w:rPr>
        <w:t xml:space="preserve">terlihat jumlah pajak penghasilan yang terutang sangat berbeda.Yang berarti terdapat penghematan pajak yang terjadi di dalam PT. Siantar Top Tbk </w:t>
      </w:r>
      <w:r w:rsidR="00D00B8A">
        <w:rPr>
          <w:rFonts w:ascii="Times New Roman" w:hAnsi="Times New Roman"/>
          <w:lang w:val="id-ID"/>
        </w:rPr>
        <w:t xml:space="preserve">yang </w:t>
      </w:r>
      <w:r w:rsidRPr="00A85E40">
        <w:rPr>
          <w:rFonts w:ascii="Times New Roman" w:hAnsi="Times New Roman"/>
        </w:rPr>
        <w:t>diperbolehkan dalam UU No 36 tahun 2008.</w:t>
      </w:r>
    </w:p>
    <w:p w:rsidR="002872EE" w:rsidRPr="00386D45" w:rsidRDefault="002872EE" w:rsidP="002872EE">
      <w:pPr>
        <w:pStyle w:val="ListParagraph"/>
        <w:numPr>
          <w:ilvl w:val="0"/>
          <w:numId w:val="22"/>
        </w:numPr>
        <w:spacing w:line="360" w:lineRule="auto"/>
        <w:jc w:val="both"/>
        <w:rPr>
          <w:rFonts w:ascii="Times New Roman" w:hAnsi="Times New Roman"/>
        </w:rPr>
      </w:pPr>
      <w:r w:rsidRPr="00A85E40">
        <w:rPr>
          <w:rFonts w:ascii="Times New Roman" w:hAnsi="Times New Roman"/>
        </w:rPr>
        <w:t xml:space="preserve"> PT. Siantar Top merupakan perusahaan yang taat dalam pembayaran perpajakan karena terlihat tidak adanya sanksi ataupun denda dari pihak berwenang pajak.</w:t>
      </w:r>
    </w:p>
    <w:p w:rsidR="00D6622D" w:rsidRDefault="00D6622D" w:rsidP="00386D45">
      <w:pPr>
        <w:pStyle w:val="ListParagraph"/>
        <w:spacing w:line="360" w:lineRule="auto"/>
        <w:ind w:left="0"/>
        <w:jc w:val="both"/>
        <w:rPr>
          <w:rFonts w:ascii="Times New Roman" w:hAnsi="Times New Roman"/>
          <w:b/>
          <w:lang w:val="id-ID"/>
        </w:rPr>
      </w:pPr>
    </w:p>
    <w:p w:rsidR="00386D45" w:rsidRDefault="00386D45" w:rsidP="00386D45">
      <w:pPr>
        <w:pStyle w:val="ListParagraph"/>
        <w:spacing w:line="360" w:lineRule="auto"/>
        <w:ind w:left="0"/>
        <w:jc w:val="both"/>
        <w:rPr>
          <w:rFonts w:ascii="Times New Roman" w:hAnsi="Times New Roman"/>
          <w:b/>
          <w:lang w:val="id-ID"/>
        </w:rPr>
      </w:pPr>
      <w:r>
        <w:rPr>
          <w:rFonts w:ascii="Times New Roman" w:hAnsi="Times New Roman"/>
          <w:b/>
          <w:lang w:val="id-ID"/>
        </w:rPr>
        <w:t>SARAN</w:t>
      </w:r>
    </w:p>
    <w:p w:rsidR="000F552B" w:rsidRPr="00D6622D" w:rsidRDefault="00FD7ABC" w:rsidP="005A0678">
      <w:pPr>
        <w:pStyle w:val="ListParagraph"/>
        <w:spacing w:line="360" w:lineRule="auto"/>
        <w:ind w:left="0"/>
        <w:jc w:val="both"/>
        <w:rPr>
          <w:rFonts w:ascii="Times New Roman" w:hAnsi="Times New Roman"/>
          <w:b/>
          <w:lang w:val="id-ID"/>
        </w:rPr>
      </w:pPr>
      <w:r>
        <w:rPr>
          <w:rFonts w:ascii="Times New Roman" w:hAnsi="Times New Roman"/>
          <w:lang w:val="id-ID"/>
        </w:rPr>
        <w:tab/>
      </w:r>
      <w:proofErr w:type="gramStart"/>
      <w:r w:rsidRPr="00A85E40">
        <w:rPr>
          <w:rFonts w:ascii="Times New Roman" w:hAnsi="Times New Roman"/>
        </w:rPr>
        <w:t>telah</w:t>
      </w:r>
      <w:proofErr w:type="gramEnd"/>
      <w:r w:rsidRPr="00A85E40">
        <w:rPr>
          <w:rFonts w:ascii="Times New Roman" w:hAnsi="Times New Roman"/>
        </w:rPr>
        <w:t xml:space="preserve"> diuraikan  diatas maka terdapat beberapa saran yang dapat menjadikan masukan bagi perusahaan agar dapat mengefisiensikan beban pajaknya yaitu sebaiknya perusahaan dalam penerapan perencanaan pajak (</w:t>
      </w:r>
      <w:r w:rsidRPr="00A85E40">
        <w:rPr>
          <w:rFonts w:ascii="Times New Roman" w:hAnsi="Times New Roman"/>
          <w:i/>
        </w:rPr>
        <w:t xml:space="preserve">Tax Planning) </w:t>
      </w:r>
      <w:r w:rsidRPr="00A85E40">
        <w:rPr>
          <w:rFonts w:ascii="Times New Roman" w:hAnsi="Times New Roman"/>
        </w:rPr>
        <w:t>dengan mempertimbangkan aspek perpajakan berdasarkan peraturan perpajakan yang telah ada</w:t>
      </w:r>
      <w:r w:rsidR="00D6622D">
        <w:rPr>
          <w:rFonts w:ascii="Times New Roman" w:hAnsi="Times New Roman"/>
          <w:lang w:val="id-ID"/>
        </w:rPr>
        <w:t>.</w:t>
      </w:r>
    </w:p>
    <w:p w:rsidR="000F552B" w:rsidRDefault="000F552B" w:rsidP="005A0678">
      <w:pPr>
        <w:pStyle w:val="ListParagraph"/>
        <w:spacing w:line="360" w:lineRule="auto"/>
        <w:ind w:left="0"/>
        <w:jc w:val="both"/>
        <w:rPr>
          <w:rFonts w:ascii="Times New Roman" w:hAnsi="Times New Roman"/>
          <w:b/>
          <w:lang w:val="id-ID"/>
        </w:rPr>
      </w:pPr>
    </w:p>
    <w:p w:rsidR="00D6622D" w:rsidRDefault="00D6622D" w:rsidP="005A0678">
      <w:pPr>
        <w:pStyle w:val="ListParagraph"/>
        <w:spacing w:line="360" w:lineRule="auto"/>
        <w:ind w:left="0"/>
        <w:jc w:val="both"/>
        <w:rPr>
          <w:rFonts w:ascii="Times New Roman" w:hAnsi="Times New Roman"/>
          <w:b/>
          <w:lang w:val="id-ID"/>
        </w:rPr>
      </w:pPr>
    </w:p>
    <w:p w:rsidR="00D6622D" w:rsidRDefault="00D6622D" w:rsidP="005A0678">
      <w:pPr>
        <w:pStyle w:val="ListParagraph"/>
        <w:spacing w:line="360" w:lineRule="auto"/>
        <w:ind w:left="0"/>
        <w:jc w:val="both"/>
        <w:rPr>
          <w:rFonts w:ascii="Times New Roman" w:hAnsi="Times New Roman"/>
          <w:b/>
          <w:lang w:val="id-ID"/>
        </w:rPr>
      </w:pPr>
    </w:p>
    <w:p w:rsidR="00D6622D" w:rsidRPr="002872EE" w:rsidRDefault="00D6622D" w:rsidP="005A0678">
      <w:pPr>
        <w:pStyle w:val="ListParagraph"/>
        <w:spacing w:line="360" w:lineRule="auto"/>
        <w:ind w:left="0"/>
        <w:jc w:val="both"/>
        <w:rPr>
          <w:rFonts w:ascii="Times New Roman" w:hAnsi="Times New Roman"/>
          <w:b/>
          <w:lang w:val="id-ID"/>
        </w:rPr>
      </w:pPr>
    </w:p>
    <w:p w:rsidR="000878D2" w:rsidRPr="0017083F" w:rsidRDefault="000878D2" w:rsidP="005A0678">
      <w:pPr>
        <w:pStyle w:val="ListParagraph"/>
        <w:spacing w:line="360" w:lineRule="auto"/>
        <w:ind w:left="0"/>
        <w:jc w:val="both"/>
        <w:rPr>
          <w:rFonts w:ascii="Times New Roman" w:hAnsi="Times New Roman"/>
          <w:b/>
          <w:lang w:val="en-ID"/>
        </w:rPr>
      </w:pPr>
      <w:r w:rsidRPr="0017083F">
        <w:rPr>
          <w:rFonts w:ascii="Times New Roman" w:hAnsi="Times New Roman"/>
          <w:b/>
          <w:lang w:val="en-ID"/>
        </w:rPr>
        <w:t>DAFTAR PUSTAKA</w:t>
      </w:r>
    </w:p>
    <w:p w:rsidR="00795F97" w:rsidRPr="00A85E40" w:rsidRDefault="00795F97" w:rsidP="00D838A0">
      <w:pPr>
        <w:spacing w:line="240" w:lineRule="auto"/>
        <w:jc w:val="both"/>
        <w:rPr>
          <w:rFonts w:ascii="Times New Roman" w:hAnsi="Times New Roman"/>
        </w:rPr>
      </w:pPr>
      <w:r w:rsidRPr="00A85E40">
        <w:rPr>
          <w:rFonts w:ascii="Times New Roman" w:hAnsi="Times New Roman"/>
        </w:rPr>
        <w:t xml:space="preserve">Dwiyatmoko Pujiwidodo. </w:t>
      </w:r>
      <w:proofErr w:type="gramStart"/>
      <w:r w:rsidRPr="00A85E40">
        <w:rPr>
          <w:rFonts w:ascii="Times New Roman" w:hAnsi="Times New Roman"/>
        </w:rPr>
        <w:t xml:space="preserve">2017. </w:t>
      </w:r>
      <w:r w:rsidRPr="00A85E40">
        <w:rPr>
          <w:rFonts w:ascii="Times New Roman" w:hAnsi="Times New Roman"/>
          <w:i/>
        </w:rPr>
        <w:t xml:space="preserve">Analisis Perepana Tax Planning Dalam Upaya </w:t>
      </w:r>
      <w:r w:rsidRPr="00A85E40">
        <w:rPr>
          <w:rFonts w:ascii="Times New Roman" w:hAnsi="Times New Roman"/>
          <w:i/>
        </w:rPr>
        <w:tab/>
        <w:t>Meminimalkan PPn Terutang Pada Cv. Mikita Cookies.</w:t>
      </w:r>
      <w:proofErr w:type="gramEnd"/>
      <w:r w:rsidRPr="00A85E40">
        <w:rPr>
          <w:rFonts w:ascii="Times New Roman" w:hAnsi="Times New Roman"/>
          <w:i/>
        </w:rPr>
        <w:t xml:space="preserve"> </w:t>
      </w:r>
      <w:r w:rsidRPr="00A85E40">
        <w:rPr>
          <w:rFonts w:ascii="Times New Roman" w:hAnsi="Times New Roman"/>
        </w:rPr>
        <w:t xml:space="preserve">Jurnal Moneter. </w:t>
      </w:r>
      <w:r w:rsidRPr="00A85E40">
        <w:rPr>
          <w:rFonts w:ascii="Times New Roman" w:hAnsi="Times New Roman"/>
        </w:rPr>
        <w:tab/>
      </w:r>
      <w:proofErr w:type="gramStart"/>
      <w:r w:rsidRPr="00A85E40">
        <w:rPr>
          <w:rFonts w:ascii="Times New Roman" w:hAnsi="Times New Roman"/>
        </w:rPr>
        <w:t>Vol. IV No.1.</w:t>
      </w:r>
      <w:proofErr w:type="gramEnd"/>
      <w:r w:rsidRPr="00A85E40">
        <w:rPr>
          <w:rFonts w:ascii="Times New Roman" w:hAnsi="Times New Roman"/>
        </w:rPr>
        <w:t xml:space="preserve"> </w:t>
      </w:r>
    </w:p>
    <w:p w:rsidR="00A82C62" w:rsidRPr="00C5035C" w:rsidRDefault="00A82C62" w:rsidP="004C62C8">
      <w:pPr>
        <w:spacing w:line="240" w:lineRule="auto"/>
        <w:jc w:val="both"/>
        <w:rPr>
          <w:rFonts w:ascii="Times New Roman" w:eastAsia="Times New Roman" w:hAnsi="Times New Roman"/>
          <w:lang w:val="id-ID" w:eastAsia="id-ID"/>
        </w:rPr>
      </w:pPr>
      <w:r>
        <w:rPr>
          <w:rFonts w:ascii="Times New Roman" w:eastAsia="Times New Roman" w:hAnsi="Times New Roman"/>
          <w:lang w:val="id-ID" w:eastAsia="id-ID"/>
        </w:rPr>
        <w:t xml:space="preserve">Mega Firdaus. 2018. </w:t>
      </w:r>
      <w:r>
        <w:rPr>
          <w:rFonts w:ascii="Times New Roman" w:eastAsia="Times New Roman" w:hAnsi="Times New Roman"/>
          <w:i/>
          <w:lang w:val="id-ID" w:eastAsia="id-ID"/>
        </w:rPr>
        <w:t>Penerapan Tax Planning Sebagai Upaya Minimalisai PPh Terutamg</w:t>
      </w:r>
      <w:r w:rsidR="00055117">
        <w:rPr>
          <w:rFonts w:ascii="Times New Roman" w:eastAsia="Times New Roman" w:hAnsi="Times New Roman"/>
          <w:i/>
          <w:lang w:val="id-ID" w:eastAsia="id-ID"/>
        </w:rPr>
        <w:t xml:space="preserve"> Pada Cv Arlinta Surabaya. </w:t>
      </w:r>
      <w:r w:rsidR="00C5035C">
        <w:rPr>
          <w:rFonts w:ascii="Times New Roman" w:eastAsia="Times New Roman" w:hAnsi="Times New Roman"/>
          <w:lang w:val="id-ID" w:eastAsia="id-ID"/>
        </w:rPr>
        <w:t>Jurnal Ilmu dan Riset Akuntansi. Volume, 7 no 5.</w:t>
      </w:r>
    </w:p>
    <w:p w:rsidR="004C62C8" w:rsidRPr="00A85E40" w:rsidRDefault="004C62C8" w:rsidP="004C62C8">
      <w:pPr>
        <w:spacing w:line="240" w:lineRule="auto"/>
        <w:jc w:val="both"/>
        <w:rPr>
          <w:rFonts w:ascii="Times New Roman" w:eastAsia="Times New Roman" w:hAnsi="Times New Roman"/>
          <w:i/>
          <w:lang w:eastAsia="id-ID"/>
        </w:rPr>
      </w:pPr>
      <w:proofErr w:type="gramStart"/>
      <w:r w:rsidRPr="00A85E40">
        <w:rPr>
          <w:rFonts w:ascii="Times New Roman" w:eastAsia="Times New Roman" w:hAnsi="Times New Roman"/>
          <w:lang w:eastAsia="id-ID"/>
        </w:rPr>
        <w:t xml:space="preserve">Undang-Undang Nomor 28 Tahun 2007tentang </w:t>
      </w:r>
      <w:r w:rsidRPr="00A85E40">
        <w:rPr>
          <w:rFonts w:ascii="Times New Roman" w:eastAsia="Times New Roman" w:hAnsi="Times New Roman"/>
          <w:i/>
          <w:lang w:eastAsia="id-ID"/>
        </w:rPr>
        <w:t xml:space="preserve">Ketentuan Umum dan Tata Cara </w:t>
      </w:r>
      <w:r w:rsidRPr="00A85E40">
        <w:rPr>
          <w:rFonts w:ascii="Times New Roman" w:eastAsia="Times New Roman" w:hAnsi="Times New Roman"/>
          <w:i/>
          <w:lang w:eastAsia="id-ID"/>
        </w:rPr>
        <w:tab/>
        <w:t>Perpajakan.</w:t>
      </w:r>
      <w:proofErr w:type="gramEnd"/>
    </w:p>
    <w:p w:rsidR="00AC1283" w:rsidRPr="00A85E40" w:rsidRDefault="00AC1283" w:rsidP="00AC1283">
      <w:pPr>
        <w:spacing w:line="240" w:lineRule="auto"/>
        <w:jc w:val="both"/>
        <w:rPr>
          <w:rFonts w:ascii="Times New Roman" w:eastAsia="Times New Roman" w:hAnsi="Times New Roman"/>
          <w:i/>
          <w:lang w:eastAsia="id-ID"/>
        </w:rPr>
      </w:pPr>
      <w:proofErr w:type="gramStart"/>
      <w:r w:rsidRPr="00A85E40">
        <w:rPr>
          <w:rFonts w:ascii="Times New Roman" w:eastAsia="Times New Roman" w:hAnsi="Times New Roman"/>
          <w:lang w:eastAsia="id-ID"/>
        </w:rPr>
        <w:t xml:space="preserve">Undang-Undang Nomor 36 Tahun2008 </w:t>
      </w:r>
      <w:r w:rsidRPr="00A85E40">
        <w:rPr>
          <w:rFonts w:ascii="Times New Roman" w:eastAsia="Times New Roman" w:hAnsi="Times New Roman"/>
          <w:i/>
          <w:lang w:eastAsia="id-ID"/>
        </w:rPr>
        <w:t xml:space="preserve">tentang Pajak Penghasilan (PPh) Badan </w:t>
      </w:r>
      <w:r w:rsidRPr="00A85E40">
        <w:rPr>
          <w:rFonts w:ascii="Times New Roman" w:eastAsia="Times New Roman" w:hAnsi="Times New Roman"/>
          <w:i/>
          <w:lang w:eastAsia="id-ID"/>
        </w:rPr>
        <w:tab/>
        <w:t>Pasal 1 Ayat 3.</w:t>
      </w:r>
      <w:proofErr w:type="gramEnd"/>
    </w:p>
    <w:p w:rsidR="00AC1283" w:rsidRPr="00A85E40" w:rsidRDefault="00AC1283" w:rsidP="00AC1283">
      <w:pPr>
        <w:spacing w:line="240" w:lineRule="auto"/>
        <w:jc w:val="both"/>
        <w:rPr>
          <w:rFonts w:ascii="Times New Roman" w:eastAsia="Times New Roman" w:hAnsi="Times New Roman"/>
          <w:i/>
          <w:lang w:eastAsia="id-ID"/>
        </w:rPr>
      </w:pPr>
      <w:proofErr w:type="gramStart"/>
      <w:r w:rsidRPr="00A85E40">
        <w:rPr>
          <w:rFonts w:ascii="Times New Roman" w:eastAsia="Times New Roman" w:hAnsi="Times New Roman"/>
          <w:lang w:eastAsia="id-ID"/>
        </w:rPr>
        <w:t xml:space="preserve">Undang-Undang Nomor 36 Tahun2008 </w:t>
      </w:r>
      <w:r w:rsidRPr="00A85E40">
        <w:rPr>
          <w:rFonts w:ascii="Times New Roman" w:eastAsia="Times New Roman" w:hAnsi="Times New Roman"/>
          <w:i/>
          <w:lang w:eastAsia="id-ID"/>
        </w:rPr>
        <w:t xml:space="preserve">tentang Pajak Penghasilan (PPh) Badan </w:t>
      </w:r>
      <w:r w:rsidRPr="00A85E40">
        <w:rPr>
          <w:rFonts w:ascii="Times New Roman" w:eastAsia="Times New Roman" w:hAnsi="Times New Roman"/>
          <w:i/>
          <w:lang w:eastAsia="id-ID"/>
        </w:rPr>
        <w:tab/>
        <w:t>Ayat (2) huruf a.</w:t>
      </w:r>
      <w:proofErr w:type="gramEnd"/>
    </w:p>
    <w:p w:rsidR="00345716" w:rsidRPr="0017083F" w:rsidRDefault="00345716" w:rsidP="005A0678">
      <w:pPr>
        <w:pStyle w:val="ListParagraph"/>
        <w:spacing w:line="360" w:lineRule="auto"/>
        <w:ind w:left="0"/>
        <w:jc w:val="both"/>
        <w:rPr>
          <w:rFonts w:ascii="Times New Roman" w:hAnsi="Times New Roman"/>
          <w:color w:val="000000"/>
        </w:rPr>
      </w:pPr>
    </w:p>
    <w:sectPr w:rsidR="00345716" w:rsidRPr="0017083F" w:rsidSect="00B76A59">
      <w:type w:val="continuous"/>
      <w:pgSz w:w="11907" w:h="16839" w:code="9"/>
      <w:pgMar w:top="2268" w:right="1701" w:bottom="1701" w:left="226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127" w:rsidRDefault="00E77127" w:rsidP="00AA6E79">
      <w:pPr>
        <w:spacing w:after="0" w:line="240" w:lineRule="auto"/>
      </w:pPr>
      <w:r>
        <w:separator/>
      </w:r>
    </w:p>
  </w:endnote>
  <w:endnote w:type="continuationSeparator" w:id="1">
    <w:p w:rsidR="00E77127" w:rsidRDefault="00E77127" w:rsidP="00AA6E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127" w:rsidRDefault="00E77127" w:rsidP="00AA6E79">
      <w:pPr>
        <w:spacing w:after="0" w:line="240" w:lineRule="auto"/>
      </w:pPr>
      <w:r>
        <w:separator/>
      </w:r>
    </w:p>
  </w:footnote>
  <w:footnote w:type="continuationSeparator" w:id="1">
    <w:p w:rsidR="00E77127" w:rsidRDefault="00E77127" w:rsidP="00AA6E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1672"/>
    <w:multiLevelType w:val="multilevel"/>
    <w:tmpl w:val="045D1672"/>
    <w:lvl w:ilvl="0">
      <w:start w:val="1"/>
      <w:numFmt w:val="decimal"/>
      <w:lvlText w:val="%1."/>
      <w:lvlJc w:val="left"/>
      <w:pPr>
        <w:ind w:left="727" w:hanging="360"/>
      </w:pPr>
      <w:rPr>
        <w:rFonts w:hint="default"/>
      </w:rPr>
    </w:lvl>
    <w:lvl w:ilvl="1">
      <w:start w:val="1"/>
      <w:numFmt w:val="lowerLetter"/>
      <w:lvlText w:val="%2."/>
      <w:lvlJc w:val="left"/>
      <w:pPr>
        <w:ind w:left="1447" w:hanging="360"/>
      </w:pPr>
    </w:lvl>
    <w:lvl w:ilvl="2">
      <w:start w:val="1"/>
      <w:numFmt w:val="lowerRoman"/>
      <w:lvlText w:val="%3."/>
      <w:lvlJc w:val="right"/>
      <w:pPr>
        <w:ind w:left="2167" w:hanging="180"/>
      </w:pPr>
    </w:lvl>
    <w:lvl w:ilvl="3">
      <w:start w:val="1"/>
      <w:numFmt w:val="decimal"/>
      <w:lvlText w:val="%4."/>
      <w:lvlJc w:val="left"/>
      <w:pPr>
        <w:ind w:left="2887" w:hanging="360"/>
      </w:pPr>
    </w:lvl>
    <w:lvl w:ilvl="4">
      <w:start w:val="1"/>
      <w:numFmt w:val="lowerLetter"/>
      <w:lvlText w:val="%5."/>
      <w:lvlJc w:val="left"/>
      <w:pPr>
        <w:ind w:left="3607" w:hanging="360"/>
      </w:pPr>
    </w:lvl>
    <w:lvl w:ilvl="5">
      <w:start w:val="1"/>
      <w:numFmt w:val="lowerRoman"/>
      <w:lvlText w:val="%6."/>
      <w:lvlJc w:val="right"/>
      <w:pPr>
        <w:ind w:left="4327" w:hanging="180"/>
      </w:pPr>
    </w:lvl>
    <w:lvl w:ilvl="6">
      <w:start w:val="1"/>
      <w:numFmt w:val="decimal"/>
      <w:lvlText w:val="%7."/>
      <w:lvlJc w:val="left"/>
      <w:pPr>
        <w:ind w:left="5047" w:hanging="360"/>
      </w:pPr>
    </w:lvl>
    <w:lvl w:ilvl="7">
      <w:start w:val="1"/>
      <w:numFmt w:val="lowerLetter"/>
      <w:lvlText w:val="%8."/>
      <w:lvlJc w:val="left"/>
      <w:pPr>
        <w:ind w:left="5767" w:hanging="360"/>
      </w:pPr>
    </w:lvl>
    <w:lvl w:ilvl="8">
      <w:start w:val="1"/>
      <w:numFmt w:val="lowerRoman"/>
      <w:lvlText w:val="%9."/>
      <w:lvlJc w:val="right"/>
      <w:pPr>
        <w:ind w:left="6487" w:hanging="180"/>
      </w:pPr>
    </w:lvl>
  </w:abstractNum>
  <w:abstractNum w:abstractNumId="1">
    <w:nsid w:val="051654B0"/>
    <w:multiLevelType w:val="multilevel"/>
    <w:tmpl w:val="051654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CA52C2"/>
    <w:multiLevelType w:val="multilevel"/>
    <w:tmpl w:val="0CCA52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9655F48"/>
    <w:multiLevelType w:val="multilevel"/>
    <w:tmpl w:val="B0F8C6E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3AB10DC"/>
    <w:multiLevelType w:val="multilevel"/>
    <w:tmpl w:val="23AB10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5AE2F24"/>
    <w:multiLevelType w:val="hybridMultilevel"/>
    <w:tmpl w:val="3236B426"/>
    <w:lvl w:ilvl="0" w:tplc="173A89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1C499F"/>
    <w:multiLevelType w:val="hybridMultilevel"/>
    <w:tmpl w:val="36AA6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852AED"/>
    <w:multiLevelType w:val="multilevel"/>
    <w:tmpl w:val="2F852AED"/>
    <w:lvl w:ilvl="0">
      <w:start w:val="1"/>
      <w:numFmt w:val="decimal"/>
      <w:lvlText w:val="%1."/>
      <w:lvlJc w:val="left"/>
      <w:pPr>
        <w:ind w:left="781" w:hanging="360"/>
      </w:pPr>
      <w:rPr>
        <w:rFonts w:hint="default"/>
        <w:b w:val="0"/>
      </w:rPr>
    </w:lvl>
    <w:lvl w:ilvl="1">
      <w:start w:val="1"/>
      <w:numFmt w:val="lowerLetter"/>
      <w:lvlText w:val="%2."/>
      <w:lvlJc w:val="left"/>
      <w:pPr>
        <w:ind w:left="1501" w:hanging="360"/>
      </w:pPr>
    </w:lvl>
    <w:lvl w:ilvl="2">
      <w:start w:val="1"/>
      <w:numFmt w:val="lowerRoman"/>
      <w:lvlText w:val="%3."/>
      <w:lvlJc w:val="right"/>
      <w:pPr>
        <w:ind w:left="2221" w:hanging="180"/>
      </w:pPr>
    </w:lvl>
    <w:lvl w:ilvl="3">
      <w:start w:val="1"/>
      <w:numFmt w:val="decimal"/>
      <w:lvlText w:val="%4."/>
      <w:lvlJc w:val="left"/>
      <w:pPr>
        <w:ind w:left="2941" w:hanging="360"/>
      </w:pPr>
    </w:lvl>
    <w:lvl w:ilvl="4">
      <w:start w:val="1"/>
      <w:numFmt w:val="lowerLetter"/>
      <w:lvlText w:val="%5."/>
      <w:lvlJc w:val="left"/>
      <w:pPr>
        <w:ind w:left="3661" w:hanging="360"/>
      </w:pPr>
    </w:lvl>
    <w:lvl w:ilvl="5">
      <w:start w:val="1"/>
      <w:numFmt w:val="lowerRoman"/>
      <w:lvlText w:val="%6."/>
      <w:lvlJc w:val="right"/>
      <w:pPr>
        <w:ind w:left="4381" w:hanging="180"/>
      </w:pPr>
    </w:lvl>
    <w:lvl w:ilvl="6">
      <w:start w:val="1"/>
      <w:numFmt w:val="decimal"/>
      <w:lvlText w:val="%7."/>
      <w:lvlJc w:val="left"/>
      <w:pPr>
        <w:ind w:left="5101" w:hanging="360"/>
      </w:pPr>
    </w:lvl>
    <w:lvl w:ilvl="7">
      <w:start w:val="1"/>
      <w:numFmt w:val="lowerLetter"/>
      <w:lvlText w:val="%8."/>
      <w:lvlJc w:val="left"/>
      <w:pPr>
        <w:ind w:left="5821" w:hanging="360"/>
      </w:pPr>
    </w:lvl>
    <w:lvl w:ilvl="8">
      <w:start w:val="1"/>
      <w:numFmt w:val="lowerRoman"/>
      <w:lvlText w:val="%9."/>
      <w:lvlJc w:val="right"/>
      <w:pPr>
        <w:ind w:left="6541" w:hanging="180"/>
      </w:pPr>
    </w:lvl>
  </w:abstractNum>
  <w:abstractNum w:abstractNumId="8">
    <w:nsid w:val="31FE1C4D"/>
    <w:multiLevelType w:val="multilevel"/>
    <w:tmpl w:val="47E2168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2E64F99"/>
    <w:multiLevelType w:val="hybridMultilevel"/>
    <w:tmpl w:val="34EED9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39626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40DA2FC4"/>
    <w:multiLevelType w:val="multilevel"/>
    <w:tmpl w:val="4B4ADB7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C220A04"/>
    <w:multiLevelType w:val="multilevel"/>
    <w:tmpl w:val="4C220A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0EC2316"/>
    <w:multiLevelType w:val="hybridMultilevel"/>
    <w:tmpl w:val="8A823116"/>
    <w:lvl w:ilvl="0" w:tplc="6AFA8BB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8295E49"/>
    <w:multiLevelType w:val="hybridMultilevel"/>
    <w:tmpl w:val="9C9A6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B87E16"/>
    <w:multiLevelType w:val="hybridMultilevel"/>
    <w:tmpl w:val="AAE83BA4"/>
    <w:lvl w:ilvl="0" w:tplc="1512BDBA">
      <w:start w:val="1"/>
      <w:numFmt w:val="decimal"/>
      <w:lvlText w:val="3.%1"/>
      <w:lvlJc w:val="left"/>
      <w:pPr>
        <w:ind w:left="1656" w:hanging="360"/>
      </w:pPr>
      <w:rPr>
        <w:rFonts w:hint="default"/>
        <w:b/>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6">
    <w:nsid w:val="5DE67D82"/>
    <w:multiLevelType w:val="hybridMultilevel"/>
    <w:tmpl w:val="7F346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02693C"/>
    <w:multiLevelType w:val="multilevel"/>
    <w:tmpl w:val="4746DADE"/>
    <w:lvl w:ilvl="0">
      <w:start w:val="1"/>
      <w:numFmt w:val="decimal"/>
      <w:lvlText w:val="%1."/>
      <w:lvlJc w:val="left"/>
      <w:pPr>
        <w:ind w:left="420" w:hanging="360"/>
      </w:pPr>
      <w:rPr>
        <w:rFonts w:ascii="Times New Roman" w:eastAsia="Calibri" w:hAnsi="Times New Roman" w:cs="Times New Roman"/>
        <w:color w:val="auto"/>
      </w:rPr>
    </w:lvl>
    <w:lvl w:ilvl="1">
      <w:start w:val="6"/>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8">
    <w:nsid w:val="62E53DA1"/>
    <w:multiLevelType w:val="hybridMultilevel"/>
    <w:tmpl w:val="709A5AE2"/>
    <w:lvl w:ilvl="0" w:tplc="880A6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C6708CA"/>
    <w:multiLevelType w:val="hybridMultilevel"/>
    <w:tmpl w:val="52C0019A"/>
    <w:lvl w:ilvl="0" w:tplc="C90A327C">
      <w:start w:val="1"/>
      <w:numFmt w:val="decimal"/>
      <w:lvlText w:val="%1."/>
      <w:lvlJc w:val="left"/>
      <w:pPr>
        <w:ind w:left="1080" w:hanging="360"/>
      </w:pPr>
      <w:rPr>
        <w:rFonts w:ascii="Times New Roman" w:eastAsia="Calibri"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E2947D5"/>
    <w:multiLevelType w:val="multilevel"/>
    <w:tmpl w:val="7E2947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F052AAB"/>
    <w:multiLevelType w:val="hybridMultilevel"/>
    <w:tmpl w:val="D17C0F5A"/>
    <w:lvl w:ilvl="0" w:tplc="A1D27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6"/>
  </w:num>
  <w:num w:numId="3">
    <w:abstractNumId w:val="10"/>
  </w:num>
  <w:num w:numId="4">
    <w:abstractNumId w:val="19"/>
  </w:num>
  <w:num w:numId="5">
    <w:abstractNumId w:val="21"/>
  </w:num>
  <w:num w:numId="6">
    <w:abstractNumId w:val="8"/>
  </w:num>
  <w:num w:numId="7">
    <w:abstractNumId w:val="3"/>
  </w:num>
  <w:num w:numId="8">
    <w:abstractNumId w:val="18"/>
  </w:num>
  <w:num w:numId="9">
    <w:abstractNumId w:val="9"/>
  </w:num>
  <w:num w:numId="10">
    <w:abstractNumId w:val="14"/>
  </w:num>
  <w:num w:numId="11">
    <w:abstractNumId w:val="13"/>
  </w:num>
  <w:num w:numId="12">
    <w:abstractNumId w:val="5"/>
  </w:num>
  <w:num w:numId="13">
    <w:abstractNumId w:val="11"/>
  </w:num>
  <w:num w:numId="14">
    <w:abstractNumId w:val="17"/>
  </w:num>
  <w:num w:numId="15">
    <w:abstractNumId w:val="16"/>
  </w:num>
  <w:num w:numId="16">
    <w:abstractNumId w:val="1"/>
  </w:num>
  <w:num w:numId="17">
    <w:abstractNumId w:val="4"/>
  </w:num>
  <w:num w:numId="18">
    <w:abstractNumId w:val="2"/>
  </w:num>
  <w:num w:numId="19">
    <w:abstractNumId w:val="0"/>
  </w:num>
  <w:num w:numId="20">
    <w:abstractNumId w:val="20"/>
  </w:num>
  <w:num w:numId="21">
    <w:abstractNumId w:val="7"/>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4A0B6A"/>
    <w:rsid w:val="00002137"/>
    <w:rsid w:val="0000786D"/>
    <w:rsid w:val="00036943"/>
    <w:rsid w:val="00046D04"/>
    <w:rsid w:val="00051219"/>
    <w:rsid w:val="00055117"/>
    <w:rsid w:val="00076504"/>
    <w:rsid w:val="000878D2"/>
    <w:rsid w:val="00090239"/>
    <w:rsid w:val="000B22CD"/>
    <w:rsid w:val="000C2A93"/>
    <w:rsid w:val="000D09DF"/>
    <w:rsid w:val="000D3FE4"/>
    <w:rsid w:val="000D6A4F"/>
    <w:rsid w:val="000E01E6"/>
    <w:rsid w:val="000E167A"/>
    <w:rsid w:val="000E2832"/>
    <w:rsid w:val="000E4850"/>
    <w:rsid w:val="000F552B"/>
    <w:rsid w:val="0010252D"/>
    <w:rsid w:val="001155A7"/>
    <w:rsid w:val="00132BA5"/>
    <w:rsid w:val="00137E10"/>
    <w:rsid w:val="0015209C"/>
    <w:rsid w:val="001572C8"/>
    <w:rsid w:val="00164B2F"/>
    <w:rsid w:val="0017083F"/>
    <w:rsid w:val="001A2F91"/>
    <w:rsid w:val="001A57C4"/>
    <w:rsid w:val="001B247D"/>
    <w:rsid w:val="001B5908"/>
    <w:rsid w:val="001C5278"/>
    <w:rsid w:val="001E1881"/>
    <w:rsid w:val="001E230E"/>
    <w:rsid w:val="001F0E1B"/>
    <w:rsid w:val="001F4089"/>
    <w:rsid w:val="00200B43"/>
    <w:rsid w:val="002106A8"/>
    <w:rsid w:val="00210D16"/>
    <w:rsid w:val="00214461"/>
    <w:rsid w:val="00221352"/>
    <w:rsid w:val="00226187"/>
    <w:rsid w:val="00234AD7"/>
    <w:rsid w:val="00246C2E"/>
    <w:rsid w:val="00256D5A"/>
    <w:rsid w:val="002635A4"/>
    <w:rsid w:val="0026520A"/>
    <w:rsid w:val="002766DB"/>
    <w:rsid w:val="00286010"/>
    <w:rsid w:val="002872EE"/>
    <w:rsid w:val="002876C6"/>
    <w:rsid w:val="00293694"/>
    <w:rsid w:val="002A2015"/>
    <w:rsid w:val="002C1607"/>
    <w:rsid w:val="002D58F8"/>
    <w:rsid w:val="002F1FFB"/>
    <w:rsid w:val="002F6F90"/>
    <w:rsid w:val="003122FB"/>
    <w:rsid w:val="00323D6D"/>
    <w:rsid w:val="00345716"/>
    <w:rsid w:val="00346AB6"/>
    <w:rsid w:val="00351DF0"/>
    <w:rsid w:val="00363F37"/>
    <w:rsid w:val="00365E59"/>
    <w:rsid w:val="0037311E"/>
    <w:rsid w:val="00380EF5"/>
    <w:rsid w:val="00386D45"/>
    <w:rsid w:val="00390EE8"/>
    <w:rsid w:val="003B197A"/>
    <w:rsid w:val="003B2A67"/>
    <w:rsid w:val="003B3DE6"/>
    <w:rsid w:val="003C2EB6"/>
    <w:rsid w:val="003C767E"/>
    <w:rsid w:val="003D1F0B"/>
    <w:rsid w:val="003D6137"/>
    <w:rsid w:val="003E3E17"/>
    <w:rsid w:val="003F3217"/>
    <w:rsid w:val="003F3A98"/>
    <w:rsid w:val="004070D4"/>
    <w:rsid w:val="004107CE"/>
    <w:rsid w:val="0041269D"/>
    <w:rsid w:val="004137D6"/>
    <w:rsid w:val="0042122F"/>
    <w:rsid w:val="00433606"/>
    <w:rsid w:val="004367BA"/>
    <w:rsid w:val="00437282"/>
    <w:rsid w:val="004564DD"/>
    <w:rsid w:val="00462EC0"/>
    <w:rsid w:val="00477123"/>
    <w:rsid w:val="004831AC"/>
    <w:rsid w:val="00491602"/>
    <w:rsid w:val="00493E71"/>
    <w:rsid w:val="004965A5"/>
    <w:rsid w:val="004A0B6A"/>
    <w:rsid w:val="004A33DF"/>
    <w:rsid w:val="004A4249"/>
    <w:rsid w:val="004A4926"/>
    <w:rsid w:val="004B1A65"/>
    <w:rsid w:val="004B3F87"/>
    <w:rsid w:val="004C53DE"/>
    <w:rsid w:val="004C62C8"/>
    <w:rsid w:val="004C6AB5"/>
    <w:rsid w:val="004D3078"/>
    <w:rsid w:val="004D57D3"/>
    <w:rsid w:val="004E4C6E"/>
    <w:rsid w:val="0050652B"/>
    <w:rsid w:val="00507D46"/>
    <w:rsid w:val="00515DF1"/>
    <w:rsid w:val="005536E7"/>
    <w:rsid w:val="005565C1"/>
    <w:rsid w:val="0056237B"/>
    <w:rsid w:val="00573648"/>
    <w:rsid w:val="005767A6"/>
    <w:rsid w:val="00577BA6"/>
    <w:rsid w:val="00586133"/>
    <w:rsid w:val="005A0678"/>
    <w:rsid w:val="005A0DF2"/>
    <w:rsid w:val="005A78FD"/>
    <w:rsid w:val="005B0A2F"/>
    <w:rsid w:val="005B287C"/>
    <w:rsid w:val="005D44BB"/>
    <w:rsid w:val="005F426F"/>
    <w:rsid w:val="005F68E8"/>
    <w:rsid w:val="00610BAD"/>
    <w:rsid w:val="00620D2C"/>
    <w:rsid w:val="00622E22"/>
    <w:rsid w:val="006319FB"/>
    <w:rsid w:val="00634D68"/>
    <w:rsid w:val="00640BD3"/>
    <w:rsid w:val="00650CC6"/>
    <w:rsid w:val="0066189A"/>
    <w:rsid w:val="006622C7"/>
    <w:rsid w:val="00667272"/>
    <w:rsid w:val="006746F5"/>
    <w:rsid w:val="00681FE3"/>
    <w:rsid w:val="00682835"/>
    <w:rsid w:val="00692C96"/>
    <w:rsid w:val="00693D34"/>
    <w:rsid w:val="006F155F"/>
    <w:rsid w:val="00761574"/>
    <w:rsid w:val="00763806"/>
    <w:rsid w:val="007646C6"/>
    <w:rsid w:val="007720F6"/>
    <w:rsid w:val="00772298"/>
    <w:rsid w:val="00787391"/>
    <w:rsid w:val="00795F97"/>
    <w:rsid w:val="007A5E89"/>
    <w:rsid w:val="007B1272"/>
    <w:rsid w:val="007B717E"/>
    <w:rsid w:val="007C4030"/>
    <w:rsid w:val="007D1F5E"/>
    <w:rsid w:val="007F4DE8"/>
    <w:rsid w:val="007F58C4"/>
    <w:rsid w:val="00811FF5"/>
    <w:rsid w:val="008170CA"/>
    <w:rsid w:val="008220EC"/>
    <w:rsid w:val="008307DB"/>
    <w:rsid w:val="008327B7"/>
    <w:rsid w:val="00834D20"/>
    <w:rsid w:val="00842C29"/>
    <w:rsid w:val="008450BC"/>
    <w:rsid w:val="00852CEC"/>
    <w:rsid w:val="008614CD"/>
    <w:rsid w:val="0086424B"/>
    <w:rsid w:val="00865FD4"/>
    <w:rsid w:val="00871E54"/>
    <w:rsid w:val="00872BDD"/>
    <w:rsid w:val="00877029"/>
    <w:rsid w:val="0088773D"/>
    <w:rsid w:val="008947E2"/>
    <w:rsid w:val="008A1B7B"/>
    <w:rsid w:val="008A1E5D"/>
    <w:rsid w:val="008A38C2"/>
    <w:rsid w:val="008A5EDF"/>
    <w:rsid w:val="008B5260"/>
    <w:rsid w:val="008B781E"/>
    <w:rsid w:val="008C756B"/>
    <w:rsid w:val="008C7E58"/>
    <w:rsid w:val="008E63E0"/>
    <w:rsid w:val="00900E52"/>
    <w:rsid w:val="00906329"/>
    <w:rsid w:val="00910AE7"/>
    <w:rsid w:val="00911171"/>
    <w:rsid w:val="00917030"/>
    <w:rsid w:val="00922458"/>
    <w:rsid w:val="00931424"/>
    <w:rsid w:val="0093723E"/>
    <w:rsid w:val="0094600B"/>
    <w:rsid w:val="00947A68"/>
    <w:rsid w:val="00950539"/>
    <w:rsid w:val="009636D6"/>
    <w:rsid w:val="00964ED2"/>
    <w:rsid w:val="00967D7F"/>
    <w:rsid w:val="009703B3"/>
    <w:rsid w:val="00981283"/>
    <w:rsid w:val="009848A9"/>
    <w:rsid w:val="00984CC7"/>
    <w:rsid w:val="00997FCD"/>
    <w:rsid w:val="00997FFA"/>
    <w:rsid w:val="009F0B58"/>
    <w:rsid w:val="00A03652"/>
    <w:rsid w:val="00A0783E"/>
    <w:rsid w:val="00A10CAD"/>
    <w:rsid w:val="00A1261A"/>
    <w:rsid w:val="00A25E9E"/>
    <w:rsid w:val="00A602C1"/>
    <w:rsid w:val="00A646E6"/>
    <w:rsid w:val="00A72501"/>
    <w:rsid w:val="00A82C62"/>
    <w:rsid w:val="00AA6E79"/>
    <w:rsid w:val="00AC04BA"/>
    <w:rsid w:val="00AC1283"/>
    <w:rsid w:val="00AD0B68"/>
    <w:rsid w:val="00AD0BB4"/>
    <w:rsid w:val="00AD1E54"/>
    <w:rsid w:val="00AD7EF7"/>
    <w:rsid w:val="00B07849"/>
    <w:rsid w:val="00B176EE"/>
    <w:rsid w:val="00B22974"/>
    <w:rsid w:val="00B30AEC"/>
    <w:rsid w:val="00B34AA5"/>
    <w:rsid w:val="00B432AD"/>
    <w:rsid w:val="00B5052F"/>
    <w:rsid w:val="00B52FD6"/>
    <w:rsid w:val="00B736A0"/>
    <w:rsid w:val="00B7549B"/>
    <w:rsid w:val="00B761EC"/>
    <w:rsid w:val="00B76A59"/>
    <w:rsid w:val="00B84A1F"/>
    <w:rsid w:val="00B8500C"/>
    <w:rsid w:val="00B85037"/>
    <w:rsid w:val="00B917C5"/>
    <w:rsid w:val="00B95B07"/>
    <w:rsid w:val="00BB547D"/>
    <w:rsid w:val="00BB57C1"/>
    <w:rsid w:val="00BB70C9"/>
    <w:rsid w:val="00BC6059"/>
    <w:rsid w:val="00BC651E"/>
    <w:rsid w:val="00BD1354"/>
    <w:rsid w:val="00BD1445"/>
    <w:rsid w:val="00BD5557"/>
    <w:rsid w:val="00BD7271"/>
    <w:rsid w:val="00BE27E8"/>
    <w:rsid w:val="00BF3736"/>
    <w:rsid w:val="00C007CE"/>
    <w:rsid w:val="00C07161"/>
    <w:rsid w:val="00C217EC"/>
    <w:rsid w:val="00C346EE"/>
    <w:rsid w:val="00C42740"/>
    <w:rsid w:val="00C42884"/>
    <w:rsid w:val="00C5035C"/>
    <w:rsid w:val="00C55607"/>
    <w:rsid w:val="00C56536"/>
    <w:rsid w:val="00C641A1"/>
    <w:rsid w:val="00C70EE4"/>
    <w:rsid w:val="00C714E3"/>
    <w:rsid w:val="00C925E1"/>
    <w:rsid w:val="00CB0D9A"/>
    <w:rsid w:val="00CB53F2"/>
    <w:rsid w:val="00CC6041"/>
    <w:rsid w:val="00CD1C01"/>
    <w:rsid w:val="00CE1271"/>
    <w:rsid w:val="00CE2552"/>
    <w:rsid w:val="00CF348E"/>
    <w:rsid w:val="00CF4CB4"/>
    <w:rsid w:val="00D00B8A"/>
    <w:rsid w:val="00D20037"/>
    <w:rsid w:val="00D24295"/>
    <w:rsid w:val="00D27594"/>
    <w:rsid w:val="00D30871"/>
    <w:rsid w:val="00D33D71"/>
    <w:rsid w:val="00D56528"/>
    <w:rsid w:val="00D577D4"/>
    <w:rsid w:val="00D6622D"/>
    <w:rsid w:val="00D7365E"/>
    <w:rsid w:val="00D75FFA"/>
    <w:rsid w:val="00D80796"/>
    <w:rsid w:val="00D82E2B"/>
    <w:rsid w:val="00D838A0"/>
    <w:rsid w:val="00D90A46"/>
    <w:rsid w:val="00DA7847"/>
    <w:rsid w:val="00DB24E7"/>
    <w:rsid w:val="00DC5417"/>
    <w:rsid w:val="00DD5081"/>
    <w:rsid w:val="00DD767F"/>
    <w:rsid w:val="00DE3C0D"/>
    <w:rsid w:val="00DE4CFD"/>
    <w:rsid w:val="00DF05F7"/>
    <w:rsid w:val="00DF6117"/>
    <w:rsid w:val="00DF6BAA"/>
    <w:rsid w:val="00E01E12"/>
    <w:rsid w:val="00E156DB"/>
    <w:rsid w:val="00E33F10"/>
    <w:rsid w:val="00E515F6"/>
    <w:rsid w:val="00E705A3"/>
    <w:rsid w:val="00E77127"/>
    <w:rsid w:val="00EA1E45"/>
    <w:rsid w:val="00EA2192"/>
    <w:rsid w:val="00EC602D"/>
    <w:rsid w:val="00EE08A5"/>
    <w:rsid w:val="00EF0EA9"/>
    <w:rsid w:val="00F067E6"/>
    <w:rsid w:val="00F31504"/>
    <w:rsid w:val="00F50912"/>
    <w:rsid w:val="00F52A59"/>
    <w:rsid w:val="00F71BC1"/>
    <w:rsid w:val="00F800C2"/>
    <w:rsid w:val="00F80BA2"/>
    <w:rsid w:val="00F8761B"/>
    <w:rsid w:val="00F94205"/>
    <w:rsid w:val="00FA0AD4"/>
    <w:rsid w:val="00FB0683"/>
    <w:rsid w:val="00FC0A2A"/>
    <w:rsid w:val="00FC1003"/>
    <w:rsid w:val="00FD0352"/>
    <w:rsid w:val="00FD2B64"/>
    <w:rsid w:val="00FD7ABC"/>
    <w:rsid w:val="00FE4503"/>
    <w:rsid w:val="00FE498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37"/>
    <o:shapelayout v:ext="edit">
      <o:idmap v:ext="edit" data="1"/>
      <o:rules v:ext="edit">
        <o:r id="V:Rule2" type="connector" idref="#_x0000_s11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CEC"/>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42122F"/>
    <w:pPr>
      <w:keepNext/>
      <w:numPr>
        <w:numId w:val="3"/>
      </w:numPr>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42122F"/>
    <w:pPr>
      <w:keepNext/>
      <w:numPr>
        <w:ilvl w:val="1"/>
        <w:numId w:val="3"/>
      </w:numPr>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42122F"/>
    <w:pPr>
      <w:keepNext/>
      <w:numPr>
        <w:ilvl w:val="2"/>
        <w:numId w:val="3"/>
      </w:numPr>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42122F"/>
    <w:pPr>
      <w:keepNext/>
      <w:numPr>
        <w:ilvl w:val="3"/>
        <w:numId w:val="3"/>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42122F"/>
    <w:pPr>
      <w:numPr>
        <w:ilvl w:val="4"/>
        <w:numId w:val="3"/>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42122F"/>
    <w:pPr>
      <w:numPr>
        <w:ilvl w:val="5"/>
        <w:numId w:val="3"/>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42122F"/>
    <w:pPr>
      <w:numPr>
        <w:ilvl w:val="6"/>
        <w:numId w:val="3"/>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42122F"/>
    <w:pPr>
      <w:numPr>
        <w:ilvl w:val="7"/>
        <w:numId w:val="3"/>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42122F"/>
    <w:pPr>
      <w:numPr>
        <w:ilvl w:val="8"/>
        <w:numId w:val="3"/>
      </w:num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22CD"/>
    <w:pPr>
      <w:autoSpaceDE w:val="0"/>
      <w:autoSpaceDN w:val="0"/>
      <w:adjustRightInd w:val="0"/>
    </w:pPr>
    <w:rPr>
      <w:rFonts w:ascii="Times New Roman" w:hAnsi="Times New Roman"/>
      <w:color w:val="000000"/>
      <w:sz w:val="24"/>
      <w:szCs w:val="24"/>
      <w:lang w:val="en-US" w:eastAsia="en-US"/>
    </w:rPr>
  </w:style>
  <w:style w:type="character" w:styleId="Hyperlink">
    <w:name w:val="Hyperlink"/>
    <w:uiPriority w:val="99"/>
    <w:unhideWhenUsed/>
    <w:rsid w:val="000D09DF"/>
    <w:rPr>
      <w:color w:val="0563C1"/>
      <w:u w:val="single"/>
    </w:rPr>
  </w:style>
  <w:style w:type="paragraph" w:styleId="ListParagraph">
    <w:name w:val="List Paragraph"/>
    <w:basedOn w:val="Normal"/>
    <w:link w:val="ListParagraphChar"/>
    <w:uiPriority w:val="34"/>
    <w:qFormat/>
    <w:rsid w:val="000D09DF"/>
    <w:pPr>
      <w:ind w:left="720"/>
      <w:contextualSpacing/>
    </w:pPr>
  </w:style>
  <w:style w:type="character" w:customStyle="1" w:styleId="tlid-translation">
    <w:name w:val="tlid-translation"/>
    <w:rsid w:val="000D09DF"/>
  </w:style>
  <w:style w:type="character" w:customStyle="1" w:styleId="Heading1Char">
    <w:name w:val="Heading 1 Char"/>
    <w:link w:val="Heading1"/>
    <w:uiPriority w:val="9"/>
    <w:rsid w:val="0042122F"/>
    <w:rPr>
      <w:rFonts w:ascii="Calibri Light" w:eastAsia="Times New Roman" w:hAnsi="Calibri Light"/>
      <w:b/>
      <w:bCs/>
      <w:kern w:val="32"/>
      <w:sz w:val="32"/>
      <w:szCs w:val="32"/>
    </w:rPr>
  </w:style>
  <w:style w:type="character" w:customStyle="1" w:styleId="Heading2Char">
    <w:name w:val="Heading 2 Char"/>
    <w:link w:val="Heading2"/>
    <w:uiPriority w:val="9"/>
    <w:semiHidden/>
    <w:rsid w:val="0042122F"/>
    <w:rPr>
      <w:rFonts w:ascii="Calibri Light" w:eastAsia="Times New Roman" w:hAnsi="Calibri Light"/>
      <w:b/>
      <w:bCs/>
      <w:i/>
      <w:iCs/>
      <w:sz w:val="28"/>
      <w:szCs w:val="28"/>
    </w:rPr>
  </w:style>
  <w:style w:type="character" w:customStyle="1" w:styleId="Heading3Char">
    <w:name w:val="Heading 3 Char"/>
    <w:link w:val="Heading3"/>
    <w:uiPriority w:val="9"/>
    <w:rsid w:val="0042122F"/>
    <w:rPr>
      <w:rFonts w:ascii="Calibri Light" w:eastAsia="Times New Roman" w:hAnsi="Calibri Light"/>
      <w:b/>
      <w:bCs/>
      <w:sz w:val="26"/>
      <w:szCs w:val="26"/>
    </w:rPr>
  </w:style>
  <w:style w:type="character" w:customStyle="1" w:styleId="Heading4Char">
    <w:name w:val="Heading 4 Char"/>
    <w:link w:val="Heading4"/>
    <w:uiPriority w:val="9"/>
    <w:semiHidden/>
    <w:rsid w:val="0042122F"/>
    <w:rPr>
      <w:rFonts w:eastAsia="Times New Roman"/>
      <w:b/>
      <w:bCs/>
      <w:sz w:val="28"/>
      <w:szCs w:val="28"/>
    </w:rPr>
  </w:style>
  <w:style w:type="character" w:customStyle="1" w:styleId="Heading5Char">
    <w:name w:val="Heading 5 Char"/>
    <w:link w:val="Heading5"/>
    <w:uiPriority w:val="9"/>
    <w:semiHidden/>
    <w:rsid w:val="0042122F"/>
    <w:rPr>
      <w:rFonts w:eastAsia="Times New Roman"/>
      <w:b/>
      <w:bCs/>
      <w:i/>
      <w:iCs/>
      <w:sz w:val="26"/>
      <w:szCs w:val="26"/>
    </w:rPr>
  </w:style>
  <w:style w:type="character" w:customStyle="1" w:styleId="Heading6Char">
    <w:name w:val="Heading 6 Char"/>
    <w:link w:val="Heading6"/>
    <w:uiPriority w:val="9"/>
    <w:semiHidden/>
    <w:rsid w:val="0042122F"/>
    <w:rPr>
      <w:rFonts w:eastAsia="Times New Roman"/>
      <w:b/>
      <w:bCs/>
      <w:sz w:val="22"/>
      <w:szCs w:val="22"/>
    </w:rPr>
  </w:style>
  <w:style w:type="character" w:customStyle="1" w:styleId="Heading7Char">
    <w:name w:val="Heading 7 Char"/>
    <w:link w:val="Heading7"/>
    <w:uiPriority w:val="9"/>
    <w:semiHidden/>
    <w:rsid w:val="0042122F"/>
    <w:rPr>
      <w:rFonts w:eastAsia="Times New Roman"/>
      <w:sz w:val="24"/>
      <w:szCs w:val="24"/>
    </w:rPr>
  </w:style>
  <w:style w:type="character" w:customStyle="1" w:styleId="Heading8Char">
    <w:name w:val="Heading 8 Char"/>
    <w:link w:val="Heading8"/>
    <w:uiPriority w:val="9"/>
    <w:semiHidden/>
    <w:rsid w:val="0042122F"/>
    <w:rPr>
      <w:rFonts w:eastAsia="Times New Roman"/>
      <w:i/>
      <w:iCs/>
      <w:sz w:val="24"/>
      <w:szCs w:val="24"/>
    </w:rPr>
  </w:style>
  <w:style w:type="character" w:customStyle="1" w:styleId="Heading9Char">
    <w:name w:val="Heading 9 Char"/>
    <w:link w:val="Heading9"/>
    <w:uiPriority w:val="9"/>
    <w:semiHidden/>
    <w:rsid w:val="0042122F"/>
    <w:rPr>
      <w:rFonts w:ascii="Calibri Light" w:eastAsia="Times New Roman" w:hAnsi="Calibri Light"/>
      <w:sz w:val="22"/>
      <w:szCs w:val="22"/>
    </w:rPr>
  </w:style>
  <w:style w:type="paragraph" w:styleId="Header">
    <w:name w:val="header"/>
    <w:basedOn w:val="Normal"/>
    <w:link w:val="HeaderChar"/>
    <w:uiPriority w:val="99"/>
    <w:unhideWhenUsed/>
    <w:rsid w:val="00AA6E79"/>
    <w:pPr>
      <w:tabs>
        <w:tab w:val="center" w:pos="4680"/>
        <w:tab w:val="right" w:pos="9360"/>
      </w:tabs>
    </w:pPr>
  </w:style>
  <w:style w:type="character" w:customStyle="1" w:styleId="HeaderChar">
    <w:name w:val="Header Char"/>
    <w:link w:val="Header"/>
    <w:uiPriority w:val="99"/>
    <w:rsid w:val="00AA6E79"/>
    <w:rPr>
      <w:sz w:val="22"/>
      <w:szCs w:val="22"/>
    </w:rPr>
  </w:style>
  <w:style w:type="paragraph" w:styleId="Footer">
    <w:name w:val="footer"/>
    <w:basedOn w:val="Normal"/>
    <w:link w:val="FooterChar"/>
    <w:uiPriority w:val="99"/>
    <w:unhideWhenUsed/>
    <w:rsid w:val="00AA6E79"/>
    <w:pPr>
      <w:tabs>
        <w:tab w:val="center" w:pos="4680"/>
        <w:tab w:val="right" w:pos="9360"/>
      </w:tabs>
    </w:pPr>
  </w:style>
  <w:style w:type="character" w:customStyle="1" w:styleId="FooterChar">
    <w:name w:val="Footer Char"/>
    <w:link w:val="Footer"/>
    <w:uiPriority w:val="99"/>
    <w:rsid w:val="00AA6E79"/>
    <w:rPr>
      <w:sz w:val="22"/>
      <w:szCs w:val="22"/>
    </w:rPr>
  </w:style>
  <w:style w:type="character" w:styleId="Strong">
    <w:name w:val="Strong"/>
    <w:uiPriority w:val="22"/>
    <w:qFormat/>
    <w:rsid w:val="000878D2"/>
    <w:rPr>
      <w:b/>
      <w:bCs/>
    </w:rPr>
  </w:style>
  <w:style w:type="paragraph" w:styleId="NormalWeb">
    <w:name w:val="Normal (Web)"/>
    <w:basedOn w:val="Normal"/>
    <w:uiPriority w:val="99"/>
    <w:semiHidden/>
    <w:unhideWhenUsed/>
    <w:rsid w:val="00164B2F"/>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link w:val="NoSpacingChar"/>
    <w:uiPriority w:val="1"/>
    <w:qFormat/>
    <w:rsid w:val="00DF6BAA"/>
    <w:pPr>
      <w:spacing w:after="200" w:line="276" w:lineRule="auto"/>
    </w:pPr>
    <w:rPr>
      <w:rFonts w:eastAsia="Times New Roman"/>
      <w:sz w:val="22"/>
      <w:szCs w:val="22"/>
      <w:lang w:val="en-US" w:eastAsia="en-US"/>
    </w:rPr>
  </w:style>
  <w:style w:type="character" w:customStyle="1" w:styleId="NoSpacingChar">
    <w:name w:val="No Spacing Char"/>
    <w:link w:val="NoSpacing"/>
    <w:uiPriority w:val="1"/>
    <w:rsid w:val="00DF6BAA"/>
    <w:rPr>
      <w:rFonts w:eastAsia="Times New Roman"/>
      <w:sz w:val="22"/>
      <w:szCs w:val="22"/>
      <w:lang w:val="en-US" w:eastAsia="en-US"/>
    </w:rPr>
  </w:style>
  <w:style w:type="paragraph" w:styleId="BalloonText">
    <w:name w:val="Balloon Text"/>
    <w:basedOn w:val="Normal"/>
    <w:link w:val="BalloonTextChar"/>
    <w:uiPriority w:val="99"/>
    <w:semiHidden/>
    <w:unhideWhenUsed/>
    <w:rsid w:val="005A7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8FD"/>
    <w:rPr>
      <w:rFonts w:ascii="Tahoma" w:hAnsi="Tahoma" w:cs="Tahoma"/>
      <w:sz w:val="16"/>
      <w:szCs w:val="16"/>
      <w:lang w:val="en-US" w:eastAsia="en-US"/>
    </w:rPr>
  </w:style>
  <w:style w:type="character" w:customStyle="1" w:styleId="ListParagraphChar">
    <w:name w:val="List Paragraph Char"/>
    <w:link w:val="ListParagraph"/>
    <w:uiPriority w:val="34"/>
    <w:locked/>
    <w:rsid w:val="00BB57C1"/>
    <w:rPr>
      <w:sz w:val="22"/>
      <w:szCs w:val="22"/>
      <w:lang w:val="en-US" w:eastAsia="en-US"/>
    </w:rPr>
  </w:style>
  <w:style w:type="character" w:customStyle="1" w:styleId="e24kjd">
    <w:name w:val="e24kjd"/>
    <w:basedOn w:val="DefaultParagraphFont"/>
    <w:rsid w:val="00CB0D9A"/>
  </w:style>
  <w:style w:type="table" w:styleId="TableGrid">
    <w:name w:val="Table Grid"/>
    <w:basedOn w:val="TableNormal"/>
    <w:uiPriority w:val="59"/>
    <w:rsid w:val="001B247D"/>
    <w:pPr>
      <w:spacing w:after="200" w:line="276" w:lineRule="auto"/>
    </w:pPr>
    <w:rPr>
      <w:rFonts w:ascii="Times New Roman" w:eastAsia="SimSu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3177672">
      <w:bodyDiv w:val="1"/>
      <w:marLeft w:val="0"/>
      <w:marRight w:val="0"/>
      <w:marTop w:val="0"/>
      <w:marBottom w:val="0"/>
      <w:divBdr>
        <w:top w:val="none" w:sz="0" w:space="0" w:color="auto"/>
        <w:left w:val="none" w:sz="0" w:space="0" w:color="auto"/>
        <w:bottom w:val="none" w:sz="0" w:space="0" w:color="auto"/>
        <w:right w:val="none" w:sz="0" w:space="0" w:color="auto"/>
      </w:divBdr>
    </w:div>
    <w:div w:id="136625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10</Pages>
  <Words>2092</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13990</CharactersWithSpaces>
  <SharedDoc>false</SharedDoc>
  <HLinks>
    <vt:vector size="6" baseType="variant">
      <vt:variant>
        <vt:i4>655479</vt:i4>
      </vt:variant>
      <vt:variant>
        <vt:i4>0</vt:i4>
      </vt:variant>
      <vt:variant>
        <vt:i4>0</vt:i4>
      </vt:variant>
      <vt:variant>
        <vt:i4>5</vt:i4>
      </vt:variant>
      <vt:variant>
        <vt:lpwstr>mailto:windapujilestarij4@gmail.com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core i3 skylake</dc:creator>
  <cp:lastModifiedBy>EVAELVIRA</cp:lastModifiedBy>
  <cp:revision>135</cp:revision>
  <cp:lastPrinted>2020-01-19T12:42:00Z</cp:lastPrinted>
  <dcterms:created xsi:type="dcterms:W3CDTF">2020-07-16T14:43:00Z</dcterms:created>
  <dcterms:modified xsi:type="dcterms:W3CDTF">2020-07-16T17:12:00Z</dcterms:modified>
</cp:coreProperties>
</file>