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ECB" w:rsidRPr="00A95114" w:rsidRDefault="00C24ECB" w:rsidP="00C24ECB">
      <w:pPr>
        <w:pStyle w:val="Heading1"/>
        <w:spacing w:before="0" w:after="0" w:line="276" w:lineRule="auto"/>
        <w:jc w:val="center"/>
        <w:rPr>
          <w:rFonts w:ascii="Times New Roman" w:hAnsi="Times New Roman" w:cs="Times New Roman"/>
          <w:color w:val="000000" w:themeColor="text1"/>
          <w:sz w:val="22"/>
          <w:szCs w:val="22"/>
        </w:rPr>
      </w:pPr>
      <w:bookmarkStart w:id="0" w:name="_Toc77783523"/>
      <w:r w:rsidRPr="00A95114">
        <w:rPr>
          <w:rFonts w:ascii="Times New Roman" w:hAnsi="Times New Roman" w:cs="Times New Roman"/>
          <w:color w:val="000000" w:themeColor="text1"/>
          <w:sz w:val="22"/>
          <w:szCs w:val="22"/>
        </w:rPr>
        <w:t>BAB III</w:t>
      </w:r>
      <w:bookmarkEnd w:id="0"/>
      <w:r w:rsidRPr="00A95114">
        <w:rPr>
          <w:rFonts w:ascii="Times New Roman" w:hAnsi="Times New Roman" w:cs="Times New Roman"/>
          <w:color w:val="000000" w:themeColor="text1"/>
          <w:sz w:val="22"/>
          <w:szCs w:val="22"/>
        </w:rPr>
        <w:t xml:space="preserve"> </w:t>
      </w:r>
    </w:p>
    <w:p w:rsidR="00C24ECB" w:rsidRPr="00A95114" w:rsidRDefault="00C24ECB" w:rsidP="00C24ECB">
      <w:pPr>
        <w:pStyle w:val="Heading1"/>
        <w:spacing w:before="0" w:after="0" w:line="276" w:lineRule="auto"/>
        <w:jc w:val="center"/>
        <w:rPr>
          <w:rFonts w:ascii="Times New Roman" w:hAnsi="Times New Roman" w:cs="Times New Roman"/>
          <w:color w:val="000000" w:themeColor="text1"/>
          <w:sz w:val="22"/>
          <w:szCs w:val="22"/>
        </w:rPr>
      </w:pPr>
      <w:bookmarkStart w:id="1" w:name="_Toc77783524"/>
      <w:r w:rsidRPr="00A95114">
        <w:rPr>
          <w:rFonts w:ascii="Times New Roman" w:hAnsi="Times New Roman" w:cs="Times New Roman"/>
          <w:color w:val="000000" w:themeColor="text1"/>
          <w:sz w:val="22"/>
          <w:szCs w:val="22"/>
        </w:rPr>
        <w:t>METODE PENELITIAN</w:t>
      </w:r>
      <w:bookmarkEnd w:id="1"/>
    </w:p>
    <w:p w:rsidR="00C24ECB" w:rsidRPr="00A95114" w:rsidRDefault="00C24ECB" w:rsidP="00C24ECB">
      <w:pPr>
        <w:rPr>
          <w:rFonts w:ascii="Times New Roman" w:hAnsi="Times New Roman" w:cs="Times New Roman"/>
          <w:b/>
          <w:color w:val="000000" w:themeColor="text1"/>
        </w:rPr>
      </w:pPr>
    </w:p>
    <w:p w:rsidR="00C24ECB" w:rsidRPr="00A95114" w:rsidRDefault="00C24ECB" w:rsidP="00C24ECB">
      <w:pPr>
        <w:pStyle w:val="Heading2"/>
        <w:numPr>
          <w:ilvl w:val="0"/>
          <w:numId w:val="2"/>
        </w:numPr>
        <w:spacing w:line="276" w:lineRule="auto"/>
        <w:rPr>
          <w:rFonts w:ascii="Times New Roman" w:hAnsi="Times New Roman" w:cs="Times New Roman"/>
          <w:color w:val="000000" w:themeColor="text1"/>
          <w:sz w:val="22"/>
          <w:szCs w:val="22"/>
        </w:rPr>
      </w:pPr>
      <w:bookmarkStart w:id="2" w:name="_Toc77783525"/>
      <w:r w:rsidRPr="00A95114">
        <w:rPr>
          <w:rFonts w:ascii="Times New Roman" w:hAnsi="Times New Roman" w:cs="Times New Roman"/>
          <w:color w:val="000000" w:themeColor="text1"/>
          <w:sz w:val="22"/>
          <w:szCs w:val="22"/>
        </w:rPr>
        <w:t>Populasi dan Partisipan</w:t>
      </w:r>
      <w:bookmarkEnd w:id="2"/>
    </w:p>
    <w:p w:rsidR="00C24ECB" w:rsidRPr="00A95114" w:rsidRDefault="00C24ECB" w:rsidP="00C24ECB">
      <w:pPr>
        <w:pStyle w:val="ListParagraph"/>
        <w:numPr>
          <w:ilvl w:val="0"/>
          <w:numId w:val="3"/>
        </w:numPr>
        <w:spacing w:after="0" w:line="276" w:lineRule="auto"/>
        <w:ind w:left="709" w:hanging="283"/>
        <w:rPr>
          <w:rFonts w:ascii="Times New Roman" w:hAnsi="Times New Roman"/>
          <w:b/>
          <w:color w:val="000000" w:themeColor="text1"/>
        </w:rPr>
      </w:pPr>
      <w:r w:rsidRPr="00A95114">
        <w:rPr>
          <w:rFonts w:ascii="Times New Roman" w:hAnsi="Times New Roman"/>
          <w:b/>
          <w:bCs/>
          <w:color w:val="000000" w:themeColor="text1"/>
        </w:rPr>
        <w:t xml:space="preserve">Populasi </w:t>
      </w:r>
    </w:p>
    <w:p w:rsidR="00C24ECB" w:rsidRPr="00531A6F" w:rsidRDefault="00C24ECB" w:rsidP="00C24ECB">
      <w:pPr>
        <w:pStyle w:val="ListParagraph"/>
        <w:spacing w:after="0" w:line="276" w:lineRule="auto"/>
        <w:ind w:left="709" w:firstLine="720"/>
        <w:jc w:val="both"/>
        <w:rPr>
          <w:rFonts w:ascii="Times New Roman" w:hAnsi="Times New Roman"/>
          <w:color w:val="000000" w:themeColor="text1"/>
        </w:rPr>
      </w:pPr>
      <w:r w:rsidRPr="00531A6F">
        <w:rPr>
          <w:rFonts w:ascii="Times New Roman" w:hAnsi="Times New Roman"/>
          <w:color w:val="000000" w:themeColor="text1"/>
        </w:rPr>
        <w:t xml:space="preserve">Populasi bisa didefinisikan juga sebagai kelompok subjek yang </w:t>
      </w:r>
      <w:proofErr w:type="gramStart"/>
      <w:r w:rsidRPr="00531A6F">
        <w:rPr>
          <w:rFonts w:ascii="Times New Roman" w:hAnsi="Times New Roman"/>
          <w:color w:val="000000" w:themeColor="text1"/>
        </w:rPr>
        <w:t>hendak  dikenai</w:t>
      </w:r>
      <w:proofErr w:type="gramEnd"/>
      <w:r w:rsidRPr="00531A6F">
        <w:rPr>
          <w:rFonts w:ascii="Times New Roman" w:hAnsi="Times New Roman"/>
          <w:color w:val="000000" w:themeColor="text1"/>
        </w:rPr>
        <w:t xml:space="preserve"> generalisasi hasil penelitian (Azwar, 2007). Pendapat lain tentang populasi ialah Sugiyono (2018) mengartikan populasi sebagai wilayah generalisasi yang terdiri atas obyek/subyek yang mempunyai kualitas dan karakteristik tertentu yang ditetapkan oleh peneliti untuk dipelajari dan kemudian ditarik kesimpulannya. Adapun yang menjadi populasi dalam penelitian ini adalah 339 ibu rumah tangga wali murid SDN Ganting yang mendampingi anak mengikuti proses pembelajaran daring. </w:t>
      </w:r>
    </w:p>
    <w:p w:rsidR="00C24ECB" w:rsidRPr="00531A6F" w:rsidRDefault="00C24ECB" w:rsidP="00C24ECB">
      <w:pPr>
        <w:pStyle w:val="ListParagraph"/>
        <w:spacing w:after="0" w:line="276" w:lineRule="auto"/>
        <w:ind w:left="709" w:firstLine="720"/>
        <w:jc w:val="both"/>
        <w:rPr>
          <w:rFonts w:ascii="Times New Roman" w:hAnsi="Times New Roman"/>
          <w:color w:val="000000" w:themeColor="text1"/>
        </w:rPr>
      </w:pPr>
    </w:p>
    <w:p w:rsidR="00C24ECB" w:rsidRPr="00A95114" w:rsidRDefault="00C24ECB" w:rsidP="00C24ECB">
      <w:pPr>
        <w:pStyle w:val="ListParagraph"/>
        <w:numPr>
          <w:ilvl w:val="0"/>
          <w:numId w:val="3"/>
        </w:numPr>
        <w:spacing w:after="0" w:line="276" w:lineRule="auto"/>
        <w:ind w:left="709" w:hanging="283"/>
        <w:rPr>
          <w:rFonts w:ascii="Times New Roman" w:hAnsi="Times New Roman"/>
          <w:b/>
          <w:i/>
          <w:color w:val="000000" w:themeColor="text1"/>
        </w:rPr>
      </w:pPr>
      <w:r w:rsidRPr="00A95114">
        <w:rPr>
          <w:rFonts w:ascii="Times New Roman" w:hAnsi="Times New Roman"/>
          <w:b/>
          <w:bCs/>
          <w:color w:val="000000" w:themeColor="text1"/>
        </w:rPr>
        <w:t xml:space="preserve">Partisipan </w:t>
      </w: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Sampel adalah sebagian dari populasi. Karena sampel merupakan </w:t>
      </w:r>
      <w:proofErr w:type="gramStart"/>
      <w:r w:rsidRPr="00531A6F">
        <w:rPr>
          <w:rFonts w:ascii="Times New Roman" w:hAnsi="Times New Roman" w:cs="Times New Roman"/>
          <w:color w:val="000000" w:themeColor="text1"/>
        </w:rPr>
        <w:t>bagian  dari</w:t>
      </w:r>
      <w:proofErr w:type="gramEnd"/>
      <w:r w:rsidRPr="00531A6F">
        <w:rPr>
          <w:rFonts w:ascii="Times New Roman" w:hAnsi="Times New Roman" w:cs="Times New Roman"/>
          <w:color w:val="000000" w:themeColor="text1"/>
        </w:rPr>
        <w:t xml:space="preserve"> populasi, tentulah harus memiliki ciri-ciri yang dimiliki oleh populasinya. Roscoe dalam Sugiyono (2015) mengemukakan bahwa ukuran sampel yang layak digunakan dalam penelitian adalah antara 30 s/d 500 Partisipan. Sample adalah sebagian atau wakil populasi yang diteliti (Arikunto, 2006). Apabila Penggunaan sampel mengikuti pendapat yang menyatakan bahwa apabila populasi kurang dari 100 sebaiknya diambil semua sehingga penelitiannya merupakan penelitian populasi, selanjutnya apabila jumlah populasi lebih dari 100 dapat diambil 10-15% atau 20-25% (Arikunto, 2006). Beberapa alasan pengambilan sampel adalah kemampuan peneliti dilihat dari waktu dan tenaga serta terbatasnya akses langsung dengan sampel untuk menyebarkan kuesioner atau angkat yang </w:t>
      </w:r>
      <w:proofErr w:type="gramStart"/>
      <w:r w:rsidRPr="00531A6F">
        <w:rPr>
          <w:rFonts w:ascii="Times New Roman" w:hAnsi="Times New Roman" w:cs="Times New Roman"/>
          <w:color w:val="000000" w:themeColor="text1"/>
        </w:rPr>
        <w:t>akan</w:t>
      </w:r>
      <w:proofErr w:type="gramEnd"/>
      <w:r w:rsidRPr="00531A6F">
        <w:rPr>
          <w:rFonts w:ascii="Times New Roman" w:hAnsi="Times New Roman" w:cs="Times New Roman"/>
          <w:color w:val="000000" w:themeColor="text1"/>
        </w:rPr>
        <w:t xml:space="preserve"> digunakan dalam penelitian mengingat situasi dan kondisi yang masih dalam masa pandemic Covid 19. </w:t>
      </w:r>
    </w:p>
    <w:p w:rsidR="00C24ECB" w:rsidRPr="00531A6F" w:rsidRDefault="00C24ECB" w:rsidP="00C24ECB">
      <w:pPr>
        <w:spacing w:after="0" w:line="276" w:lineRule="auto"/>
        <w:ind w:left="720"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Berpijak pada alasan tersebut maka, sampel yang </w:t>
      </w:r>
      <w:proofErr w:type="gramStart"/>
      <w:r w:rsidRPr="00531A6F">
        <w:rPr>
          <w:rFonts w:ascii="Times New Roman" w:hAnsi="Times New Roman" w:cs="Times New Roman"/>
          <w:color w:val="000000" w:themeColor="text1"/>
        </w:rPr>
        <w:t>akan</w:t>
      </w:r>
      <w:proofErr w:type="gramEnd"/>
      <w:r w:rsidRPr="00531A6F">
        <w:rPr>
          <w:rFonts w:ascii="Times New Roman" w:hAnsi="Times New Roman" w:cs="Times New Roman"/>
          <w:color w:val="000000" w:themeColor="text1"/>
        </w:rPr>
        <w:t xml:space="preserve"> digunakan dalam penelitian ini adalah 25% dari populasi yang ada yaitu n = 25% x 339 = 85 ibu rumah tangga. Teknik pengambilan sample yang dilakukan peneliti adalah teknik </w:t>
      </w:r>
      <w:r w:rsidRPr="00531A6F">
        <w:rPr>
          <w:rFonts w:ascii="Times New Roman" w:hAnsi="Times New Roman" w:cs="Times New Roman"/>
          <w:i/>
          <w:color w:val="000000" w:themeColor="text1"/>
        </w:rPr>
        <w:t xml:space="preserve">purposive </w:t>
      </w:r>
      <w:proofErr w:type="gramStart"/>
      <w:r w:rsidRPr="00531A6F">
        <w:rPr>
          <w:rFonts w:ascii="Times New Roman" w:hAnsi="Times New Roman" w:cs="Times New Roman"/>
          <w:i/>
          <w:color w:val="000000" w:themeColor="text1"/>
        </w:rPr>
        <w:t xml:space="preserve">sampling </w:t>
      </w:r>
      <w:r w:rsidRPr="00531A6F">
        <w:rPr>
          <w:rFonts w:ascii="Times New Roman" w:hAnsi="Times New Roman" w:cs="Times New Roman"/>
          <w:color w:val="000000" w:themeColor="text1"/>
        </w:rPr>
        <w:t xml:space="preserve"> yaitu</w:t>
      </w:r>
      <w:proofErr w:type="gramEnd"/>
      <w:r w:rsidRPr="00531A6F">
        <w:rPr>
          <w:rFonts w:ascii="Times New Roman" w:hAnsi="Times New Roman" w:cs="Times New Roman"/>
          <w:color w:val="000000" w:themeColor="text1"/>
        </w:rPr>
        <w:t xml:space="preserve"> teknik pengambilan sampel dengan menentukan kriteria-kriteria tertentu (Sugiyono, 2008). </w:t>
      </w:r>
    </w:p>
    <w:p w:rsidR="00C24ECB" w:rsidRDefault="00C24ECB" w:rsidP="00C24ECB">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lastRenderedPageBreak/>
        <w:t xml:space="preserve">Kriteria partisipan dalam penelitain ini adalah sebagai </w:t>
      </w:r>
      <w:proofErr w:type="gramStart"/>
      <w:r w:rsidRPr="00531A6F">
        <w:rPr>
          <w:rFonts w:ascii="Times New Roman" w:hAnsi="Times New Roman" w:cs="Times New Roman"/>
          <w:color w:val="000000" w:themeColor="text1"/>
        </w:rPr>
        <w:t>berikut :</w:t>
      </w:r>
      <w:proofErr w:type="gramEnd"/>
    </w:p>
    <w:p w:rsidR="00C24ECB" w:rsidRPr="00531A6F" w:rsidRDefault="00C24ECB" w:rsidP="00C24ECB">
      <w:pPr>
        <w:pStyle w:val="ListParagraph"/>
        <w:numPr>
          <w:ilvl w:val="0"/>
          <w:numId w:val="4"/>
        </w:numPr>
        <w:spacing w:before="0" w:beforeAutospacing="0" w:after="240" w:line="276" w:lineRule="auto"/>
        <w:ind w:left="1134" w:hanging="425"/>
        <w:jc w:val="both"/>
        <w:rPr>
          <w:rFonts w:ascii="Times New Roman" w:hAnsi="Times New Roman"/>
          <w:i/>
          <w:color w:val="000000" w:themeColor="text1"/>
        </w:rPr>
      </w:pPr>
      <w:r w:rsidRPr="00531A6F">
        <w:rPr>
          <w:rFonts w:ascii="Times New Roman" w:hAnsi="Times New Roman"/>
          <w:color w:val="000000" w:themeColor="text1"/>
        </w:rPr>
        <w:t>Ibu rumah tangga yang bekerja maupun tidak bekerja</w:t>
      </w:r>
    </w:p>
    <w:p w:rsidR="00C24ECB" w:rsidRPr="00531A6F" w:rsidRDefault="00C24ECB" w:rsidP="00C24ECB">
      <w:pPr>
        <w:pStyle w:val="ListParagraph"/>
        <w:numPr>
          <w:ilvl w:val="0"/>
          <w:numId w:val="4"/>
        </w:numPr>
        <w:spacing w:after="240" w:line="276" w:lineRule="auto"/>
        <w:ind w:left="1134" w:hanging="425"/>
        <w:jc w:val="both"/>
        <w:rPr>
          <w:rFonts w:ascii="Times New Roman" w:hAnsi="Times New Roman"/>
          <w:i/>
          <w:color w:val="000000" w:themeColor="text1"/>
        </w:rPr>
      </w:pPr>
      <w:r w:rsidRPr="00531A6F">
        <w:rPr>
          <w:rFonts w:ascii="Times New Roman" w:hAnsi="Times New Roman"/>
          <w:color w:val="000000" w:themeColor="text1"/>
        </w:rPr>
        <w:t>Mempunyai suami maupun tidak bersuami</w:t>
      </w:r>
    </w:p>
    <w:p w:rsidR="00C24ECB" w:rsidRPr="00531A6F" w:rsidRDefault="00C24ECB" w:rsidP="00C24ECB">
      <w:pPr>
        <w:pStyle w:val="ListParagraph"/>
        <w:numPr>
          <w:ilvl w:val="0"/>
          <w:numId w:val="4"/>
        </w:numPr>
        <w:spacing w:after="240" w:line="276" w:lineRule="auto"/>
        <w:ind w:left="1134" w:hanging="425"/>
        <w:jc w:val="both"/>
        <w:rPr>
          <w:rFonts w:ascii="Times New Roman" w:hAnsi="Times New Roman"/>
          <w:i/>
          <w:color w:val="000000" w:themeColor="text1"/>
        </w:rPr>
      </w:pPr>
      <w:r w:rsidRPr="00531A6F">
        <w:rPr>
          <w:rFonts w:ascii="Times New Roman" w:hAnsi="Times New Roman"/>
          <w:color w:val="000000" w:themeColor="text1"/>
        </w:rPr>
        <w:t>Mempunyai anak sekolah dasar tingkat 1-6</w:t>
      </w:r>
    </w:p>
    <w:p w:rsidR="00C24ECB" w:rsidRPr="00A95114" w:rsidRDefault="00C24ECB" w:rsidP="00C24ECB">
      <w:pPr>
        <w:pStyle w:val="Heading2"/>
        <w:numPr>
          <w:ilvl w:val="0"/>
          <w:numId w:val="2"/>
        </w:numPr>
        <w:spacing w:after="0" w:line="276" w:lineRule="auto"/>
        <w:rPr>
          <w:rFonts w:ascii="Times New Roman" w:hAnsi="Times New Roman" w:cs="Times New Roman"/>
          <w:color w:val="000000" w:themeColor="text1"/>
          <w:sz w:val="22"/>
          <w:szCs w:val="22"/>
        </w:rPr>
      </w:pPr>
      <w:bookmarkStart w:id="3" w:name="_Toc77783526"/>
      <w:r w:rsidRPr="00A95114">
        <w:rPr>
          <w:rFonts w:ascii="Times New Roman" w:hAnsi="Times New Roman" w:cs="Times New Roman"/>
          <w:color w:val="000000" w:themeColor="text1"/>
          <w:sz w:val="22"/>
          <w:szCs w:val="22"/>
        </w:rPr>
        <w:t>Desain Penelitian</w:t>
      </w:r>
      <w:bookmarkEnd w:id="3"/>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Metode penelitian yang akan digunakan penulis untuk penelitian </w:t>
      </w:r>
      <w:proofErr w:type="gramStart"/>
      <w:r w:rsidRPr="00531A6F">
        <w:rPr>
          <w:rFonts w:ascii="Times New Roman" w:hAnsi="Times New Roman" w:cs="Times New Roman"/>
          <w:color w:val="000000" w:themeColor="text1"/>
        </w:rPr>
        <w:t xml:space="preserve">ini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adalah</w:t>
      </w:r>
      <w:proofErr w:type="gramEnd"/>
      <w:r w:rsidRPr="00531A6F">
        <w:rPr>
          <w:rFonts w:ascii="Times New Roman" w:hAnsi="Times New Roman" w:cs="Times New Roman"/>
          <w:color w:val="000000" w:themeColor="text1"/>
        </w:rPr>
        <w:t xml:space="preserve"> metode penelitian Kuantitatif Korelasional. Menurut Azwar (2010) penelitian korelasional bertujuan </w:t>
      </w:r>
      <w:proofErr w:type="gramStart"/>
      <w:r w:rsidRPr="00531A6F">
        <w:rPr>
          <w:rFonts w:ascii="Times New Roman" w:hAnsi="Times New Roman" w:cs="Times New Roman"/>
          <w:color w:val="000000" w:themeColor="text1"/>
        </w:rPr>
        <w:t>untuk  menyelidiki</w:t>
      </w:r>
      <w:proofErr w:type="gramEnd"/>
      <w:r w:rsidRPr="00531A6F">
        <w:rPr>
          <w:rFonts w:ascii="Times New Roman" w:hAnsi="Times New Roman" w:cs="Times New Roman"/>
          <w:color w:val="000000" w:themeColor="text1"/>
        </w:rPr>
        <w:t xml:space="preserve"> sejauh mana variasi pada suatu variabel berkaitan dengan variasi pada satu atau lebih variabel lain,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 xml:space="preserve">berdasarkan koefisien korelasi. Dari Penelitian ini dapat memperoleh </w:t>
      </w:r>
      <w:proofErr w:type="gramStart"/>
      <w:r w:rsidRPr="00531A6F">
        <w:rPr>
          <w:rFonts w:ascii="Times New Roman" w:hAnsi="Times New Roman" w:cs="Times New Roman"/>
          <w:color w:val="000000" w:themeColor="text1"/>
        </w:rPr>
        <w:t xml:space="preserve">informasi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mengenai</w:t>
      </w:r>
      <w:proofErr w:type="gramEnd"/>
      <w:r w:rsidRPr="00531A6F">
        <w:rPr>
          <w:rFonts w:ascii="Times New Roman" w:hAnsi="Times New Roman" w:cs="Times New Roman"/>
          <w:color w:val="000000" w:themeColor="text1"/>
        </w:rPr>
        <w:t xml:space="preserve"> taraf hubungan yang terjadi, bukan mengenai ada-tidaknya efek </w:t>
      </w:r>
      <w:r w:rsidRPr="00531A6F">
        <w:rPr>
          <w:rFonts w:ascii="Times New Roman" w:eastAsia="Times New Roman" w:hAnsi="Times New Roman" w:cs="Times New Roman"/>
          <w:color w:val="000000" w:themeColor="text1"/>
        </w:rPr>
        <w:t xml:space="preserve"> </w:t>
      </w:r>
      <w:r w:rsidRPr="00531A6F">
        <w:rPr>
          <w:rFonts w:ascii="Times New Roman" w:hAnsi="Times New Roman" w:cs="Times New Roman"/>
          <w:color w:val="000000" w:themeColor="text1"/>
        </w:rPr>
        <w:t>variabel satu terhadap variabel yang lain.</w:t>
      </w: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eastAsia="Times New Roman" w:hAnsi="Times New Roman" w:cs="Times New Roman"/>
          <w:color w:val="000000" w:themeColor="text1"/>
        </w:rPr>
        <w:t xml:space="preserve">Penelitian korelasional kuantitatif merupakan penelitian </w:t>
      </w:r>
      <w:proofErr w:type="gramStart"/>
      <w:r w:rsidRPr="00531A6F">
        <w:rPr>
          <w:rFonts w:ascii="Times New Roman" w:eastAsia="Times New Roman" w:hAnsi="Times New Roman" w:cs="Times New Roman"/>
          <w:color w:val="000000" w:themeColor="text1"/>
        </w:rPr>
        <w:t xml:space="preserve">yang </w:t>
      </w:r>
      <w:r w:rsidRPr="00531A6F">
        <w:rPr>
          <w:rFonts w:ascii="Times New Roman" w:hAnsi="Times New Roman" w:cs="Times New Roman"/>
          <w:color w:val="000000" w:themeColor="text1"/>
        </w:rPr>
        <w:t xml:space="preserve"> </w:t>
      </w:r>
      <w:r w:rsidRPr="00531A6F">
        <w:rPr>
          <w:rFonts w:ascii="Times New Roman" w:eastAsia="Times New Roman" w:hAnsi="Times New Roman" w:cs="Times New Roman"/>
          <w:color w:val="000000" w:themeColor="text1"/>
        </w:rPr>
        <w:t>dimaksudkan</w:t>
      </w:r>
      <w:proofErr w:type="gramEnd"/>
      <w:r w:rsidRPr="00531A6F">
        <w:rPr>
          <w:rFonts w:ascii="Times New Roman" w:eastAsia="Times New Roman" w:hAnsi="Times New Roman" w:cs="Times New Roman"/>
          <w:color w:val="000000" w:themeColor="text1"/>
        </w:rPr>
        <w:t xml:space="preserve"> untuk mengetahui ada tidaknya hubungan antara dua atau </w:t>
      </w:r>
      <w:r w:rsidRPr="00531A6F">
        <w:rPr>
          <w:rFonts w:ascii="Times New Roman" w:hAnsi="Times New Roman" w:cs="Times New Roman"/>
          <w:color w:val="000000" w:themeColor="text1"/>
        </w:rPr>
        <w:t xml:space="preserve"> </w:t>
      </w:r>
      <w:r w:rsidRPr="00531A6F">
        <w:rPr>
          <w:rFonts w:ascii="Times New Roman" w:eastAsia="Times New Roman" w:hAnsi="Times New Roman" w:cs="Times New Roman"/>
          <w:color w:val="000000" w:themeColor="text1"/>
        </w:rPr>
        <w:t xml:space="preserve">beberapa variabel Arikunto (2005). Penelitian dengan pendekatan kuantitatif adalah penelitian menggunakan pendekatan yang data-datanya numerikal dan diolah dengan menggunakan metode statistik. </w:t>
      </w:r>
      <w:r w:rsidRPr="00531A6F">
        <w:rPr>
          <w:rFonts w:ascii="Times New Roman" w:hAnsi="Times New Roman" w:cs="Times New Roman"/>
          <w:color w:val="000000" w:themeColor="text1"/>
          <w:lang w:val="id-ID"/>
        </w:rPr>
        <w:t>Penelitian ini merupakan jenis penelitian eksplanatori, yaitu menjelaskan hubungan antara variabel-variabel melalui pengujian hipotesis Ghozali</w:t>
      </w:r>
      <w:r w:rsidRPr="00531A6F">
        <w:rPr>
          <w:rFonts w:ascii="Times New Roman" w:hAnsi="Times New Roman" w:cs="Times New Roman"/>
          <w:color w:val="000000" w:themeColor="text1"/>
        </w:rPr>
        <w:t xml:space="preserve"> (</w:t>
      </w:r>
      <w:r w:rsidRPr="00531A6F">
        <w:rPr>
          <w:rFonts w:ascii="Times New Roman" w:hAnsi="Times New Roman" w:cs="Times New Roman"/>
          <w:color w:val="000000" w:themeColor="text1"/>
          <w:lang w:val="id-ID"/>
        </w:rPr>
        <w:t>2005).</w:t>
      </w:r>
      <w:r w:rsidRPr="00531A6F">
        <w:rPr>
          <w:rFonts w:ascii="Times New Roman" w:hAnsi="Times New Roman" w:cs="Times New Roman"/>
          <w:color w:val="000000" w:themeColor="text1"/>
        </w:rPr>
        <w:t xml:space="preserve"> </w:t>
      </w:r>
      <w:r w:rsidRPr="00531A6F">
        <w:rPr>
          <w:rFonts w:ascii="Times New Roman" w:hAnsi="Times New Roman" w:cs="Times New Roman"/>
          <w:color w:val="000000" w:themeColor="text1"/>
          <w:lang w:val="id-ID"/>
        </w:rPr>
        <w:t>Selanjutnya agar tujuan penelitian dapat dicapai, maka data dikumpulkan dengan metode survey dengan teknik angket.</w:t>
      </w:r>
    </w:p>
    <w:p w:rsidR="00C24ECB" w:rsidRPr="00A95114" w:rsidRDefault="00C24ECB" w:rsidP="00C24ECB">
      <w:pPr>
        <w:pStyle w:val="Heading2"/>
        <w:numPr>
          <w:ilvl w:val="0"/>
          <w:numId w:val="2"/>
        </w:numPr>
        <w:spacing w:after="0" w:line="276" w:lineRule="auto"/>
        <w:rPr>
          <w:rFonts w:ascii="Times New Roman" w:hAnsi="Times New Roman" w:cs="Times New Roman"/>
          <w:color w:val="000000" w:themeColor="text1"/>
          <w:sz w:val="22"/>
          <w:szCs w:val="22"/>
        </w:rPr>
      </w:pPr>
      <w:bookmarkStart w:id="4" w:name="_Toc77783527"/>
      <w:r w:rsidRPr="00A95114">
        <w:rPr>
          <w:rFonts w:ascii="Times New Roman" w:hAnsi="Times New Roman" w:cs="Times New Roman"/>
          <w:color w:val="000000" w:themeColor="text1"/>
          <w:sz w:val="22"/>
          <w:szCs w:val="22"/>
        </w:rPr>
        <w:t>Instrumen Pengumpulan Data</w:t>
      </w:r>
      <w:bookmarkEnd w:id="4"/>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Sebelum dilakukan pengambilan data, terlebih dahulu peneliti menguji uji coba alat ukur. Alat ukur yang digunakan pada penelitian ini adalah </w:t>
      </w:r>
      <w:r w:rsidRPr="00531A6F">
        <w:rPr>
          <w:rFonts w:ascii="Times New Roman" w:hAnsi="Times New Roman" w:cs="Times New Roman"/>
          <w:i/>
          <w:color w:val="000000" w:themeColor="text1"/>
        </w:rPr>
        <w:t xml:space="preserve">try out </w:t>
      </w:r>
      <w:r w:rsidRPr="00531A6F">
        <w:rPr>
          <w:rFonts w:ascii="Times New Roman" w:hAnsi="Times New Roman" w:cs="Times New Roman"/>
          <w:color w:val="000000" w:themeColor="text1"/>
        </w:rPr>
        <w:t xml:space="preserve">terpakai. </w:t>
      </w:r>
      <w:r w:rsidRPr="00531A6F">
        <w:rPr>
          <w:rFonts w:ascii="Times New Roman" w:hAnsi="Times New Roman" w:cs="Times New Roman"/>
          <w:i/>
          <w:color w:val="000000" w:themeColor="text1"/>
        </w:rPr>
        <w:t xml:space="preserve">Try Out </w:t>
      </w:r>
      <w:r w:rsidRPr="00531A6F">
        <w:rPr>
          <w:rFonts w:ascii="Times New Roman" w:hAnsi="Times New Roman" w:cs="Times New Roman"/>
          <w:color w:val="000000" w:themeColor="text1"/>
        </w:rPr>
        <w:t xml:space="preserve">terpakai adalah suatu teknik untuk menguji validitas dan reliabilitas dengan cara satu kali pengambilan data dan hasil uji coba langsung dipergunakan untuk meguji hipotesis </w:t>
      </w:r>
      <w:proofErr w:type="gramStart"/>
      <w:r w:rsidRPr="00531A6F">
        <w:rPr>
          <w:rFonts w:ascii="Times New Roman" w:hAnsi="Times New Roman" w:cs="Times New Roman"/>
          <w:color w:val="000000" w:themeColor="text1"/>
        </w:rPr>
        <w:t>( Hadi,2003</w:t>
      </w:r>
      <w:proofErr w:type="gramEnd"/>
      <w:r w:rsidRPr="00531A6F">
        <w:rPr>
          <w:rFonts w:ascii="Times New Roman" w:hAnsi="Times New Roman" w:cs="Times New Roman"/>
          <w:color w:val="000000" w:themeColor="text1"/>
        </w:rPr>
        <w:t xml:space="preserve">). Yang artinya semua perhasilan data kuesioner yang disebar, </w:t>
      </w:r>
      <w:proofErr w:type="gramStart"/>
      <w:r w:rsidRPr="00531A6F">
        <w:rPr>
          <w:rFonts w:ascii="Times New Roman" w:hAnsi="Times New Roman" w:cs="Times New Roman"/>
          <w:color w:val="000000" w:themeColor="text1"/>
        </w:rPr>
        <w:t>akan</w:t>
      </w:r>
      <w:proofErr w:type="gramEnd"/>
      <w:r w:rsidRPr="00531A6F">
        <w:rPr>
          <w:rFonts w:ascii="Times New Roman" w:hAnsi="Times New Roman" w:cs="Times New Roman"/>
          <w:color w:val="000000" w:themeColor="text1"/>
        </w:rPr>
        <w:t xml:space="preserve"> digunakan sebagai alat uji coba dan menguji hipotesis yang diajukan.</w:t>
      </w:r>
    </w:p>
    <w:p w:rsidR="00C24ECB" w:rsidRPr="00531A6F" w:rsidRDefault="00C24ECB" w:rsidP="00C24ECB">
      <w:pPr>
        <w:spacing w:after="0" w:line="276" w:lineRule="auto"/>
        <w:ind w:left="709" w:firstLine="720"/>
        <w:jc w:val="both"/>
        <w:rPr>
          <w:rFonts w:ascii="Times New Roman" w:hAnsi="Times New Roman" w:cs="Times New Roman"/>
          <w:color w:val="000000" w:themeColor="text1"/>
          <w:lang w:val="id-ID"/>
        </w:rPr>
      </w:pPr>
      <w:r w:rsidRPr="00531A6F">
        <w:rPr>
          <w:rFonts w:ascii="Times New Roman" w:hAnsi="Times New Roman" w:cs="Times New Roman"/>
          <w:color w:val="000000" w:themeColor="text1"/>
        </w:rPr>
        <w:t>Sugiyono (2012) mengemukakan bahwa “instrumen penelitian adalah suatu alat yang digunankan mengukur fenomena alam maupun so</w:t>
      </w:r>
      <w:r w:rsidRPr="00531A6F">
        <w:rPr>
          <w:rFonts w:ascii="Times New Roman" w:hAnsi="Times New Roman" w:cs="Times New Roman"/>
          <w:color w:val="000000" w:themeColor="text1"/>
          <w:lang w:val="id-ID"/>
        </w:rPr>
        <w:t>s</w:t>
      </w:r>
      <w:r w:rsidRPr="00531A6F">
        <w:rPr>
          <w:rFonts w:ascii="Times New Roman" w:hAnsi="Times New Roman" w:cs="Times New Roman"/>
          <w:color w:val="000000" w:themeColor="text1"/>
        </w:rPr>
        <w:t xml:space="preserve">ial yang diamati”. Sedangkan Arikunto (2007) berpendapat bahwa “instrumen pengumpulan data adalah alat bantu yang dipilih dan digunakan oleh peneliti dalam kegiatannya mengumpulkan data agar kegiatan tersebut menjadi sistematis dan dipermudah olehnya”. </w:t>
      </w:r>
      <w:r w:rsidRPr="00531A6F">
        <w:rPr>
          <w:rFonts w:ascii="Times New Roman" w:hAnsi="Times New Roman" w:cs="Times New Roman"/>
          <w:color w:val="000000" w:themeColor="text1"/>
          <w:lang w:val="id-ID"/>
        </w:rPr>
        <w:t xml:space="preserve">Pengumpulan data adalah salah satu bagian penting dalam proses penelitian untuk mengetahui gambaran </w:t>
      </w:r>
      <w:r w:rsidRPr="00531A6F">
        <w:rPr>
          <w:rFonts w:ascii="Times New Roman" w:hAnsi="Times New Roman" w:cs="Times New Roman"/>
          <w:color w:val="000000" w:themeColor="text1"/>
          <w:lang w:val="id-ID"/>
        </w:rPr>
        <w:lastRenderedPageBreak/>
        <w:t>responden dalam penelitian yang ditentukan oleh penggunaan tehnik pengumpulan data yang tetap sehingga diperoleh data yang sesuai dengan tujuan penelitian.</w:t>
      </w: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lang w:val="id-ID"/>
        </w:rPr>
        <w:t>Penelitian ini menggunakan angket dengan jenis skala Likert sebagai alat pengumpul data</w:t>
      </w:r>
      <w:r w:rsidRPr="00531A6F">
        <w:rPr>
          <w:rFonts w:ascii="Times New Roman" w:hAnsi="Times New Roman" w:cs="Times New Roman"/>
          <w:color w:val="000000" w:themeColor="text1"/>
        </w:rPr>
        <w:t xml:space="preserve">. </w:t>
      </w:r>
      <w:proofErr w:type="gramStart"/>
      <w:r w:rsidRPr="00531A6F">
        <w:rPr>
          <w:rFonts w:ascii="Times New Roman" w:hAnsi="Times New Roman" w:cs="Times New Roman"/>
          <w:color w:val="000000" w:themeColor="text1"/>
        </w:rPr>
        <w:t>kuesioner</w:t>
      </w:r>
      <w:proofErr w:type="gramEnd"/>
      <w:r w:rsidRPr="00531A6F">
        <w:rPr>
          <w:rFonts w:ascii="Times New Roman" w:hAnsi="Times New Roman" w:cs="Times New Roman"/>
          <w:color w:val="000000" w:themeColor="text1"/>
        </w:rPr>
        <w:t xml:space="preserve"> adalah teknik pengumpulan data melalui formulir-formulir yang berisi pertanyaan-pertanyaan yang diajukan secara tertulis pada seseorang atau sekumpulan orang untuk mendapatkan jawaban atau tanggapan informasi yang diperlukan oleh peneliti (Mardalis, 2008). Menurut Sugiyono (2014) tujuan digunakannya skala Likert adalah untuk mengukur sikap, pendapat, dan persepsi seseorang atau sekelompok orang tentang fenomena sosial.</w:t>
      </w:r>
    </w:p>
    <w:p w:rsidR="00C24ECB" w:rsidRPr="00531A6F" w:rsidRDefault="00C24ECB" w:rsidP="00C24ECB">
      <w:pPr>
        <w:spacing w:after="0" w:line="276" w:lineRule="auto"/>
        <w:ind w:left="720" w:firstLine="720"/>
        <w:jc w:val="both"/>
        <w:rPr>
          <w:rFonts w:ascii="Times New Roman" w:hAnsi="Times New Roman" w:cs="Times New Roman"/>
          <w:color w:val="000000" w:themeColor="text1"/>
        </w:rPr>
      </w:pPr>
    </w:p>
    <w:p w:rsidR="00C24ECB" w:rsidRPr="00531A6F" w:rsidRDefault="00C24ECB" w:rsidP="00C24ECB">
      <w:pPr>
        <w:spacing w:after="0" w:line="276" w:lineRule="auto"/>
        <w:ind w:left="720" w:firstLine="720"/>
        <w:jc w:val="both"/>
        <w:rPr>
          <w:rFonts w:ascii="Times New Roman" w:hAnsi="Times New Roman" w:cs="Times New Roman"/>
          <w:color w:val="000000" w:themeColor="text1"/>
        </w:rPr>
      </w:pPr>
    </w:p>
    <w:p w:rsidR="00C24ECB" w:rsidRDefault="00C24ECB">
      <w:pPr>
        <w:rPr>
          <w:rFonts w:ascii="Times New Roman" w:hAnsi="Times New Roman" w:cs="Times New Roman"/>
          <w:i/>
          <w:color w:val="000000" w:themeColor="text1"/>
        </w:rPr>
      </w:pPr>
    </w:p>
    <w:p w:rsidR="00C24ECB" w:rsidRPr="00531A6F" w:rsidRDefault="00C24ECB" w:rsidP="00C24ECB">
      <w:pPr>
        <w:spacing w:after="0" w:line="276" w:lineRule="auto"/>
        <w:ind w:left="720" w:firstLine="720"/>
        <w:jc w:val="center"/>
        <w:rPr>
          <w:rFonts w:ascii="Times New Roman" w:hAnsi="Times New Roman" w:cs="Times New Roman"/>
          <w:i/>
          <w:color w:val="000000" w:themeColor="text1"/>
        </w:rPr>
      </w:pPr>
      <w:proofErr w:type="gramStart"/>
      <w:r w:rsidRPr="00531A6F">
        <w:rPr>
          <w:rFonts w:ascii="Times New Roman" w:hAnsi="Times New Roman" w:cs="Times New Roman"/>
          <w:i/>
          <w:color w:val="000000" w:themeColor="text1"/>
        </w:rPr>
        <w:t>Tabel  3.1</w:t>
      </w:r>
      <w:proofErr w:type="gramEnd"/>
      <w:r w:rsidRPr="00531A6F">
        <w:rPr>
          <w:rFonts w:ascii="Times New Roman" w:hAnsi="Times New Roman" w:cs="Times New Roman"/>
          <w:i/>
          <w:color w:val="000000" w:themeColor="text1"/>
        </w:rPr>
        <w:t xml:space="preserve"> Alternatif Jawaban Skala Likert</w:t>
      </w:r>
    </w:p>
    <w:tbl>
      <w:tblPr>
        <w:tblW w:w="5844" w:type="dxa"/>
        <w:tblInd w:w="1589"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877"/>
        <w:gridCol w:w="922"/>
      </w:tblGrid>
      <w:tr w:rsidR="00C24ECB" w:rsidRPr="00531A6F" w:rsidTr="00C42200">
        <w:tc>
          <w:tcPr>
            <w:tcW w:w="4045" w:type="dxa"/>
            <w:tcBorders>
              <w:top w:val="single" w:sz="4" w:space="0" w:color="auto"/>
            </w:tcBorders>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Alternatif Jawaban</w:t>
            </w:r>
          </w:p>
        </w:tc>
        <w:tc>
          <w:tcPr>
            <w:tcW w:w="877" w:type="dxa"/>
            <w:tcBorders>
              <w:top w:val="single" w:sz="4" w:space="0" w:color="auto"/>
            </w:tcBorders>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Nilai Fav</w:t>
            </w:r>
          </w:p>
        </w:tc>
        <w:tc>
          <w:tcPr>
            <w:tcW w:w="922" w:type="dxa"/>
            <w:tcBorders>
              <w:top w:val="single" w:sz="4" w:space="0" w:color="auto"/>
            </w:tcBorders>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Nilai</w:t>
            </w:r>
          </w:p>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UnFav</w:t>
            </w:r>
          </w:p>
        </w:tc>
      </w:tr>
      <w:tr w:rsidR="00C24ECB" w:rsidRPr="00531A6F" w:rsidTr="00C42200">
        <w:tc>
          <w:tcPr>
            <w:tcW w:w="4045" w:type="dxa"/>
          </w:tcPr>
          <w:p w:rsidR="00C24ECB" w:rsidRPr="00531A6F" w:rsidRDefault="00C24ECB" w:rsidP="00C42200">
            <w:pPr>
              <w:spacing w:after="0" w:line="276" w:lineRule="auto"/>
              <w:rPr>
                <w:rFonts w:ascii="Times New Roman" w:hAnsi="Times New Roman" w:cs="Times New Roman"/>
                <w:color w:val="000000" w:themeColor="text1"/>
              </w:rPr>
            </w:pPr>
            <w:r w:rsidRPr="00531A6F">
              <w:rPr>
                <w:rFonts w:ascii="Times New Roman" w:hAnsi="Times New Roman" w:cs="Times New Roman"/>
                <w:color w:val="000000" w:themeColor="text1"/>
              </w:rPr>
              <w:t>Sangat Setuju/Selalu/Sangat Positif/ Mampu/Sangat Baik</w:t>
            </w:r>
          </w:p>
        </w:tc>
        <w:tc>
          <w:tcPr>
            <w:tcW w:w="877" w:type="dxa"/>
          </w:tcPr>
          <w:p w:rsidR="00C24ECB" w:rsidRPr="00531A6F" w:rsidRDefault="00C24ECB" w:rsidP="00C42200">
            <w:pPr>
              <w:spacing w:after="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922" w:type="dxa"/>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w:t>
            </w:r>
          </w:p>
        </w:tc>
      </w:tr>
      <w:tr w:rsidR="00C24ECB" w:rsidRPr="00531A6F" w:rsidTr="00C42200">
        <w:tc>
          <w:tcPr>
            <w:tcW w:w="4045" w:type="dxa"/>
          </w:tcPr>
          <w:p w:rsidR="00C24ECB" w:rsidRPr="00531A6F" w:rsidRDefault="00C24ECB" w:rsidP="00C42200">
            <w:pPr>
              <w:spacing w:after="0" w:line="276" w:lineRule="auto"/>
              <w:rPr>
                <w:rFonts w:ascii="Times New Roman" w:hAnsi="Times New Roman" w:cs="Times New Roman"/>
                <w:color w:val="000000" w:themeColor="text1"/>
              </w:rPr>
            </w:pPr>
            <w:r w:rsidRPr="00531A6F">
              <w:rPr>
                <w:rFonts w:ascii="Times New Roman" w:hAnsi="Times New Roman" w:cs="Times New Roman"/>
                <w:color w:val="000000" w:themeColor="text1"/>
              </w:rPr>
              <w:t>Setuju/Sering/Positif/Mampu/Baik</w:t>
            </w:r>
          </w:p>
        </w:tc>
        <w:tc>
          <w:tcPr>
            <w:tcW w:w="877" w:type="dxa"/>
          </w:tcPr>
          <w:p w:rsidR="00C24ECB" w:rsidRPr="00531A6F" w:rsidRDefault="00C24ECB" w:rsidP="00C42200">
            <w:pPr>
              <w:spacing w:after="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922" w:type="dxa"/>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2</w:t>
            </w:r>
          </w:p>
        </w:tc>
      </w:tr>
      <w:tr w:rsidR="00C24ECB" w:rsidRPr="00531A6F" w:rsidTr="00C42200">
        <w:tc>
          <w:tcPr>
            <w:tcW w:w="4045" w:type="dxa"/>
          </w:tcPr>
          <w:p w:rsidR="00C24ECB" w:rsidRPr="00531A6F" w:rsidRDefault="00C24ECB" w:rsidP="00C42200">
            <w:pPr>
              <w:spacing w:after="0" w:line="276" w:lineRule="auto"/>
              <w:rPr>
                <w:rFonts w:ascii="Times New Roman" w:hAnsi="Times New Roman" w:cs="Times New Roman"/>
                <w:color w:val="000000" w:themeColor="text1"/>
              </w:rPr>
            </w:pPr>
            <w:r w:rsidRPr="00531A6F">
              <w:rPr>
                <w:rFonts w:ascii="Times New Roman" w:hAnsi="Times New Roman" w:cs="Times New Roman"/>
                <w:color w:val="000000" w:themeColor="text1"/>
              </w:rPr>
              <w:t>Ragu-ragu/Kadang-kadang/Netral/Mampu/Cukup Baik</w:t>
            </w:r>
          </w:p>
        </w:tc>
        <w:tc>
          <w:tcPr>
            <w:tcW w:w="877" w:type="dxa"/>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3</w:t>
            </w:r>
          </w:p>
        </w:tc>
        <w:tc>
          <w:tcPr>
            <w:tcW w:w="922" w:type="dxa"/>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3</w:t>
            </w:r>
          </w:p>
        </w:tc>
      </w:tr>
      <w:tr w:rsidR="00C24ECB" w:rsidRPr="00531A6F" w:rsidTr="00C42200">
        <w:tc>
          <w:tcPr>
            <w:tcW w:w="4045" w:type="dxa"/>
          </w:tcPr>
          <w:p w:rsidR="00C24ECB" w:rsidRPr="00531A6F" w:rsidRDefault="00C24ECB" w:rsidP="00C42200">
            <w:pPr>
              <w:spacing w:after="0" w:line="276" w:lineRule="auto"/>
              <w:rPr>
                <w:rFonts w:ascii="Times New Roman" w:hAnsi="Times New Roman" w:cs="Times New Roman"/>
                <w:color w:val="000000" w:themeColor="text1"/>
              </w:rPr>
            </w:pPr>
            <w:r w:rsidRPr="00531A6F">
              <w:rPr>
                <w:rFonts w:ascii="Times New Roman" w:hAnsi="Times New Roman" w:cs="Times New Roman"/>
                <w:color w:val="000000" w:themeColor="text1"/>
              </w:rPr>
              <w:t>Tidak Setuju/Hampir Tidak Pernah/Mampu/Kurang Baik</w:t>
            </w:r>
          </w:p>
        </w:tc>
        <w:tc>
          <w:tcPr>
            <w:tcW w:w="877" w:type="dxa"/>
          </w:tcPr>
          <w:p w:rsidR="00C24ECB" w:rsidRPr="00531A6F" w:rsidRDefault="00C24ECB" w:rsidP="00C42200">
            <w:pPr>
              <w:spacing w:after="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922" w:type="dxa"/>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4</w:t>
            </w:r>
          </w:p>
        </w:tc>
      </w:tr>
      <w:tr w:rsidR="00C24ECB" w:rsidRPr="00531A6F" w:rsidTr="00C42200">
        <w:tc>
          <w:tcPr>
            <w:tcW w:w="4045" w:type="dxa"/>
          </w:tcPr>
          <w:p w:rsidR="00C24ECB" w:rsidRPr="00531A6F" w:rsidRDefault="00C24ECB" w:rsidP="00C42200">
            <w:pPr>
              <w:spacing w:after="0" w:line="276" w:lineRule="auto"/>
              <w:rPr>
                <w:rFonts w:ascii="Times New Roman" w:hAnsi="Times New Roman" w:cs="Times New Roman"/>
                <w:color w:val="000000" w:themeColor="text1"/>
              </w:rPr>
            </w:pPr>
            <w:r w:rsidRPr="00531A6F">
              <w:rPr>
                <w:rFonts w:ascii="Times New Roman" w:hAnsi="Times New Roman" w:cs="Times New Roman"/>
                <w:color w:val="000000" w:themeColor="text1"/>
              </w:rPr>
              <w:t>Sangat Tidak Setuju/Tidak Pernah/Negatif/TidakMampu/Tidak Baik</w:t>
            </w:r>
          </w:p>
        </w:tc>
        <w:tc>
          <w:tcPr>
            <w:tcW w:w="877" w:type="dxa"/>
          </w:tcPr>
          <w:p w:rsidR="00C24ECB" w:rsidRPr="00531A6F" w:rsidRDefault="00C24ECB" w:rsidP="00C42200">
            <w:pPr>
              <w:spacing w:after="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922" w:type="dxa"/>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5</w:t>
            </w:r>
          </w:p>
        </w:tc>
      </w:tr>
      <w:tr w:rsidR="00C24ECB" w:rsidRPr="00531A6F" w:rsidTr="00C42200">
        <w:tc>
          <w:tcPr>
            <w:tcW w:w="5844" w:type="dxa"/>
            <w:gridSpan w:val="3"/>
          </w:tcPr>
          <w:p w:rsidR="00C24ECB" w:rsidRPr="00531A6F" w:rsidRDefault="00C24ECB" w:rsidP="00C42200">
            <w:pPr>
              <w:spacing w:after="0"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Sugiyono(201</w:t>
            </w:r>
            <w:r>
              <w:rPr>
                <w:rFonts w:ascii="Times New Roman" w:hAnsi="Times New Roman" w:cs="Times New Roman"/>
                <w:color w:val="000000" w:themeColor="text1"/>
              </w:rPr>
              <w:t>5</w:t>
            </w:r>
            <w:r w:rsidRPr="00531A6F">
              <w:rPr>
                <w:rFonts w:ascii="Times New Roman" w:hAnsi="Times New Roman" w:cs="Times New Roman"/>
                <w:color w:val="000000" w:themeColor="text1"/>
              </w:rPr>
              <w:t>)</w:t>
            </w:r>
          </w:p>
        </w:tc>
      </w:tr>
    </w:tbl>
    <w:p w:rsidR="00C24ECB" w:rsidRPr="00531A6F" w:rsidRDefault="00C24ECB" w:rsidP="00C24ECB">
      <w:pPr>
        <w:spacing w:after="0" w:line="276" w:lineRule="auto"/>
        <w:jc w:val="both"/>
        <w:rPr>
          <w:rFonts w:ascii="Times New Roman" w:hAnsi="Times New Roman" w:cs="Times New Roman"/>
          <w:color w:val="000000" w:themeColor="text1"/>
        </w:rPr>
      </w:pPr>
    </w:p>
    <w:p w:rsidR="00C24ECB" w:rsidRPr="00531A6F" w:rsidRDefault="00C24ECB" w:rsidP="00C24ECB">
      <w:pPr>
        <w:spacing w:after="0" w:line="276" w:lineRule="auto"/>
        <w:ind w:left="720" w:firstLine="720"/>
        <w:jc w:val="both"/>
        <w:rPr>
          <w:rFonts w:ascii="Times New Roman" w:hAnsi="Times New Roman" w:cs="Times New Roman"/>
          <w:color w:val="000000" w:themeColor="text1"/>
        </w:rPr>
      </w:pPr>
    </w:p>
    <w:p w:rsidR="00C24ECB" w:rsidRPr="00531A6F" w:rsidRDefault="00C24ECB" w:rsidP="00C24ECB">
      <w:pPr>
        <w:spacing w:after="0" w:line="276" w:lineRule="auto"/>
        <w:ind w:left="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Metode pengambilan data dalam peneilitian ini ada 2 macam kuesioner yakni skala agresivitas dan skala stress.  </w:t>
      </w:r>
    </w:p>
    <w:p w:rsidR="00C24ECB" w:rsidRPr="00531A6F" w:rsidRDefault="00C24ECB" w:rsidP="00C24ECB">
      <w:pPr>
        <w:spacing w:after="0" w:line="276" w:lineRule="auto"/>
        <w:ind w:left="720" w:firstLine="720"/>
        <w:jc w:val="both"/>
        <w:rPr>
          <w:rFonts w:ascii="Times New Roman" w:hAnsi="Times New Roman" w:cs="Times New Roman"/>
          <w:color w:val="000000" w:themeColor="text1"/>
        </w:rPr>
      </w:pPr>
    </w:p>
    <w:p w:rsidR="00C24ECB" w:rsidRPr="00A95114" w:rsidRDefault="00C24ECB" w:rsidP="00C24ECB">
      <w:pPr>
        <w:pStyle w:val="Heading3"/>
        <w:numPr>
          <w:ilvl w:val="0"/>
          <w:numId w:val="5"/>
        </w:numPr>
        <w:spacing w:line="276" w:lineRule="auto"/>
        <w:rPr>
          <w:rFonts w:ascii="Times New Roman" w:hAnsi="Times New Roman" w:cs="Times New Roman"/>
          <w:b/>
          <w:color w:val="000000" w:themeColor="text1"/>
          <w:sz w:val="22"/>
          <w:szCs w:val="22"/>
        </w:rPr>
      </w:pPr>
      <w:bookmarkStart w:id="5" w:name="_Toc77783528"/>
      <w:r w:rsidRPr="00A95114">
        <w:rPr>
          <w:rFonts w:ascii="Times New Roman" w:hAnsi="Times New Roman" w:cs="Times New Roman"/>
          <w:b/>
          <w:color w:val="000000" w:themeColor="text1"/>
          <w:sz w:val="22"/>
          <w:szCs w:val="22"/>
        </w:rPr>
        <w:t>Skala Perilaku Agresif</w:t>
      </w:r>
      <w:bookmarkEnd w:id="5"/>
    </w:p>
    <w:p w:rsidR="00C24ECB" w:rsidRPr="00531A6F" w:rsidRDefault="00C24ECB" w:rsidP="00C24ECB">
      <w:pPr>
        <w:pStyle w:val="Heading4"/>
        <w:numPr>
          <w:ilvl w:val="0"/>
          <w:numId w:val="6"/>
        </w:numPr>
        <w:spacing w:line="276" w:lineRule="auto"/>
        <w:ind w:left="1134" w:hanging="425"/>
        <w:rPr>
          <w:rFonts w:ascii="Times New Roman" w:hAnsi="Times New Roman" w:cs="Times New Roman"/>
          <w:i w:val="0"/>
          <w:color w:val="000000" w:themeColor="text1"/>
        </w:rPr>
      </w:pPr>
      <w:r w:rsidRPr="00531A6F">
        <w:rPr>
          <w:rFonts w:ascii="Times New Roman" w:hAnsi="Times New Roman" w:cs="Times New Roman"/>
          <w:i w:val="0"/>
          <w:color w:val="000000" w:themeColor="text1"/>
        </w:rPr>
        <w:t>Definisi Operasional Perilaku Agresif</w:t>
      </w:r>
    </w:p>
    <w:p w:rsidR="00C24ECB" w:rsidRPr="00531A6F" w:rsidRDefault="00C24ECB" w:rsidP="00C24ECB">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Agresifitas adalah aktivitas atau tindakan individu yang dilakukan secara langsung maupun tikak langsung dengan</w:t>
      </w:r>
      <w:r w:rsidRPr="00531A6F">
        <w:rPr>
          <w:rFonts w:ascii="Times New Roman" w:hAnsi="Times New Roman" w:cs="Times New Roman"/>
          <w:color w:val="000000" w:themeColor="text1"/>
          <w:sz w:val="24"/>
          <w:szCs w:val="24"/>
        </w:rPr>
        <w:t xml:space="preserve"> </w:t>
      </w:r>
      <w:r w:rsidRPr="00531A6F">
        <w:rPr>
          <w:rFonts w:ascii="Times New Roman" w:hAnsi="Times New Roman" w:cs="Times New Roman"/>
          <w:color w:val="000000" w:themeColor="text1"/>
        </w:rPr>
        <w:t xml:space="preserve">tujuan menyakiti individu lain. Tindakan tersebut dibagi menjadi 4 macam tindakan menyakiti, yang </w:t>
      </w:r>
      <w:r w:rsidRPr="00531A6F">
        <w:rPr>
          <w:rFonts w:ascii="Times New Roman" w:hAnsi="Times New Roman" w:cs="Times New Roman"/>
          <w:color w:val="000000" w:themeColor="text1"/>
        </w:rPr>
        <w:lastRenderedPageBreak/>
        <w:t>pertama agresivitas verbal dengan menggunkan perkataan untuk menyakiti individu lain lain. Yang kedua adalah perilaku agresif yang melibatkan fisik atau anggota tubuh untuk mencederai orang lain mulai dari memukul, melempar dan lain sebagainya. Yang ketiga adalah agresivitas kemarahan yakni tindakan tindakan yang dilakukan tidak secara verbal maupun fisik namun dapat melukai individu lain dengan efek sementara maupun lama seperi mendendam dan merencanakan niat buruk. Yang keempat adalah agresivitas permusuhan yakni tindakan individu memusuhi individu lain, bahkan menghasut individu lainnya untuk melakukan tindakan serupa.</w:t>
      </w:r>
    </w:p>
    <w:p w:rsidR="00C24ECB" w:rsidRPr="00531A6F" w:rsidRDefault="00C24ECB" w:rsidP="00C24ECB">
      <w:pPr>
        <w:pStyle w:val="Heading4"/>
        <w:numPr>
          <w:ilvl w:val="0"/>
          <w:numId w:val="6"/>
        </w:numPr>
        <w:spacing w:line="276" w:lineRule="auto"/>
        <w:ind w:left="1134" w:hanging="425"/>
        <w:jc w:val="both"/>
        <w:rPr>
          <w:rFonts w:ascii="Times New Roman" w:hAnsi="Times New Roman" w:cs="Times New Roman"/>
          <w:i w:val="0"/>
          <w:color w:val="000000" w:themeColor="text1"/>
        </w:rPr>
      </w:pPr>
      <w:r w:rsidRPr="00531A6F">
        <w:rPr>
          <w:rFonts w:ascii="Times New Roman" w:hAnsi="Times New Roman" w:cs="Times New Roman"/>
          <w:i w:val="0"/>
          <w:color w:val="000000" w:themeColor="text1"/>
        </w:rPr>
        <w:t>Pengembangan Alat Ukur</w:t>
      </w:r>
    </w:p>
    <w:p w:rsidR="00C24ECB" w:rsidRPr="00531A6F" w:rsidRDefault="00C24ECB" w:rsidP="00C24ECB">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Alat ukur yang digunakan yakni disusun berdasarkan indikator perilaku agresivitas oleh Buss dan Perry </w:t>
      </w:r>
      <w:proofErr w:type="gramStart"/>
      <w:r w:rsidRPr="00531A6F">
        <w:rPr>
          <w:rFonts w:ascii="Times New Roman" w:hAnsi="Times New Roman" w:cs="Times New Roman"/>
          <w:color w:val="000000" w:themeColor="text1"/>
        </w:rPr>
        <w:t>( Effendy</w:t>
      </w:r>
      <w:proofErr w:type="gramEnd"/>
      <w:r w:rsidRPr="00531A6F">
        <w:rPr>
          <w:rFonts w:ascii="Times New Roman" w:hAnsi="Times New Roman" w:cs="Times New Roman"/>
          <w:color w:val="000000" w:themeColor="text1"/>
        </w:rPr>
        <w:t xml:space="preserve">, 2008). Instrumen penelitian ini berbentuk skala Likert yang terdiri dari lima pilihan </w:t>
      </w:r>
      <w:proofErr w:type="gramStart"/>
      <w:r w:rsidRPr="00531A6F">
        <w:rPr>
          <w:rFonts w:ascii="Times New Roman" w:hAnsi="Times New Roman" w:cs="Times New Roman"/>
          <w:color w:val="000000" w:themeColor="text1"/>
        </w:rPr>
        <w:t>jawaban .</w:t>
      </w:r>
      <w:proofErr w:type="gramEnd"/>
      <w:r w:rsidRPr="00531A6F">
        <w:rPr>
          <w:rFonts w:ascii="Times New Roman" w:hAnsi="Times New Roman" w:cs="Times New Roman"/>
          <w:color w:val="000000" w:themeColor="text1"/>
        </w:rPr>
        <w:t xml:space="preserve"> Skala ini terdiri dari 16 butir pernyataan. </w:t>
      </w:r>
    </w:p>
    <w:p w:rsidR="00C24ECB" w:rsidRPr="00531A6F" w:rsidRDefault="00C24ECB" w:rsidP="00C24ECB">
      <w:pPr>
        <w:spacing w:line="276" w:lineRule="auto"/>
        <w:rPr>
          <w:rFonts w:ascii="Times New Roman" w:hAnsi="Times New Roman" w:cs="Times New Roman"/>
          <w:color w:val="000000" w:themeColor="text1"/>
        </w:rPr>
      </w:pPr>
    </w:p>
    <w:p w:rsidR="00C24ECB" w:rsidRPr="00531A6F" w:rsidRDefault="00C24ECB" w:rsidP="00C24ECB">
      <w:pPr>
        <w:spacing w:line="276" w:lineRule="auto"/>
        <w:rPr>
          <w:rFonts w:ascii="Times New Roman" w:hAnsi="Times New Roman" w:cs="Times New Roman"/>
          <w:color w:val="000000" w:themeColor="text1"/>
        </w:rPr>
      </w:pPr>
    </w:p>
    <w:p w:rsidR="00C24ECB" w:rsidRPr="00531A6F" w:rsidRDefault="00C24ECB" w:rsidP="00C24ECB">
      <w:pPr>
        <w:spacing w:line="276" w:lineRule="auto"/>
        <w:ind w:left="720" w:firstLine="720"/>
        <w:jc w:val="center"/>
        <w:rPr>
          <w:rFonts w:ascii="Times New Roman" w:hAnsi="Times New Roman" w:cs="Times New Roman"/>
          <w:i/>
          <w:color w:val="000000" w:themeColor="text1"/>
        </w:rPr>
      </w:pPr>
      <w:r w:rsidRPr="00531A6F">
        <w:rPr>
          <w:rFonts w:ascii="Times New Roman" w:hAnsi="Times New Roman" w:cs="Times New Roman"/>
          <w:i/>
          <w:color w:val="000000" w:themeColor="text1"/>
        </w:rPr>
        <w:t xml:space="preserve">Tabel 3.2 Skala Perilaku Agresif </w:t>
      </w:r>
      <w:proofErr w:type="gramStart"/>
      <w:r w:rsidRPr="00531A6F">
        <w:rPr>
          <w:rFonts w:ascii="Times New Roman" w:hAnsi="Times New Roman" w:cs="Times New Roman"/>
          <w:i/>
          <w:color w:val="000000" w:themeColor="text1"/>
        </w:rPr>
        <w:t>( Sebelum</w:t>
      </w:r>
      <w:proofErr w:type="gramEnd"/>
      <w:r w:rsidRPr="00531A6F">
        <w:rPr>
          <w:rFonts w:ascii="Times New Roman" w:hAnsi="Times New Roman" w:cs="Times New Roman"/>
          <w:i/>
          <w:color w:val="000000" w:themeColor="text1"/>
        </w:rPr>
        <w:t xml:space="preserve"> Uji Validitas &amp; Reliabilitas )</w:t>
      </w:r>
    </w:p>
    <w:tbl>
      <w:tblPr>
        <w:tblW w:w="608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35"/>
        <w:gridCol w:w="1498"/>
        <w:gridCol w:w="1289"/>
      </w:tblGrid>
      <w:tr w:rsidR="00C24ECB" w:rsidRPr="00531A6F" w:rsidTr="00C42200">
        <w:trPr>
          <w:trHeight w:val="936"/>
        </w:trPr>
        <w:tc>
          <w:tcPr>
            <w:tcW w:w="165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Aspek</w:t>
            </w:r>
          </w:p>
        </w:tc>
        <w:tc>
          <w:tcPr>
            <w:tcW w:w="163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No Item</w:t>
            </w:r>
          </w:p>
          <w:p w:rsidR="00C24ECB" w:rsidRPr="00531A6F" w:rsidRDefault="00C24ECB" w:rsidP="00C42200">
            <w:pPr>
              <w:spacing w:line="276" w:lineRule="auto"/>
              <w:jc w:val="center"/>
              <w:rPr>
                <w:rFonts w:ascii="Times New Roman" w:hAnsi="Times New Roman" w:cs="Times New Roman"/>
                <w:i/>
                <w:color w:val="000000" w:themeColor="text1"/>
              </w:rPr>
            </w:pPr>
            <w:r w:rsidRPr="00531A6F">
              <w:rPr>
                <w:rFonts w:ascii="Times New Roman" w:hAnsi="Times New Roman" w:cs="Times New Roman"/>
                <w:color w:val="000000" w:themeColor="text1"/>
              </w:rPr>
              <w:t>(</w:t>
            </w:r>
            <w:r w:rsidRPr="00531A6F">
              <w:rPr>
                <w:rFonts w:ascii="Times New Roman" w:hAnsi="Times New Roman" w:cs="Times New Roman"/>
                <w:i/>
                <w:color w:val="000000" w:themeColor="text1"/>
              </w:rPr>
              <w:t xml:space="preserve"> Favorable )</w:t>
            </w:r>
          </w:p>
        </w:tc>
        <w:tc>
          <w:tcPr>
            <w:tcW w:w="1498"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No Item</w:t>
            </w:r>
          </w:p>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i/>
                <w:color w:val="000000" w:themeColor="text1"/>
              </w:rPr>
              <w:t>(Unfavorable)</w:t>
            </w:r>
          </w:p>
        </w:tc>
        <w:tc>
          <w:tcPr>
            <w:tcW w:w="128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Jumlah Butir</w:t>
            </w:r>
          </w:p>
        </w:tc>
      </w:tr>
      <w:tr w:rsidR="00C24ECB" w:rsidRPr="00531A6F" w:rsidTr="00C42200">
        <w:trPr>
          <w:trHeight w:val="760"/>
        </w:trPr>
        <w:tc>
          <w:tcPr>
            <w:tcW w:w="165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Verbal</w:t>
            </w:r>
          </w:p>
        </w:tc>
        <w:tc>
          <w:tcPr>
            <w:tcW w:w="163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1,2,3,4</w:t>
            </w:r>
          </w:p>
        </w:tc>
        <w:tc>
          <w:tcPr>
            <w:tcW w:w="1498"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5</w:t>
            </w:r>
          </w:p>
        </w:tc>
        <w:tc>
          <w:tcPr>
            <w:tcW w:w="128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5</w:t>
            </w:r>
          </w:p>
        </w:tc>
      </w:tr>
      <w:tr w:rsidR="00C24ECB" w:rsidRPr="00531A6F" w:rsidTr="00C42200">
        <w:trPr>
          <w:trHeight w:val="760"/>
        </w:trPr>
        <w:tc>
          <w:tcPr>
            <w:tcW w:w="165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Non Verbal</w:t>
            </w:r>
          </w:p>
        </w:tc>
        <w:tc>
          <w:tcPr>
            <w:tcW w:w="163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6,7,8,9</w:t>
            </w:r>
          </w:p>
        </w:tc>
        <w:tc>
          <w:tcPr>
            <w:tcW w:w="1498"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10</w:t>
            </w:r>
          </w:p>
        </w:tc>
        <w:tc>
          <w:tcPr>
            <w:tcW w:w="128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5</w:t>
            </w:r>
          </w:p>
        </w:tc>
      </w:tr>
      <w:tr w:rsidR="00C24ECB" w:rsidRPr="00531A6F" w:rsidTr="00C42200">
        <w:trPr>
          <w:trHeight w:val="760"/>
        </w:trPr>
        <w:tc>
          <w:tcPr>
            <w:tcW w:w="165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Kemarahan</w:t>
            </w:r>
          </w:p>
        </w:tc>
        <w:tc>
          <w:tcPr>
            <w:tcW w:w="163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11,12</w:t>
            </w:r>
          </w:p>
        </w:tc>
        <w:tc>
          <w:tcPr>
            <w:tcW w:w="1498"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13</w:t>
            </w:r>
          </w:p>
        </w:tc>
        <w:tc>
          <w:tcPr>
            <w:tcW w:w="128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3</w:t>
            </w:r>
          </w:p>
        </w:tc>
      </w:tr>
      <w:tr w:rsidR="00C24ECB" w:rsidRPr="00531A6F" w:rsidTr="00C42200">
        <w:trPr>
          <w:trHeight w:val="779"/>
        </w:trPr>
        <w:tc>
          <w:tcPr>
            <w:tcW w:w="165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Permusuhan</w:t>
            </w:r>
          </w:p>
        </w:tc>
        <w:tc>
          <w:tcPr>
            <w:tcW w:w="163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14,15</w:t>
            </w:r>
          </w:p>
        </w:tc>
        <w:tc>
          <w:tcPr>
            <w:tcW w:w="1498"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16</w:t>
            </w:r>
          </w:p>
        </w:tc>
        <w:tc>
          <w:tcPr>
            <w:tcW w:w="128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3</w:t>
            </w:r>
          </w:p>
        </w:tc>
      </w:tr>
      <w:tr w:rsidR="00C24ECB" w:rsidRPr="00531A6F" w:rsidTr="00C42200">
        <w:trPr>
          <w:trHeight w:val="448"/>
        </w:trPr>
        <w:tc>
          <w:tcPr>
            <w:tcW w:w="4792" w:type="dxa"/>
            <w:gridSpan w:val="3"/>
          </w:tcPr>
          <w:p w:rsidR="00C24ECB" w:rsidRPr="00531A6F" w:rsidRDefault="00C24ECB" w:rsidP="00C42200">
            <w:pPr>
              <w:spacing w:line="276" w:lineRule="auto"/>
              <w:jc w:val="center"/>
              <w:rPr>
                <w:rFonts w:ascii="Times New Roman" w:hAnsi="Times New Roman" w:cs="Times New Roman"/>
                <w:color w:val="000000" w:themeColor="text1"/>
              </w:rPr>
            </w:pPr>
          </w:p>
        </w:tc>
        <w:tc>
          <w:tcPr>
            <w:tcW w:w="1289"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16</w:t>
            </w:r>
          </w:p>
        </w:tc>
      </w:tr>
    </w:tbl>
    <w:p w:rsidR="00C24ECB" w:rsidRPr="00531A6F" w:rsidRDefault="00C24ECB" w:rsidP="00C24ECB">
      <w:pPr>
        <w:spacing w:after="0" w:line="240" w:lineRule="auto"/>
        <w:rPr>
          <w:rFonts w:ascii="Times New Roman" w:eastAsiaTheme="majorEastAsia" w:hAnsi="Times New Roman" w:cs="Times New Roman"/>
          <w:iCs/>
          <w:color w:val="000000" w:themeColor="text1"/>
        </w:rPr>
      </w:pPr>
    </w:p>
    <w:p w:rsidR="00C24ECB" w:rsidRDefault="00C24ECB" w:rsidP="00C24ECB">
      <w:pPr>
        <w:spacing w:after="0" w:line="240" w:lineRule="auto"/>
        <w:rPr>
          <w:rFonts w:ascii="Times New Roman" w:eastAsiaTheme="majorEastAsia" w:hAnsi="Times New Roman" w:cs="Times New Roman"/>
          <w:iCs/>
          <w:color w:val="000000" w:themeColor="text1"/>
        </w:rPr>
      </w:pPr>
      <w:r>
        <w:rPr>
          <w:rFonts w:ascii="Times New Roman" w:hAnsi="Times New Roman" w:cs="Times New Roman"/>
          <w:i/>
          <w:color w:val="000000" w:themeColor="text1"/>
        </w:rPr>
        <w:br w:type="page"/>
      </w:r>
    </w:p>
    <w:p w:rsidR="00C24ECB" w:rsidRPr="00531A6F" w:rsidRDefault="00C24ECB" w:rsidP="00C24ECB">
      <w:pPr>
        <w:pStyle w:val="Heading4"/>
        <w:numPr>
          <w:ilvl w:val="0"/>
          <w:numId w:val="6"/>
        </w:numPr>
        <w:spacing w:line="276" w:lineRule="auto"/>
        <w:ind w:left="1134" w:hanging="425"/>
        <w:rPr>
          <w:rFonts w:ascii="Times New Roman" w:hAnsi="Times New Roman" w:cs="Times New Roman"/>
          <w:i w:val="0"/>
          <w:color w:val="000000" w:themeColor="text1"/>
        </w:rPr>
      </w:pPr>
      <w:r w:rsidRPr="00531A6F">
        <w:rPr>
          <w:rFonts w:ascii="Times New Roman" w:hAnsi="Times New Roman" w:cs="Times New Roman"/>
          <w:i w:val="0"/>
          <w:color w:val="000000" w:themeColor="text1"/>
        </w:rPr>
        <w:lastRenderedPageBreak/>
        <w:t>Uji Alat Ukur</w:t>
      </w:r>
    </w:p>
    <w:p w:rsidR="00C24ECB" w:rsidRPr="00531A6F" w:rsidRDefault="00C24ECB" w:rsidP="00C24ECB">
      <w:pPr>
        <w:pStyle w:val="ListParagraph"/>
        <w:numPr>
          <w:ilvl w:val="0"/>
          <w:numId w:val="9"/>
        </w:numPr>
        <w:ind w:left="1134" w:hanging="425"/>
        <w:rPr>
          <w:rFonts w:ascii="Times New Roman" w:hAnsi="Times New Roman"/>
          <w:color w:val="000000" w:themeColor="text1"/>
        </w:rPr>
      </w:pPr>
      <w:r w:rsidRPr="00531A6F">
        <w:rPr>
          <w:rFonts w:ascii="Times New Roman" w:hAnsi="Times New Roman"/>
          <w:color w:val="000000" w:themeColor="text1"/>
        </w:rPr>
        <w:t>Uji Validitas Skala Perilaku Agresif</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Dalam penelitian terdapat uji alat ukur berupa uji validitas. Hasil penelitian dikatakan valid apabila terdapat kesamaan antara data yang terkumpul dengan data yang sesungguhnya terjadi pada objek yang sedang diteliti (Sugiyono, 2017). Uji validitas sendiri bertujuan untuk memperoleh bukti kelayakan inferensi penggunaan hasil pengukuran yang diiperoleh tertentu telah layak. Menurut Barker, dkk (2002) apabila nilai koefisien relasi butir item &gt; 0</w:t>
      </w:r>
      <w:proofErr w:type="gramStart"/>
      <w:r w:rsidRPr="00531A6F">
        <w:rPr>
          <w:rFonts w:ascii="Times New Roman" w:hAnsi="Times New Roman" w:cs="Times New Roman"/>
          <w:color w:val="000000" w:themeColor="text1"/>
        </w:rPr>
        <w:t>,30</w:t>
      </w:r>
      <w:proofErr w:type="gramEnd"/>
      <w:r w:rsidRPr="00531A6F">
        <w:rPr>
          <w:rFonts w:ascii="Times New Roman" w:hAnsi="Times New Roman" w:cs="Times New Roman"/>
          <w:color w:val="000000" w:themeColor="text1"/>
        </w:rPr>
        <w:t xml:space="preserve"> maka dapat disimpulkan bahwa item pernyataan tersebut merupakan konstruksi item yang valid.  </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Penelitian ini menggunakan uji alat ukur dengan melakukan penyebaran skala agresivitas secara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melalui </w:t>
      </w:r>
      <w:r w:rsidRPr="00531A6F">
        <w:rPr>
          <w:rFonts w:ascii="Times New Roman" w:hAnsi="Times New Roman" w:cs="Times New Roman"/>
          <w:i/>
          <w:color w:val="000000" w:themeColor="text1"/>
        </w:rPr>
        <w:t>google form</w:t>
      </w:r>
      <w:r w:rsidRPr="00531A6F">
        <w:rPr>
          <w:rFonts w:ascii="Times New Roman" w:hAnsi="Times New Roman" w:cs="Times New Roman"/>
          <w:color w:val="000000" w:themeColor="text1"/>
        </w:rPr>
        <w:t xml:space="preserve">. Skala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disebarkan pada populasi yang telah dipilih oleh peneliti, yaitu ibu wali murid atau ibu rumah tangga di SDN Ganting yang anaknya mengikuti pembelajaran online. </w:t>
      </w:r>
    </w:p>
    <w:p w:rsidR="00C24ECB" w:rsidRPr="00531A6F" w:rsidRDefault="00C24ECB" w:rsidP="00C24ECB">
      <w:pPr>
        <w:ind w:left="1134" w:firstLine="720"/>
        <w:jc w:val="both"/>
        <w:rPr>
          <w:rFonts w:ascii="Times New Roman" w:hAnsi="Times New Roman" w:cs="Times New Roman"/>
          <w:color w:val="000000" w:themeColor="text1"/>
        </w:rPr>
      </w:pPr>
    </w:p>
    <w:p w:rsidR="00C24ECB" w:rsidRPr="00531A6F" w:rsidRDefault="00C24ECB" w:rsidP="00C24ECB">
      <w:pPr>
        <w:ind w:left="1134" w:firstLine="720"/>
        <w:jc w:val="both"/>
        <w:rPr>
          <w:rFonts w:ascii="Times New Roman" w:hAnsi="Times New Roman" w:cs="Times New Roman"/>
          <w:color w:val="000000" w:themeColor="text1"/>
        </w:rPr>
      </w:pPr>
    </w:p>
    <w:tbl>
      <w:tblPr>
        <w:tblW w:w="5140" w:type="dxa"/>
        <w:tblInd w:w="1574" w:type="dxa"/>
        <w:tblLook w:val="04A0" w:firstRow="1" w:lastRow="0" w:firstColumn="1" w:lastColumn="0" w:noHBand="0" w:noVBand="1"/>
      </w:tblPr>
      <w:tblGrid>
        <w:gridCol w:w="860"/>
        <w:gridCol w:w="960"/>
        <w:gridCol w:w="960"/>
        <w:gridCol w:w="960"/>
        <w:gridCol w:w="1400"/>
      </w:tblGrid>
      <w:tr w:rsidR="00C24ECB" w:rsidRPr="00531A6F" w:rsidTr="00C42200">
        <w:trPr>
          <w:trHeight w:val="315"/>
        </w:trPr>
        <w:tc>
          <w:tcPr>
            <w:tcW w:w="5140" w:type="dxa"/>
            <w:gridSpan w:val="5"/>
            <w:tcBorders>
              <w:top w:val="nil"/>
              <w:left w:val="nil"/>
              <w:bottom w:val="single" w:sz="8" w:space="0" w:color="auto"/>
              <w:right w:val="nil"/>
            </w:tcBorders>
            <w:shd w:val="clear" w:color="auto" w:fill="auto"/>
            <w:noWrap/>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Tabel 3.3 Uji Validitas Perilaku Agresif</w:t>
            </w:r>
          </w:p>
        </w:tc>
      </w:tr>
      <w:tr w:rsidR="00C24ECB" w:rsidRPr="00531A6F" w:rsidTr="00C42200">
        <w:trPr>
          <w:trHeight w:val="720"/>
        </w:trPr>
        <w:tc>
          <w:tcPr>
            <w:tcW w:w="860"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16"/>
                <w:szCs w:val="16"/>
              </w:rPr>
            </w:pPr>
            <w:r w:rsidRPr="00531A6F">
              <w:rPr>
                <w:rFonts w:ascii="Times New Roman" w:eastAsia="Times New Roman" w:hAnsi="Times New Roman" w:cs="Times New Roman"/>
                <w:bCs/>
                <w:i/>
                <w:color w:val="000000"/>
                <w:sz w:val="16"/>
                <w:szCs w:val="16"/>
              </w:rPr>
              <w:t>Jumlah Aitem Awal</w:t>
            </w:r>
          </w:p>
        </w:tc>
        <w:tc>
          <w:tcPr>
            <w:tcW w:w="960"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16"/>
                <w:szCs w:val="16"/>
              </w:rPr>
            </w:pPr>
            <w:r w:rsidRPr="00531A6F">
              <w:rPr>
                <w:rFonts w:ascii="Times New Roman" w:eastAsia="Times New Roman" w:hAnsi="Times New Roman" w:cs="Times New Roman"/>
                <w:bCs/>
                <w:i/>
                <w:color w:val="000000"/>
                <w:sz w:val="16"/>
                <w:szCs w:val="16"/>
              </w:rPr>
              <w:t>Putaran Analisis</w:t>
            </w:r>
          </w:p>
        </w:tc>
        <w:tc>
          <w:tcPr>
            <w:tcW w:w="960"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16"/>
                <w:szCs w:val="16"/>
              </w:rPr>
            </w:pPr>
            <w:r w:rsidRPr="00531A6F">
              <w:rPr>
                <w:rFonts w:ascii="Times New Roman" w:eastAsia="Times New Roman" w:hAnsi="Times New Roman" w:cs="Times New Roman"/>
                <w:bCs/>
                <w:i/>
                <w:color w:val="000000"/>
                <w:sz w:val="16"/>
                <w:szCs w:val="16"/>
              </w:rPr>
              <w:t>Nomor Aitem Gugur</w:t>
            </w:r>
          </w:p>
        </w:tc>
        <w:tc>
          <w:tcPr>
            <w:tcW w:w="960"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16"/>
                <w:szCs w:val="16"/>
              </w:rPr>
            </w:pPr>
            <w:r w:rsidRPr="00531A6F">
              <w:rPr>
                <w:rFonts w:ascii="Times New Roman" w:eastAsia="Times New Roman" w:hAnsi="Times New Roman" w:cs="Times New Roman"/>
                <w:bCs/>
                <w:i/>
                <w:color w:val="000000"/>
                <w:sz w:val="16"/>
                <w:szCs w:val="16"/>
              </w:rPr>
              <w:t>Aitem Tersisa</w:t>
            </w:r>
          </w:p>
        </w:tc>
        <w:tc>
          <w:tcPr>
            <w:tcW w:w="1400"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16"/>
                <w:szCs w:val="16"/>
              </w:rPr>
            </w:pPr>
            <w:r w:rsidRPr="00531A6F">
              <w:rPr>
                <w:rFonts w:ascii="Times New Roman" w:eastAsia="Times New Roman" w:hAnsi="Times New Roman" w:cs="Times New Roman"/>
                <w:bCs/>
                <w:i/>
                <w:color w:val="000000"/>
                <w:sz w:val="16"/>
                <w:szCs w:val="16"/>
              </w:rPr>
              <w:t>Keterangan</w:t>
            </w:r>
          </w:p>
        </w:tc>
      </w:tr>
      <w:tr w:rsidR="00C24ECB" w:rsidRPr="00531A6F" w:rsidTr="00C42200">
        <w:trPr>
          <w:trHeight w:val="930"/>
        </w:trPr>
        <w:tc>
          <w:tcPr>
            <w:tcW w:w="8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16</w:t>
            </w:r>
          </w:p>
        </w:tc>
        <w:tc>
          <w:tcPr>
            <w:tcW w:w="9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I</w:t>
            </w:r>
          </w:p>
        </w:tc>
        <w:tc>
          <w:tcPr>
            <w:tcW w:w="9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5,13,15</w:t>
            </w:r>
          </w:p>
        </w:tc>
        <w:tc>
          <w:tcPr>
            <w:tcW w:w="9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13</w:t>
            </w:r>
          </w:p>
        </w:tc>
        <w:tc>
          <w:tcPr>
            <w:tcW w:w="1400" w:type="dxa"/>
            <w:tcBorders>
              <w:top w:val="nil"/>
              <w:left w:val="nil"/>
              <w:bottom w:val="single" w:sz="8" w:space="0" w:color="auto"/>
              <w:right w:val="nil"/>
            </w:tcBorders>
            <w:shd w:val="clear" w:color="auto" w:fill="auto"/>
            <w:vAlign w:val="bottom"/>
            <w:hideMark/>
          </w:tcPr>
          <w:p w:rsidR="00C24ECB" w:rsidRPr="00531A6F" w:rsidRDefault="00C24ECB" w:rsidP="00C42200">
            <w:pPr>
              <w:spacing w:after="0" w:line="240" w:lineRule="auto"/>
              <w:rPr>
                <w:rFonts w:ascii="Times New Roman" w:eastAsia="Times New Roman" w:hAnsi="Times New Roman" w:cs="Times New Roman"/>
                <w:i/>
                <w:color w:val="000000"/>
                <w:sz w:val="16"/>
                <w:szCs w:val="16"/>
              </w:rPr>
            </w:pPr>
            <w:r w:rsidRPr="00531A6F">
              <w:rPr>
                <w:rFonts w:ascii="Times New Roman" w:eastAsia="Times New Roman" w:hAnsi="Times New Roman" w:cs="Times New Roman"/>
                <w:i/>
                <w:color w:val="000000"/>
                <w:sz w:val="16"/>
                <w:szCs w:val="16"/>
              </w:rPr>
              <w:t>Index corrected item total correlation bergerak dari 0,187 s/d 0,784</w:t>
            </w:r>
          </w:p>
        </w:tc>
      </w:tr>
      <w:tr w:rsidR="00C24ECB" w:rsidRPr="00531A6F" w:rsidTr="00C42200">
        <w:trPr>
          <w:trHeight w:val="1155"/>
        </w:trPr>
        <w:tc>
          <w:tcPr>
            <w:tcW w:w="8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13</w:t>
            </w:r>
          </w:p>
        </w:tc>
        <w:tc>
          <w:tcPr>
            <w:tcW w:w="9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II</w:t>
            </w:r>
          </w:p>
        </w:tc>
        <w:tc>
          <w:tcPr>
            <w:tcW w:w="9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w:t>
            </w:r>
          </w:p>
        </w:tc>
        <w:tc>
          <w:tcPr>
            <w:tcW w:w="96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13</w:t>
            </w:r>
          </w:p>
        </w:tc>
        <w:tc>
          <w:tcPr>
            <w:tcW w:w="1400" w:type="dxa"/>
            <w:tcBorders>
              <w:top w:val="nil"/>
              <w:left w:val="nil"/>
              <w:bottom w:val="single" w:sz="8" w:space="0" w:color="auto"/>
              <w:right w:val="nil"/>
            </w:tcBorders>
            <w:shd w:val="clear" w:color="auto" w:fill="auto"/>
            <w:vAlign w:val="bottom"/>
            <w:hideMark/>
          </w:tcPr>
          <w:p w:rsidR="00C24ECB" w:rsidRPr="00531A6F" w:rsidRDefault="00C24ECB" w:rsidP="00C42200">
            <w:pPr>
              <w:spacing w:after="0" w:line="240" w:lineRule="auto"/>
              <w:rPr>
                <w:rFonts w:ascii="Times New Roman" w:eastAsia="Times New Roman" w:hAnsi="Times New Roman" w:cs="Times New Roman"/>
                <w:i/>
                <w:color w:val="000000"/>
                <w:sz w:val="16"/>
                <w:szCs w:val="16"/>
              </w:rPr>
            </w:pPr>
            <w:r w:rsidRPr="00531A6F">
              <w:rPr>
                <w:rFonts w:ascii="Times New Roman" w:eastAsia="Times New Roman" w:hAnsi="Times New Roman" w:cs="Times New Roman"/>
                <w:i/>
                <w:color w:val="000000"/>
                <w:sz w:val="16"/>
                <w:szCs w:val="16"/>
              </w:rPr>
              <w:t>Index corrected item total correlation bergerak dari 0,306 s/d 0,800</w:t>
            </w:r>
          </w:p>
        </w:tc>
      </w:tr>
    </w:tbl>
    <w:p w:rsidR="00C24ECB" w:rsidRPr="00531A6F" w:rsidRDefault="00C24ECB" w:rsidP="00C24ECB">
      <w:pPr>
        <w:spacing w:line="276" w:lineRule="auto"/>
        <w:jc w:val="both"/>
        <w:rPr>
          <w:rFonts w:ascii="Times New Roman" w:hAnsi="Times New Roman" w:cs="Times New Roman"/>
          <w:color w:val="000000" w:themeColor="text1"/>
        </w:rPr>
      </w:pPr>
    </w:p>
    <w:p w:rsidR="00C24ECB" w:rsidRPr="00531A6F" w:rsidRDefault="00C24ECB" w:rsidP="00C24ECB">
      <w:pPr>
        <w:spacing w:line="276" w:lineRule="auto"/>
        <w:jc w:val="both"/>
        <w:rPr>
          <w:rFonts w:ascii="Times New Roman" w:hAnsi="Times New Roman" w:cs="Times New Roman"/>
          <w:color w:val="000000" w:themeColor="text1"/>
        </w:rPr>
      </w:pPr>
    </w:p>
    <w:p w:rsidR="00C24ECB" w:rsidRPr="00531A6F" w:rsidRDefault="00C24ECB" w:rsidP="00C24ECB">
      <w:pPr>
        <w:spacing w:line="276" w:lineRule="auto"/>
        <w:ind w:left="709" w:firstLine="720"/>
        <w:jc w:val="both"/>
        <w:rPr>
          <w:rFonts w:ascii="Times New Roman" w:eastAsia="Calibri" w:hAnsi="Times New Roman" w:cs="Times New Roman"/>
          <w:color w:val="000000" w:themeColor="text1"/>
        </w:rPr>
      </w:pPr>
      <w:r w:rsidRPr="00531A6F">
        <w:rPr>
          <w:rFonts w:ascii="Times New Roman" w:hAnsi="Times New Roman" w:cs="Times New Roman"/>
          <w:color w:val="000000" w:themeColor="text1"/>
        </w:rPr>
        <w:t>Dari hasil uji diskriminasi aitem skala agresivitas</w:t>
      </w:r>
      <w:r w:rsidRPr="00531A6F">
        <w:rPr>
          <w:rFonts w:ascii="Times New Roman" w:hAnsi="Times New Roman" w:cs="Times New Roman"/>
          <w:i/>
          <w:color w:val="000000" w:themeColor="text1"/>
        </w:rPr>
        <w:t xml:space="preserve"> </w:t>
      </w:r>
      <w:r w:rsidRPr="00531A6F">
        <w:rPr>
          <w:rFonts w:ascii="Times New Roman" w:hAnsi="Times New Roman" w:cs="Times New Roman"/>
          <w:color w:val="000000" w:themeColor="text1"/>
        </w:rPr>
        <w:t>yang terdiri dari 16 aitem diperoleh harga</w:t>
      </w:r>
      <w:r w:rsidRPr="00531A6F">
        <w:rPr>
          <w:rFonts w:ascii="Times New Roman" w:hAnsi="Times New Roman" w:cs="Times New Roman"/>
          <w:i/>
          <w:color w:val="000000" w:themeColor="text1"/>
        </w:rPr>
        <w:t xml:space="preserve"> index corrected item total correlation </w:t>
      </w:r>
      <w:r w:rsidRPr="00531A6F">
        <w:rPr>
          <w:rFonts w:ascii="Times New Roman" w:hAnsi="Times New Roman" w:cs="Times New Roman"/>
          <w:color w:val="000000" w:themeColor="text1"/>
        </w:rPr>
        <w:t xml:space="preserve">pada putaran pertama sebesar 0,187 s/d 0.784 dengan 3 aitem gugur (tereliminasi) karena memiliki nilai koefisien </w:t>
      </w:r>
      <w:r w:rsidRPr="00531A6F">
        <w:rPr>
          <w:rFonts w:ascii="Times New Roman" w:hAnsi="Times New Roman" w:cs="Times New Roman"/>
          <w:i/>
          <w:color w:val="000000" w:themeColor="text1"/>
        </w:rPr>
        <w:t xml:space="preserve">correlate item </w:t>
      </w:r>
      <w:r w:rsidRPr="00531A6F">
        <w:rPr>
          <w:rFonts w:ascii="Times New Roman" w:hAnsi="Times New Roman" w:cs="Times New Roman"/>
          <w:color w:val="000000" w:themeColor="text1"/>
        </w:rPr>
        <w:t>&lt; 0</w:t>
      </w:r>
      <w:proofErr w:type="gramStart"/>
      <w:r w:rsidRPr="00531A6F">
        <w:rPr>
          <w:rFonts w:ascii="Times New Roman" w:hAnsi="Times New Roman" w:cs="Times New Roman"/>
          <w:color w:val="000000" w:themeColor="text1"/>
        </w:rPr>
        <w:t>,3</w:t>
      </w:r>
      <w:proofErr w:type="gramEnd"/>
      <w:r w:rsidRPr="00531A6F">
        <w:rPr>
          <w:rFonts w:ascii="Times New Roman" w:hAnsi="Times New Roman" w:cs="Times New Roman"/>
          <w:color w:val="000000" w:themeColor="text1"/>
        </w:rPr>
        <w:t xml:space="preserve">. Nomor aitem yang gugur adalah </w:t>
      </w:r>
      <w:r w:rsidRPr="00531A6F">
        <w:rPr>
          <w:rFonts w:ascii="Times New Roman" w:hAnsi="Times New Roman" w:cs="Times New Roman"/>
          <w:color w:val="000000" w:themeColor="text1"/>
        </w:rPr>
        <w:lastRenderedPageBreak/>
        <w:t>nomor 5</w:t>
      </w:r>
      <w:proofErr w:type="gramStart"/>
      <w:r w:rsidRPr="00531A6F">
        <w:rPr>
          <w:rFonts w:ascii="Times New Roman" w:hAnsi="Times New Roman" w:cs="Times New Roman"/>
          <w:color w:val="000000" w:themeColor="text1"/>
        </w:rPr>
        <w:t>,13,15</w:t>
      </w:r>
      <w:proofErr w:type="gramEnd"/>
      <w:r w:rsidRPr="00531A6F">
        <w:rPr>
          <w:rFonts w:ascii="Times New Roman" w:hAnsi="Times New Roman" w:cs="Times New Roman"/>
          <w:color w:val="000000" w:themeColor="text1"/>
        </w:rPr>
        <w:t>. Pada putaran kedua diperoleh harga</w:t>
      </w:r>
      <w:r w:rsidRPr="00531A6F">
        <w:rPr>
          <w:rFonts w:ascii="Times New Roman" w:hAnsi="Times New Roman" w:cs="Times New Roman"/>
          <w:i/>
          <w:color w:val="000000" w:themeColor="text1"/>
        </w:rPr>
        <w:t xml:space="preserve"> index corrected item total correlation </w:t>
      </w:r>
      <w:r w:rsidRPr="00531A6F">
        <w:rPr>
          <w:rFonts w:ascii="Times New Roman" w:hAnsi="Times New Roman" w:cs="Times New Roman"/>
          <w:color w:val="000000" w:themeColor="text1"/>
        </w:rPr>
        <w:t xml:space="preserve">sebesar 0.306 s/d 0.800 tanpa aitem gugur karena memiliki nilai koefisien </w:t>
      </w:r>
      <w:r w:rsidRPr="00531A6F">
        <w:rPr>
          <w:rFonts w:ascii="Times New Roman" w:hAnsi="Times New Roman" w:cs="Times New Roman"/>
          <w:i/>
          <w:color w:val="000000" w:themeColor="text1"/>
        </w:rPr>
        <w:t xml:space="preserve">correlate item </w:t>
      </w:r>
      <w:r w:rsidRPr="00531A6F">
        <w:rPr>
          <w:rFonts w:ascii="Times New Roman" w:hAnsi="Times New Roman" w:cs="Times New Roman"/>
          <w:color w:val="000000" w:themeColor="text1"/>
        </w:rPr>
        <w:t>&lt; 0</w:t>
      </w:r>
      <w:proofErr w:type="gramStart"/>
      <w:r w:rsidRPr="00531A6F">
        <w:rPr>
          <w:rFonts w:ascii="Times New Roman" w:hAnsi="Times New Roman" w:cs="Times New Roman"/>
          <w:color w:val="000000" w:themeColor="text1"/>
        </w:rPr>
        <w:t>,3</w:t>
      </w:r>
      <w:proofErr w:type="gramEnd"/>
      <w:r w:rsidRPr="00531A6F">
        <w:rPr>
          <w:rFonts w:ascii="Times New Roman" w:hAnsi="Times New Roman" w:cs="Times New Roman"/>
          <w:color w:val="000000" w:themeColor="text1"/>
        </w:rPr>
        <w:t>. Skala Perilaku Agresif</w:t>
      </w:r>
      <w:r w:rsidRPr="00531A6F">
        <w:rPr>
          <w:rFonts w:ascii="Times New Roman" w:hAnsi="Times New Roman" w:cs="Times New Roman"/>
          <w:i/>
          <w:color w:val="000000" w:themeColor="text1"/>
        </w:rPr>
        <w:t xml:space="preserve"> </w:t>
      </w:r>
      <w:r w:rsidRPr="00531A6F">
        <w:rPr>
          <w:rFonts w:ascii="Times New Roman" w:hAnsi="Times New Roman" w:cs="Times New Roman"/>
          <w:color w:val="000000" w:themeColor="text1"/>
        </w:rPr>
        <w:t>yang telah disusun oleh peneliti memiliki 13 aitem valid setelah 2x putaran uji diskriminasi aitem.</w:t>
      </w:r>
    </w:p>
    <w:p w:rsidR="00C24ECB" w:rsidRPr="00531A6F" w:rsidRDefault="00C24ECB" w:rsidP="00C24ECB">
      <w:pPr>
        <w:pStyle w:val="ListParagraph"/>
        <w:numPr>
          <w:ilvl w:val="0"/>
          <w:numId w:val="9"/>
        </w:numPr>
        <w:ind w:left="1134" w:hanging="567"/>
        <w:rPr>
          <w:rFonts w:ascii="Times New Roman" w:hAnsi="Times New Roman"/>
          <w:color w:val="000000" w:themeColor="text1"/>
        </w:rPr>
      </w:pPr>
      <w:r w:rsidRPr="00531A6F">
        <w:rPr>
          <w:rFonts w:ascii="Times New Roman" w:hAnsi="Times New Roman"/>
          <w:color w:val="000000" w:themeColor="text1"/>
        </w:rPr>
        <w:t>Uji Reliabilitas Skala Perilaku Agresif</w:t>
      </w:r>
    </w:p>
    <w:p w:rsidR="00C24ECB" w:rsidRPr="00531A6F" w:rsidRDefault="00C24ECB" w:rsidP="00C24ECB">
      <w:pPr>
        <w:ind w:left="709" w:firstLine="720"/>
        <w:jc w:val="both"/>
        <w:rPr>
          <w:rFonts w:ascii="Times New Roman" w:eastAsia="Times New Roman" w:hAnsi="Times New Roman"/>
          <w:color w:val="000000" w:themeColor="text1"/>
        </w:rPr>
      </w:pPr>
      <w:r w:rsidRPr="00531A6F">
        <w:rPr>
          <w:rFonts w:ascii="Times New Roman" w:hAnsi="Times New Roman"/>
          <w:color w:val="000000" w:themeColor="text1"/>
        </w:rPr>
        <w:t xml:space="preserve">Dalam penelitian terdapat uji alat ukur berupa uji reliabilitas. Penelitian dikatakan reliabel apabila terdapat kesamaan data dalam waktu yang berbeda. </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Penelitian ini mengunakan uji alat ukur dengan melakukan penyebaran skala agresivitas secara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melalui </w:t>
      </w:r>
      <w:r w:rsidRPr="00531A6F">
        <w:rPr>
          <w:rFonts w:ascii="Times New Roman" w:hAnsi="Times New Roman" w:cs="Times New Roman"/>
          <w:i/>
          <w:color w:val="000000" w:themeColor="text1"/>
        </w:rPr>
        <w:t>google form</w:t>
      </w:r>
      <w:r w:rsidRPr="00531A6F">
        <w:rPr>
          <w:rFonts w:ascii="Times New Roman" w:hAnsi="Times New Roman" w:cs="Times New Roman"/>
          <w:color w:val="000000" w:themeColor="text1"/>
        </w:rPr>
        <w:t xml:space="preserve">. Skala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w:t>
      </w:r>
      <w:proofErr w:type="gramStart"/>
      <w:r w:rsidRPr="00531A6F">
        <w:rPr>
          <w:rFonts w:ascii="Times New Roman" w:hAnsi="Times New Roman" w:cs="Times New Roman"/>
          <w:color w:val="000000" w:themeColor="text1"/>
        </w:rPr>
        <w:t>akan</w:t>
      </w:r>
      <w:proofErr w:type="gramEnd"/>
      <w:r w:rsidRPr="00531A6F">
        <w:rPr>
          <w:rFonts w:ascii="Times New Roman" w:hAnsi="Times New Roman" w:cs="Times New Roman"/>
          <w:color w:val="000000" w:themeColor="text1"/>
        </w:rPr>
        <w:t xml:space="preserve"> disebarkan pada populasi yang telah dipilih oleh peneliti, ibu wali murid atau ibu rumah tangga di SDN Ganting yang anaknya mengikuti pembelajaran online. </w:t>
      </w:r>
    </w:p>
    <w:tbl>
      <w:tblPr>
        <w:tblpPr w:leftFromText="180" w:rightFromText="180" w:vertAnchor="page" w:horzAnchor="page" w:tblpX="2757" w:tblpY="6878"/>
        <w:tblW w:w="5547" w:type="dxa"/>
        <w:tblLook w:val="04A0" w:firstRow="1" w:lastRow="0" w:firstColumn="1" w:lastColumn="0" w:noHBand="0" w:noVBand="1"/>
      </w:tblPr>
      <w:tblGrid>
        <w:gridCol w:w="805"/>
        <w:gridCol w:w="1441"/>
        <w:gridCol w:w="1316"/>
        <w:gridCol w:w="846"/>
        <w:gridCol w:w="1139"/>
      </w:tblGrid>
      <w:tr w:rsidR="00C24ECB" w:rsidRPr="00531A6F" w:rsidTr="00C42200">
        <w:trPr>
          <w:trHeight w:val="271"/>
        </w:trPr>
        <w:tc>
          <w:tcPr>
            <w:tcW w:w="5547" w:type="dxa"/>
            <w:gridSpan w:val="5"/>
            <w:tcBorders>
              <w:top w:val="nil"/>
              <w:left w:val="nil"/>
              <w:bottom w:val="single" w:sz="8" w:space="0" w:color="auto"/>
              <w:right w:val="nil"/>
            </w:tcBorders>
            <w:shd w:val="clear" w:color="auto" w:fill="auto"/>
            <w:noWrap/>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Tabel 3.4 Uji Reliabilitas Perilaku Agresif</w:t>
            </w:r>
          </w:p>
        </w:tc>
      </w:tr>
      <w:tr w:rsidR="00C24ECB" w:rsidRPr="00531A6F" w:rsidTr="00C42200">
        <w:trPr>
          <w:trHeight w:val="621"/>
        </w:trPr>
        <w:tc>
          <w:tcPr>
            <w:tcW w:w="805"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Jumlah Aitem Awal</w:t>
            </w:r>
          </w:p>
        </w:tc>
        <w:tc>
          <w:tcPr>
            <w:tcW w:w="1441"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Putaran Analisis</w:t>
            </w:r>
          </w:p>
        </w:tc>
        <w:tc>
          <w:tcPr>
            <w:tcW w:w="1316"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Jumlah Aitem Gugur</w:t>
            </w:r>
          </w:p>
        </w:tc>
        <w:tc>
          <w:tcPr>
            <w:tcW w:w="846"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Aitem Valid</w:t>
            </w:r>
          </w:p>
        </w:tc>
        <w:tc>
          <w:tcPr>
            <w:tcW w:w="1139"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Reliabilitas</w:t>
            </w:r>
          </w:p>
        </w:tc>
      </w:tr>
      <w:tr w:rsidR="00C24ECB" w:rsidRPr="00531A6F" w:rsidTr="00C42200">
        <w:trPr>
          <w:trHeight w:val="802"/>
        </w:trPr>
        <w:tc>
          <w:tcPr>
            <w:tcW w:w="805"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16</w:t>
            </w:r>
          </w:p>
        </w:tc>
        <w:tc>
          <w:tcPr>
            <w:tcW w:w="1441"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w:t>
            </w:r>
          </w:p>
        </w:tc>
        <w:tc>
          <w:tcPr>
            <w:tcW w:w="1316"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3</w:t>
            </w:r>
          </w:p>
        </w:tc>
        <w:tc>
          <w:tcPr>
            <w:tcW w:w="846"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13</w:t>
            </w:r>
          </w:p>
        </w:tc>
        <w:tc>
          <w:tcPr>
            <w:tcW w:w="1139" w:type="dxa"/>
            <w:tcBorders>
              <w:top w:val="nil"/>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0,834</w:t>
            </w:r>
          </w:p>
        </w:tc>
      </w:tr>
      <w:tr w:rsidR="00C24ECB" w:rsidRPr="00531A6F" w:rsidTr="00C42200">
        <w:trPr>
          <w:trHeight w:val="997"/>
        </w:trPr>
        <w:tc>
          <w:tcPr>
            <w:tcW w:w="805"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13</w:t>
            </w:r>
          </w:p>
        </w:tc>
        <w:tc>
          <w:tcPr>
            <w:tcW w:w="1441"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II</w:t>
            </w:r>
          </w:p>
        </w:tc>
        <w:tc>
          <w:tcPr>
            <w:tcW w:w="1316"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w:t>
            </w:r>
          </w:p>
        </w:tc>
        <w:tc>
          <w:tcPr>
            <w:tcW w:w="846"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13</w:t>
            </w:r>
          </w:p>
        </w:tc>
        <w:tc>
          <w:tcPr>
            <w:tcW w:w="1139" w:type="dxa"/>
            <w:tcBorders>
              <w:top w:val="nil"/>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0,853</w:t>
            </w:r>
          </w:p>
        </w:tc>
      </w:tr>
    </w:tbl>
    <w:p w:rsidR="00C24ECB" w:rsidRDefault="00C24ECB" w:rsidP="00C24ECB">
      <w:pPr>
        <w:ind w:left="709" w:firstLine="720"/>
        <w:jc w:val="both"/>
        <w:rPr>
          <w:rFonts w:ascii="Times New Roman" w:hAnsi="Times New Roman" w:cs="Times New Roman"/>
          <w:color w:val="000000" w:themeColor="text1"/>
        </w:rPr>
      </w:pPr>
    </w:p>
    <w:p w:rsidR="00C24ECB" w:rsidRDefault="00C24ECB" w:rsidP="00C24ECB">
      <w:pPr>
        <w:ind w:left="709" w:firstLine="720"/>
        <w:jc w:val="both"/>
        <w:rPr>
          <w:rFonts w:ascii="Times New Roman" w:hAnsi="Times New Roman" w:cs="Times New Roman"/>
          <w:color w:val="000000" w:themeColor="text1"/>
        </w:rPr>
      </w:pPr>
    </w:p>
    <w:p w:rsidR="00C24ECB" w:rsidRDefault="00C24ECB" w:rsidP="00C24ECB">
      <w:pPr>
        <w:ind w:left="709" w:firstLine="720"/>
        <w:jc w:val="both"/>
        <w:rPr>
          <w:rFonts w:ascii="Times New Roman" w:hAnsi="Times New Roman" w:cs="Times New Roman"/>
          <w:color w:val="000000" w:themeColor="text1"/>
        </w:rPr>
      </w:pPr>
    </w:p>
    <w:p w:rsidR="00C24ECB" w:rsidRDefault="00C24ECB" w:rsidP="00C24ECB">
      <w:pPr>
        <w:ind w:left="709" w:firstLine="720"/>
        <w:jc w:val="both"/>
        <w:rPr>
          <w:rFonts w:ascii="Times New Roman" w:hAnsi="Times New Roman" w:cs="Times New Roman"/>
          <w:color w:val="000000" w:themeColor="text1"/>
        </w:rPr>
      </w:pPr>
    </w:p>
    <w:p w:rsidR="00C24ECB" w:rsidRPr="00531A6F" w:rsidRDefault="00C24ECB" w:rsidP="00C24ECB">
      <w:pPr>
        <w:ind w:left="709" w:firstLine="720"/>
        <w:jc w:val="both"/>
        <w:rPr>
          <w:rFonts w:ascii="Times New Roman" w:hAnsi="Times New Roman" w:cs="Times New Roman"/>
          <w:color w:val="000000" w:themeColor="text1"/>
        </w:rPr>
      </w:pPr>
    </w:p>
    <w:p w:rsidR="00C24ECB" w:rsidRPr="00531A6F" w:rsidRDefault="00C24ECB" w:rsidP="00C24ECB">
      <w:pPr>
        <w:ind w:left="709" w:firstLine="720"/>
        <w:jc w:val="both"/>
        <w:rPr>
          <w:rFonts w:ascii="Times New Roman" w:hAnsi="Times New Roman" w:cs="Times New Roman"/>
          <w:color w:val="000000" w:themeColor="text1"/>
        </w:rPr>
      </w:pPr>
    </w:p>
    <w:p w:rsidR="00C24ECB" w:rsidRPr="00531A6F" w:rsidRDefault="00C24ECB" w:rsidP="00C24ECB">
      <w:pPr>
        <w:ind w:left="709" w:firstLine="720"/>
        <w:jc w:val="both"/>
        <w:rPr>
          <w:rFonts w:ascii="Times New Roman" w:eastAsia="Times New Roman" w:hAnsi="Times New Roman"/>
          <w:color w:val="000000" w:themeColor="text1"/>
        </w:rPr>
      </w:pP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p>
    <w:p w:rsidR="00C24ECB" w:rsidRDefault="00C24ECB" w:rsidP="00C24ECB">
      <w:pPr>
        <w:spacing w:after="0" w:line="276" w:lineRule="auto"/>
        <w:ind w:left="709" w:firstLine="720"/>
        <w:jc w:val="both"/>
        <w:rPr>
          <w:rFonts w:ascii="Times New Roman" w:hAnsi="Times New Roman" w:cs="Times New Roman"/>
          <w:color w:val="000000" w:themeColor="text1"/>
        </w:rPr>
      </w:pPr>
    </w:p>
    <w:p w:rsidR="00C24ECB" w:rsidRDefault="00C24ECB" w:rsidP="00C24ECB">
      <w:pPr>
        <w:spacing w:after="0" w:line="276" w:lineRule="auto"/>
        <w:ind w:left="709" w:firstLine="720"/>
        <w:jc w:val="both"/>
        <w:rPr>
          <w:rFonts w:ascii="Times New Roman" w:hAnsi="Times New Roman" w:cs="Times New Roman"/>
          <w:color w:val="000000" w:themeColor="text1"/>
        </w:rPr>
      </w:pPr>
    </w:p>
    <w:p w:rsidR="00C24ECB" w:rsidRDefault="00C24ECB" w:rsidP="00C24ECB">
      <w:pPr>
        <w:spacing w:after="0" w:line="276" w:lineRule="auto"/>
        <w:ind w:left="709" w:firstLine="720"/>
        <w:jc w:val="both"/>
        <w:rPr>
          <w:rFonts w:ascii="Times New Roman" w:hAnsi="Times New Roman" w:cs="Times New Roman"/>
          <w:color w:val="000000" w:themeColor="text1"/>
        </w:rPr>
      </w:pPr>
    </w:p>
    <w:p w:rsidR="00C24ECB" w:rsidRDefault="00C24ECB" w:rsidP="00C24ECB">
      <w:pPr>
        <w:spacing w:after="0" w:line="276" w:lineRule="auto"/>
        <w:ind w:left="709" w:firstLine="720"/>
        <w:jc w:val="both"/>
        <w:rPr>
          <w:rFonts w:ascii="Times New Roman" w:hAnsi="Times New Roman" w:cs="Times New Roman"/>
          <w:color w:val="000000" w:themeColor="text1"/>
        </w:rPr>
      </w:pPr>
    </w:p>
    <w:p w:rsidR="00C24ECB"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Hasil uji reliabilitas skala agresivitas pada putaran analisis pertama, menunjukkan koefisien reliabilitas </w:t>
      </w:r>
      <w:r w:rsidRPr="00531A6F">
        <w:rPr>
          <w:rFonts w:ascii="Times New Roman" w:hAnsi="Times New Roman" w:cs="Times New Roman"/>
          <w:i/>
          <w:color w:val="000000" w:themeColor="text1"/>
        </w:rPr>
        <w:t>Alpha Cronbach</w:t>
      </w:r>
      <w:r w:rsidRPr="00531A6F">
        <w:rPr>
          <w:rFonts w:ascii="Times New Roman" w:hAnsi="Times New Roman" w:cs="Times New Roman"/>
          <w:color w:val="000000" w:themeColor="text1"/>
        </w:rPr>
        <w:t xml:space="preserve"> sebesar 0,834 dengan total aitem 13 aitem yang valid dan 3 aitem yang gugur. Koefisien reliabilitas </w:t>
      </w:r>
      <w:r w:rsidRPr="00531A6F">
        <w:rPr>
          <w:rFonts w:ascii="Times New Roman" w:hAnsi="Times New Roman" w:cs="Times New Roman"/>
          <w:i/>
          <w:color w:val="000000" w:themeColor="text1"/>
        </w:rPr>
        <w:t>Alpha Cronbach</w:t>
      </w:r>
      <w:r w:rsidRPr="00531A6F">
        <w:rPr>
          <w:rFonts w:ascii="Times New Roman" w:hAnsi="Times New Roman" w:cs="Times New Roman"/>
          <w:color w:val="000000" w:themeColor="text1"/>
        </w:rPr>
        <w:t xml:space="preserve"> yang dilakukan pada putaran kedua memiliki nilai sebesar 0.853 dengan total 13 aitem yang valid.  </w:t>
      </w:r>
      <w:proofErr w:type="gramStart"/>
      <w:r w:rsidRPr="00531A6F">
        <w:rPr>
          <w:rFonts w:ascii="Times New Roman" w:hAnsi="Times New Roman" w:cs="Times New Roman"/>
          <w:color w:val="000000" w:themeColor="text1"/>
        </w:rPr>
        <w:t>dengan</w:t>
      </w:r>
      <w:proofErr w:type="gramEnd"/>
      <w:r w:rsidRPr="00531A6F">
        <w:rPr>
          <w:rFonts w:ascii="Times New Roman" w:hAnsi="Times New Roman" w:cs="Times New Roman"/>
          <w:color w:val="000000" w:themeColor="text1"/>
        </w:rPr>
        <w:t xml:space="preserve"> tidak ditemukan lagi nomor aitem yang tidak valid sehingga total aitem valid skala agresivitas sejumlah 13 aitem. </w:t>
      </w:r>
    </w:p>
    <w:p w:rsidR="00C24ECB" w:rsidRDefault="00C24ECB" w:rsidP="00C24ECB">
      <w:pPr>
        <w:spacing w:after="0" w:line="276" w:lineRule="auto"/>
        <w:ind w:left="709" w:firstLine="720"/>
        <w:jc w:val="both"/>
        <w:rPr>
          <w:rFonts w:ascii="Times New Roman" w:hAnsi="Times New Roman" w:cs="Times New Roman"/>
          <w:color w:val="000000" w:themeColor="text1"/>
        </w:rPr>
      </w:pPr>
    </w:p>
    <w:p w:rsidR="00C24ECB" w:rsidRDefault="00C24ECB" w:rsidP="00C24ECB">
      <w:pPr>
        <w:spacing w:after="0" w:line="276" w:lineRule="auto"/>
        <w:ind w:left="709" w:firstLine="720"/>
        <w:jc w:val="both"/>
        <w:rPr>
          <w:rFonts w:ascii="Times New Roman" w:hAnsi="Times New Roman" w:cs="Times New Roman"/>
          <w:color w:val="000000" w:themeColor="text1"/>
        </w:rPr>
      </w:pPr>
    </w:p>
    <w:p w:rsidR="00C24ECB" w:rsidRDefault="00C24ECB" w:rsidP="00C24ECB">
      <w:pPr>
        <w:spacing w:after="0" w:line="240" w:lineRule="auto"/>
        <w:rPr>
          <w:rFonts w:ascii="Times New Roman" w:hAnsi="Times New Roman" w:cs="Times New Roman"/>
          <w:i/>
          <w:color w:val="000000" w:themeColor="text1"/>
        </w:rPr>
      </w:pPr>
    </w:p>
    <w:p w:rsidR="00C24ECB" w:rsidRPr="00531A6F" w:rsidRDefault="00C24ECB" w:rsidP="00C24ECB">
      <w:pPr>
        <w:spacing w:after="0" w:line="276" w:lineRule="auto"/>
        <w:ind w:firstLine="709"/>
        <w:jc w:val="center"/>
        <w:rPr>
          <w:rFonts w:ascii="Times New Roman" w:hAnsi="Times New Roman" w:cs="Times New Roman"/>
          <w:i/>
          <w:color w:val="000000" w:themeColor="text1"/>
        </w:rPr>
      </w:pPr>
      <w:r w:rsidRPr="00531A6F">
        <w:rPr>
          <w:rFonts w:ascii="Times New Roman" w:hAnsi="Times New Roman" w:cs="Times New Roman"/>
          <w:i/>
          <w:color w:val="000000" w:themeColor="text1"/>
        </w:rPr>
        <w:t xml:space="preserve">Tabel 3.5 Skala Perilaku Agresif </w:t>
      </w:r>
      <w:proofErr w:type="gramStart"/>
      <w:r w:rsidRPr="00531A6F">
        <w:rPr>
          <w:rFonts w:ascii="Times New Roman" w:hAnsi="Times New Roman" w:cs="Times New Roman"/>
          <w:i/>
          <w:color w:val="000000" w:themeColor="text1"/>
        </w:rPr>
        <w:t>( Setelah</w:t>
      </w:r>
      <w:proofErr w:type="gramEnd"/>
      <w:r w:rsidRPr="00531A6F">
        <w:rPr>
          <w:rFonts w:ascii="Times New Roman" w:hAnsi="Times New Roman" w:cs="Times New Roman"/>
          <w:i/>
          <w:color w:val="000000" w:themeColor="text1"/>
        </w:rPr>
        <w:t xml:space="preserve"> U</w:t>
      </w:r>
      <w:r>
        <w:rPr>
          <w:rFonts w:ascii="Times New Roman" w:hAnsi="Times New Roman" w:cs="Times New Roman"/>
          <w:i/>
          <w:color w:val="000000" w:themeColor="text1"/>
        </w:rPr>
        <w:t xml:space="preserve">ji Validitas &amp; </w:t>
      </w:r>
      <w:r w:rsidRPr="00531A6F">
        <w:rPr>
          <w:rFonts w:ascii="Times New Roman" w:hAnsi="Times New Roman" w:cs="Times New Roman"/>
          <w:i/>
          <w:color w:val="000000" w:themeColor="text1"/>
        </w:rPr>
        <w:t>Reliabilitas )</w:t>
      </w: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p>
    <w:tbl>
      <w:tblPr>
        <w:tblpPr w:leftFromText="180" w:rightFromText="180" w:vertAnchor="page" w:horzAnchor="margin" w:tblpXSpec="right" w:tblpY="5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1882"/>
        <w:gridCol w:w="1726"/>
        <w:gridCol w:w="1485"/>
      </w:tblGrid>
      <w:tr w:rsidR="00C24ECB" w:rsidRPr="00531A6F" w:rsidTr="00C42200">
        <w:trPr>
          <w:trHeight w:val="860"/>
        </w:trPr>
        <w:tc>
          <w:tcPr>
            <w:tcW w:w="1493"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Aspek</w:t>
            </w:r>
          </w:p>
        </w:tc>
        <w:tc>
          <w:tcPr>
            <w:tcW w:w="1882"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No Item</w:t>
            </w:r>
          </w:p>
          <w:p w:rsidR="00C24ECB" w:rsidRPr="00531A6F" w:rsidRDefault="00C24ECB" w:rsidP="00C42200">
            <w:pPr>
              <w:spacing w:line="276" w:lineRule="auto"/>
              <w:jc w:val="center"/>
              <w:rPr>
                <w:rFonts w:ascii="Times New Roman" w:hAnsi="Times New Roman" w:cs="Times New Roman"/>
                <w:i/>
                <w:color w:val="000000" w:themeColor="text1"/>
              </w:rPr>
            </w:pPr>
            <w:r w:rsidRPr="00531A6F">
              <w:rPr>
                <w:rFonts w:ascii="Times New Roman" w:hAnsi="Times New Roman" w:cs="Times New Roman"/>
                <w:color w:val="000000" w:themeColor="text1"/>
              </w:rPr>
              <w:t>(</w:t>
            </w:r>
            <w:r w:rsidRPr="00531A6F">
              <w:rPr>
                <w:rFonts w:ascii="Times New Roman" w:hAnsi="Times New Roman" w:cs="Times New Roman"/>
                <w:i/>
                <w:color w:val="000000" w:themeColor="text1"/>
              </w:rPr>
              <w:t xml:space="preserve"> Favorable )</w:t>
            </w:r>
          </w:p>
        </w:tc>
        <w:tc>
          <w:tcPr>
            <w:tcW w:w="1726"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No Item</w:t>
            </w:r>
          </w:p>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i/>
                <w:color w:val="000000" w:themeColor="text1"/>
              </w:rPr>
              <w:t>(Unfavorable)</w:t>
            </w:r>
          </w:p>
        </w:tc>
        <w:tc>
          <w:tcPr>
            <w:tcW w:w="148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Jumlah Butir</w:t>
            </w:r>
          </w:p>
        </w:tc>
      </w:tr>
      <w:tr w:rsidR="00C24ECB" w:rsidRPr="00531A6F" w:rsidTr="00C42200">
        <w:trPr>
          <w:trHeight w:val="714"/>
        </w:trPr>
        <w:tc>
          <w:tcPr>
            <w:tcW w:w="1493"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Verbal</w:t>
            </w:r>
          </w:p>
        </w:tc>
        <w:tc>
          <w:tcPr>
            <w:tcW w:w="1882"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1,2,3,4</w:t>
            </w:r>
          </w:p>
        </w:tc>
        <w:tc>
          <w:tcPr>
            <w:tcW w:w="1726"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w:t>
            </w:r>
          </w:p>
        </w:tc>
        <w:tc>
          <w:tcPr>
            <w:tcW w:w="148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4</w:t>
            </w:r>
          </w:p>
        </w:tc>
      </w:tr>
      <w:tr w:rsidR="00C24ECB" w:rsidRPr="00531A6F" w:rsidTr="00C42200">
        <w:trPr>
          <w:trHeight w:val="714"/>
        </w:trPr>
        <w:tc>
          <w:tcPr>
            <w:tcW w:w="1493"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Non Verbal</w:t>
            </w:r>
          </w:p>
        </w:tc>
        <w:tc>
          <w:tcPr>
            <w:tcW w:w="1882"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6,7,8,9</w:t>
            </w:r>
          </w:p>
        </w:tc>
        <w:tc>
          <w:tcPr>
            <w:tcW w:w="1726"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10</w:t>
            </w:r>
          </w:p>
        </w:tc>
        <w:tc>
          <w:tcPr>
            <w:tcW w:w="148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5</w:t>
            </w:r>
          </w:p>
        </w:tc>
      </w:tr>
      <w:tr w:rsidR="00C24ECB" w:rsidRPr="00531A6F" w:rsidTr="00C42200">
        <w:trPr>
          <w:trHeight w:val="714"/>
        </w:trPr>
        <w:tc>
          <w:tcPr>
            <w:tcW w:w="1493"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Kemarahan</w:t>
            </w:r>
          </w:p>
        </w:tc>
        <w:tc>
          <w:tcPr>
            <w:tcW w:w="1882"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11,12</w:t>
            </w:r>
          </w:p>
        </w:tc>
        <w:tc>
          <w:tcPr>
            <w:tcW w:w="1726"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w:t>
            </w:r>
          </w:p>
        </w:tc>
        <w:tc>
          <w:tcPr>
            <w:tcW w:w="148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2</w:t>
            </w:r>
          </w:p>
        </w:tc>
      </w:tr>
      <w:tr w:rsidR="00C24ECB" w:rsidRPr="00531A6F" w:rsidTr="00C42200">
        <w:trPr>
          <w:trHeight w:val="714"/>
        </w:trPr>
        <w:tc>
          <w:tcPr>
            <w:tcW w:w="1493"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Perilaki Agresif Permusuhan</w:t>
            </w:r>
          </w:p>
        </w:tc>
        <w:tc>
          <w:tcPr>
            <w:tcW w:w="1882"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14</w:t>
            </w:r>
          </w:p>
        </w:tc>
        <w:tc>
          <w:tcPr>
            <w:tcW w:w="1726"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16</w:t>
            </w:r>
          </w:p>
        </w:tc>
        <w:tc>
          <w:tcPr>
            <w:tcW w:w="148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2</w:t>
            </w:r>
          </w:p>
        </w:tc>
      </w:tr>
      <w:tr w:rsidR="00C24ECB" w:rsidRPr="00531A6F" w:rsidTr="00C42200">
        <w:trPr>
          <w:trHeight w:val="421"/>
        </w:trPr>
        <w:tc>
          <w:tcPr>
            <w:tcW w:w="5101" w:type="dxa"/>
            <w:gridSpan w:val="3"/>
          </w:tcPr>
          <w:p w:rsidR="00C24ECB" w:rsidRPr="00531A6F" w:rsidRDefault="00C24ECB" w:rsidP="00C42200">
            <w:pPr>
              <w:spacing w:line="276" w:lineRule="auto"/>
              <w:jc w:val="center"/>
              <w:rPr>
                <w:rFonts w:ascii="Times New Roman" w:hAnsi="Times New Roman" w:cs="Times New Roman"/>
                <w:color w:val="000000" w:themeColor="text1"/>
              </w:rPr>
            </w:pPr>
          </w:p>
        </w:tc>
        <w:tc>
          <w:tcPr>
            <w:tcW w:w="1485" w:type="dxa"/>
          </w:tcPr>
          <w:p w:rsidR="00C24ECB" w:rsidRPr="00531A6F" w:rsidRDefault="00C24ECB" w:rsidP="00C42200">
            <w:pPr>
              <w:spacing w:line="276" w:lineRule="auto"/>
              <w:jc w:val="center"/>
              <w:rPr>
                <w:rFonts w:ascii="Times New Roman" w:hAnsi="Times New Roman" w:cs="Times New Roman"/>
                <w:color w:val="000000" w:themeColor="text1"/>
              </w:rPr>
            </w:pPr>
            <w:r w:rsidRPr="00531A6F">
              <w:rPr>
                <w:rFonts w:ascii="Times New Roman" w:hAnsi="Times New Roman" w:cs="Times New Roman"/>
                <w:color w:val="000000" w:themeColor="text1"/>
              </w:rPr>
              <w:t>13</w:t>
            </w:r>
          </w:p>
        </w:tc>
      </w:tr>
    </w:tbl>
    <w:p w:rsidR="00C24ECB" w:rsidRPr="00A95114" w:rsidRDefault="00C24ECB" w:rsidP="00C24ECB">
      <w:pPr>
        <w:spacing w:after="0" w:line="276" w:lineRule="auto"/>
        <w:jc w:val="both"/>
        <w:rPr>
          <w:rFonts w:ascii="Times New Roman" w:hAnsi="Times New Roman" w:cs="Times New Roman"/>
          <w:b/>
          <w:color w:val="000000" w:themeColor="text1"/>
        </w:rPr>
      </w:pPr>
    </w:p>
    <w:p w:rsidR="00C24ECB" w:rsidRDefault="00C24ECB" w:rsidP="00C24ECB">
      <w:pPr>
        <w:spacing w:after="0" w:line="240" w:lineRule="auto"/>
        <w:rPr>
          <w:rFonts w:ascii="Times New Roman" w:eastAsiaTheme="majorEastAsia" w:hAnsi="Times New Roman" w:cs="Times New Roman"/>
          <w:b/>
          <w:color w:val="000000" w:themeColor="text1"/>
        </w:rPr>
      </w:pPr>
      <w:bookmarkStart w:id="6" w:name="_Toc77783529"/>
    </w:p>
    <w:p w:rsidR="00C24ECB" w:rsidRPr="00A95114" w:rsidRDefault="00C24ECB" w:rsidP="00C24ECB">
      <w:pPr>
        <w:pStyle w:val="Heading3"/>
        <w:numPr>
          <w:ilvl w:val="0"/>
          <w:numId w:val="5"/>
        </w:numPr>
        <w:spacing w:line="276" w:lineRule="auto"/>
        <w:rPr>
          <w:rFonts w:ascii="Times New Roman" w:hAnsi="Times New Roman" w:cs="Times New Roman"/>
          <w:b/>
          <w:color w:val="000000" w:themeColor="text1"/>
          <w:sz w:val="22"/>
          <w:szCs w:val="22"/>
        </w:rPr>
      </w:pPr>
      <w:r w:rsidRPr="00A95114">
        <w:rPr>
          <w:rFonts w:ascii="Times New Roman" w:hAnsi="Times New Roman" w:cs="Times New Roman"/>
          <w:b/>
          <w:color w:val="000000" w:themeColor="text1"/>
          <w:sz w:val="22"/>
          <w:szCs w:val="22"/>
        </w:rPr>
        <w:lastRenderedPageBreak/>
        <w:t>Skala Stress</w:t>
      </w:r>
      <w:bookmarkEnd w:id="6"/>
    </w:p>
    <w:p w:rsidR="00C24ECB" w:rsidRPr="00531A6F" w:rsidRDefault="00C24ECB" w:rsidP="00C24ECB">
      <w:pPr>
        <w:pStyle w:val="Heading4"/>
        <w:numPr>
          <w:ilvl w:val="0"/>
          <w:numId w:val="7"/>
        </w:numPr>
        <w:spacing w:line="276" w:lineRule="auto"/>
        <w:ind w:left="1276" w:hanging="567"/>
        <w:rPr>
          <w:rFonts w:ascii="Times New Roman" w:hAnsi="Times New Roman" w:cs="Times New Roman"/>
          <w:i w:val="0"/>
          <w:color w:val="000000" w:themeColor="text1"/>
        </w:rPr>
      </w:pPr>
      <w:r w:rsidRPr="00531A6F">
        <w:rPr>
          <w:rFonts w:ascii="Times New Roman" w:hAnsi="Times New Roman" w:cs="Times New Roman"/>
          <w:i w:val="0"/>
          <w:color w:val="000000" w:themeColor="text1"/>
        </w:rPr>
        <w:t>Definisi Operasional Stress</w:t>
      </w:r>
    </w:p>
    <w:p w:rsidR="00C24ECB" w:rsidRPr="00531A6F" w:rsidRDefault="00C24ECB" w:rsidP="00C24ECB">
      <w:pPr>
        <w:spacing w:after="0" w:line="276" w:lineRule="auto"/>
        <w:ind w:left="709" w:firstLine="720"/>
        <w:jc w:val="both"/>
        <w:rPr>
          <w:rFonts w:ascii="Times New Roman" w:hAnsi="Times New Roman"/>
          <w:color w:val="000000" w:themeColor="text1"/>
        </w:rPr>
      </w:pPr>
      <w:r w:rsidRPr="00531A6F">
        <w:rPr>
          <w:rFonts w:ascii="Times New Roman" w:hAnsi="Times New Roman"/>
          <w:color w:val="000000" w:themeColor="text1"/>
        </w:rPr>
        <w:t xml:space="preserve">Stress adalah suatu kondisi dimana individu menghadapi ketidakseimbangan tuntutan yang diterima dari individu lain maupun dari lingkungan dengan kapabilitas fisik dan psikologi yang dimiliki. Individu yang terkena stress </w:t>
      </w:r>
      <w:proofErr w:type="gramStart"/>
      <w:r w:rsidRPr="00531A6F">
        <w:rPr>
          <w:rFonts w:ascii="Times New Roman" w:hAnsi="Times New Roman"/>
          <w:color w:val="000000" w:themeColor="text1"/>
        </w:rPr>
        <w:t>akan</w:t>
      </w:r>
      <w:proofErr w:type="gramEnd"/>
      <w:r w:rsidRPr="00531A6F">
        <w:rPr>
          <w:rFonts w:ascii="Times New Roman" w:hAnsi="Times New Roman"/>
          <w:color w:val="000000" w:themeColor="text1"/>
        </w:rPr>
        <w:t xml:space="preserve"> mengalami ketidaknyamanan baik secara fisik maupun psikologi. Secara fisik, individu akan mengalami ritme jantung yang lebih cepat dari normal, sakit kepala, bahkan terjadi gangguan dalam </w:t>
      </w:r>
      <w:proofErr w:type="gramStart"/>
      <w:r w:rsidRPr="00531A6F">
        <w:rPr>
          <w:rFonts w:ascii="Times New Roman" w:hAnsi="Times New Roman"/>
          <w:color w:val="000000" w:themeColor="text1"/>
        </w:rPr>
        <w:t>pencernaan .</w:t>
      </w:r>
      <w:proofErr w:type="gramEnd"/>
      <w:r w:rsidRPr="00531A6F">
        <w:rPr>
          <w:rFonts w:ascii="Times New Roman" w:hAnsi="Times New Roman"/>
          <w:color w:val="000000" w:themeColor="text1"/>
        </w:rPr>
        <w:t xml:space="preserve"> Secara psikologi, individu </w:t>
      </w:r>
      <w:proofErr w:type="gramStart"/>
      <w:r w:rsidRPr="00531A6F">
        <w:rPr>
          <w:rFonts w:ascii="Times New Roman" w:hAnsi="Times New Roman"/>
          <w:color w:val="000000" w:themeColor="text1"/>
        </w:rPr>
        <w:t>akan</w:t>
      </w:r>
      <w:proofErr w:type="gramEnd"/>
      <w:r w:rsidRPr="00531A6F">
        <w:rPr>
          <w:rFonts w:ascii="Times New Roman" w:hAnsi="Times New Roman"/>
          <w:color w:val="000000" w:themeColor="text1"/>
        </w:rPr>
        <w:t xml:space="preserve"> mengalami reaksi psikologi tidak terduga yang secara tidak langsung muncul dan tanpa sadar mempengaruhi aktivitas rutin. Seperi menjadi </w:t>
      </w:r>
      <w:proofErr w:type="gramStart"/>
      <w:r w:rsidRPr="00531A6F">
        <w:rPr>
          <w:rFonts w:ascii="Times New Roman" w:hAnsi="Times New Roman"/>
          <w:color w:val="000000" w:themeColor="text1"/>
        </w:rPr>
        <w:t>sensitif ,lebih</w:t>
      </w:r>
      <w:proofErr w:type="gramEnd"/>
      <w:r w:rsidRPr="00531A6F">
        <w:rPr>
          <w:rFonts w:ascii="Times New Roman" w:hAnsi="Times New Roman"/>
          <w:color w:val="000000" w:themeColor="text1"/>
        </w:rPr>
        <w:t xml:space="preserve"> peka, sering merening maupun berdia diri dan mengisolasi diri secara sosial.</w:t>
      </w:r>
    </w:p>
    <w:p w:rsidR="00C24ECB" w:rsidRPr="00531A6F" w:rsidRDefault="00C24ECB" w:rsidP="00C24ECB">
      <w:pPr>
        <w:spacing w:after="0" w:line="276" w:lineRule="auto"/>
        <w:jc w:val="both"/>
        <w:rPr>
          <w:rFonts w:ascii="Times New Roman" w:hAnsi="Times New Roman" w:cs="Times New Roman"/>
          <w:color w:val="000000" w:themeColor="text1"/>
        </w:rPr>
      </w:pPr>
    </w:p>
    <w:p w:rsidR="00C24ECB" w:rsidRPr="00531A6F" w:rsidRDefault="00C24ECB" w:rsidP="00C24ECB">
      <w:pPr>
        <w:spacing w:after="0" w:line="240" w:lineRule="auto"/>
        <w:rPr>
          <w:rFonts w:ascii="Times New Roman" w:eastAsiaTheme="majorEastAsia" w:hAnsi="Times New Roman" w:cs="Times New Roman"/>
          <w:iCs/>
          <w:color w:val="000000" w:themeColor="text1"/>
        </w:rPr>
      </w:pPr>
    </w:p>
    <w:p w:rsidR="00C24ECB" w:rsidRPr="00531A6F" w:rsidRDefault="00C24ECB" w:rsidP="00C24ECB">
      <w:pPr>
        <w:pStyle w:val="Heading4"/>
        <w:numPr>
          <w:ilvl w:val="0"/>
          <w:numId w:val="7"/>
        </w:numPr>
        <w:spacing w:line="276" w:lineRule="auto"/>
        <w:ind w:left="1134" w:hanging="425"/>
        <w:rPr>
          <w:rFonts w:ascii="Times New Roman" w:hAnsi="Times New Roman" w:cs="Times New Roman"/>
          <w:i w:val="0"/>
          <w:color w:val="000000" w:themeColor="text1"/>
        </w:rPr>
      </w:pPr>
      <w:r w:rsidRPr="00531A6F">
        <w:rPr>
          <w:rFonts w:ascii="Times New Roman" w:hAnsi="Times New Roman" w:cs="Times New Roman"/>
          <w:i w:val="0"/>
          <w:color w:val="000000" w:themeColor="text1"/>
        </w:rPr>
        <w:t>Pengembangan Alat Ukur Stress</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Alat ukur yang digunakan yakni disusun berdasarkan indikator stress menurut Waitz, dkk (1983) yakni berupa indikator stress secara fisik maupun psikologis. </w:t>
      </w:r>
    </w:p>
    <w:p w:rsidR="00C24ECB" w:rsidRPr="00531A6F" w:rsidRDefault="00C24ECB" w:rsidP="00C24ECB">
      <w:pPr>
        <w:jc w:val="both"/>
        <w:rPr>
          <w:rFonts w:ascii="Times New Roman" w:hAnsi="Times New Roman" w:cs="Times New Roman"/>
          <w:color w:val="000000" w:themeColor="text1"/>
        </w:rPr>
      </w:pPr>
    </w:p>
    <w:p w:rsidR="00C24ECB" w:rsidRPr="00531A6F" w:rsidRDefault="00C24ECB" w:rsidP="00C24ECB">
      <w:pPr>
        <w:jc w:val="both"/>
        <w:rPr>
          <w:rFonts w:ascii="Times New Roman" w:hAnsi="Times New Roman" w:cs="Times New Roman"/>
          <w:color w:val="000000" w:themeColor="text1"/>
        </w:rPr>
      </w:pPr>
    </w:p>
    <w:p w:rsidR="00C24ECB" w:rsidRPr="00531A6F" w:rsidRDefault="00C24ECB" w:rsidP="00C24ECB">
      <w:pPr>
        <w:spacing w:line="276" w:lineRule="auto"/>
        <w:ind w:left="1440" w:firstLine="360"/>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 xml:space="preserve">Tabel 3. </w:t>
      </w:r>
      <w:proofErr w:type="gramStart"/>
      <w:r w:rsidRPr="00531A6F">
        <w:rPr>
          <w:rFonts w:ascii="Times New Roman" w:hAnsi="Times New Roman" w:cs="Times New Roman"/>
          <w:i/>
          <w:color w:val="000000" w:themeColor="text1"/>
          <w:sz w:val="20"/>
        </w:rPr>
        <w:t>6  Skala</w:t>
      </w:r>
      <w:proofErr w:type="gramEnd"/>
      <w:r w:rsidRPr="00531A6F">
        <w:rPr>
          <w:rFonts w:ascii="Times New Roman" w:hAnsi="Times New Roman" w:cs="Times New Roman"/>
          <w:i/>
          <w:color w:val="000000" w:themeColor="text1"/>
          <w:sz w:val="20"/>
        </w:rPr>
        <w:t xml:space="preserve"> Stress ( SebelumUji Validitas dan Reliabilitas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253"/>
        <w:gridCol w:w="1620"/>
        <w:gridCol w:w="852"/>
      </w:tblGrid>
      <w:tr w:rsidR="00C24ECB" w:rsidRPr="00531A6F" w:rsidTr="00C42200">
        <w:trPr>
          <w:trHeight w:val="379"/>
        </w:trPr>
        <w:tc>
          <w:tcPr>
            <w:tcW w:w="157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Aspek</w:t>
            </w:r>
          </w:p>
        </w:tc>
        <w:tc>
          <w:tcPr>
            <w:tcW w:w="2253"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No Item</w:t>
            </w:r>
          </w:p>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(Favorable )</w:t>
            </w:r>
          </w:p>
        </w:tc>
        <w:tc>
          <w:tcPr>
            <w:tcW w:w="1620"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No Item (Unfavorable )</w:t>
            </w:r>
          </w:p>
        </w:tc>
        <w:tc>
          <w:tcPr>
            <w:tcW w:w="852"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Jumlah Butir</w:t>
            </w:r>
          </w:p>
        </w:tc>
      </w:tr>
      <w:tr w:rsidR="00C24ECB" w:rsidRPr="00531A6F" w:rsidTr="00C42200">
        <w:trPr>
          <w:trHeight w:val="379"/>
        </w:trPr>
        <w:tc>
          <w:tcPr>
            <w:tcW w:w="157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Fisik</w:t>
            </w:r>
          </w:p>
        </w:tc>
        <w:tc>
          <w:tcPr>
            <w:tcW w:w="2253"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1,2,3,4,5,6,</w:t>
            </w:r>
          </w:p>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17,18,19,21</w:t>
            </w:r>
          </w:p>
        </w:tc>
        <w:tc>
          <w:tcPr>
            <w:tcW w:w="1620"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7,20</w:t>
            </w:r>
          </w:p>
        </w:tc>
        <w:tc>
          <w:tcPr>
            <w:tcW w:w="852"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12</w:t>
            </w:r>
          </w:p>
        </w:tc>
      </w:tr>
      <w:tr w:rsidR="00C24ECB" w:rsidRPr="00531A6F" w:rsidTr="00C42200">
        <w:trPr>
          <w:trHeight w:val="379"/>
        </w:trPr>
        <w:tc>
          <w:tcPr>
            <w:tcW w:w="157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Psikologi</w:t>
            </w:r>
          </w:p>
        </w:tc>
        <w:tc>
          <w:tcPr>
            <w:tcW w:w="2253"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8,9,10,11,12,13,14,15,</w:t>
            </w:r>
          </w:p>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22,23,24,25,</w:t>
            </w:r>
          </w:p>
        </w:tc>
        <w:tc>
          <w:tcPr>
            <w:tcW w:w="1620"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16,26</w:t>
            </w:r>
          </w:p>
        </w:tc>
        <w:tc>
          <w:tcPr>
            <w:tcW w:w="852"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14</w:t>
            </w:r>
          </w:p>
        </w:tc>
      </w:tr>
    </w:tbl>
    <w:p w:rsidR="00C24ECB" w:rsidRPr="00531A6F" w:rsidRDefault="00C24ECB" w:rsidP="00C24ECB">
      <w:pPr>
        <w:spacing w:after="0" w:line="240" w:lineRule="auto"/>
        <w:rPr>
          <w:rFonts w:ascii="Times New Roman" w:eastAsiaTheme="majorEastAsia" w:hAnsi="Times New Roman" w:cs="Times New Roman"/>
          <w:iCs/>
          <w:color w:val="000000" w:themeColor="text1"/>
        </w:rPr>
      </w:pPr>
    </w:p>
    <w:p w:rsidR="00C24ECB" w:rsidRPr="00531A6F" w:rsidRDefault="00C24ECB" w:rsidP="00C24ECB">
      <w:pPr>
        <w:spacing w:after="0" w:line="240" w:lineRule="auto"/>
        <w:rPr>
          <w:rFonts w:ascii="Times New Roman" w:eastAsiaTheme="majorEastAsia" w:hAnsi="Times New Roman" w:cs="Times New Roman"/>
          <w:iCs/>
          <w:color w:val="000000" w:themeColor="text1"/>
        </w:rPr>
      </w:pPr>
    </w:p>
    <w:p w:rsidR="00C24ECB" w:rsidRPr="00531A6F" w:rsidRDefault="00C24ECB" w:rsidP="00C24ECB">
      <w:pPr>
        <w:spacing w:after="0" w:line="240" w:lineRule="auto"/>
        <w:rPr>
          <w:rFonts w:ascii="Times New Roman" w:eastAsiaTheme="majorEastAsia" w:hAnsi="Times New Roman" w:cs="Times New Roman"/>
          <w:iCs/>
          <w:color w:val="000000" w:themeColor="text1"/>
        </w:rPr>
      </w:pPr>
    </w:p>
    <w:p w:rsidR="00C24ECB" w:rsidRPr="00531A6F" w:rsidRDefault="00C24ECB" w:rsidP="00C24ECB">
      <w:pPr>
        <w:pStyle w:val="Heading4"/>
        <w:numPr>
          <w:ilvl w:val="0"/>
          <w:numId w:val="7"/>
        </w:numPr>
        <w:spacing w:line="276" w:lineRule="auto"/>
        <w:ind w:left="1134" w:hanging="425"/>
        <w:rPr>
          <w:rFonts w:ascii="Times New Roman" w:hAnsi="Times New Roman" w:cs="Times New Roman"/>
          <w:i w:val="0"/>
          <w:color w:val="000000" w:themeColor="text1"/>
        </w:rPr>
      </w:pPr>
      <w:r w:rsidRPr="00531A6F">
        <w:rPr>
          <w:rFonts w:ascii="Times New Roman" w:hAnsi="Times New Roman" w:cs="Times New Roman"/>
          <w:i w:val="0"/>
          <w:color w:val="000000" w:themeColor="text1"/>
        </w:rPr>
        <w:t xml:space="preserve">Uji Alat Ukur </w:t>
      </w:r>
    </w:p>
    <w:p w:rsidR="00C24ECB" w:rsidRPr="00531A6F" w:rsidRDefault="00C24ECB" w:rsidP="00C24ECB">
      <w:pPr>
        <w:pStyle w:val="ListParagraph"/>
        <w:numPr>
          <w:ilvl w:val="0"/>
          <w:numId w:val="10"/>
        </w:numPr>
        <w:ind w:left="1134" w:hanging="425"/>
        <w:rPr>
          <w:rFonts w:ascii="Times New Roman" w:hAnsi="Times New Roman"/>
          <w:color w:val="000000" w:themeColor="text1"/>
        </w:rPr>
      </w:pPr>
      <w:r w:rsidRPr="00531A6F">
        <w:rPr>
          <w:rFonts w:ascii="Times New Roman" w:hAnsi="Times New Roman"/>
          <w:color w:val="000000" w:themeColor="text1"/>
        </w:rPr>
        <w:t>Uji Validitas</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lastRenderedPageBreak/>
        <w:t>Dalam penelitian terdapat uji alat ukur berupa uji validitas. Hasil penelitian dikatakan valid apabila terdapat kesamaan antara data yang terkumpul dengan data yang sesungguhnya terjadi pada objek yang sedang diteliti (Sugiyono, 2017). Uji validitas sendiri bertujuan untuk memperoleh bukti kelayakan inferensi penggunaan hasil pengukuran yang diiperoleh tertentu telah layak. Menurut Barker, dkk (2002) apabila nilai koefisien relasi butir item &gt; 0</w:t>
      </w:r>
      <w:proofErr w:type="gramStart"/>
      <w:r w:rsidRPr="00531A6F">
        <w:rPr>
          <w:rFonts w:ascii="Times New Roman" w:hAnsi="Times New Roman" w:cs="Times New Roman"/>
          <w:color w:val="000000" w:themeColor="text1"/>
        </w:rPr>
        <w:t>,30</w:t>
      </w:r>
      <w:proofErr w:type="gramEnd"/>
      <w:r w:rsidRPr="00531A6F">
        <w:rPr>
          <w:rFonts w:ascii="Times New Roman" w:hAnsi="Times New Roman" w:cs="Times New Roman"/>
          <w:color w:val="000000" w:themeColor="text1"/>
        </w:rPr>
        <w:t xml:space="preserve"> maka dapat disimpulkan bahwa item pernyataan tersebut merupakan konstruksi item yang valid.</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Penelitian ini menggunakan uji alat ukur dengan melakukan penyebaran skala stress secara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melalui </w:t>
      </w:r>
      <w:r w:rsidRPr="00531A6F">
        <w:rPr>
          <w:rFonts w:ascii="Times New Roman" w:hAnsi="Times New Roman" w:cs="Times New Roman"/>
          <w:i/>
          <w:color w:val="000000" w:themeColor="text1"/>
        </w:rPr>
        <w:t>google form</w:t>
      </w:r>
      <w:r w:rsidRPr="00531A6F">
        <w:rPr>
          <w:rFonts w:ascii="Times New Roman" w:hAnsi="Times New Roman" w:cs="Times New Roman"/>
          <w:color w:val="000000" w:themeColor="text1"/>
        </w:rPr>
        <w:t xml:space="preserve">. Skala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disebarkan pada populasi yang telah dipilih oleh peneliti, yaitu ibu wali murid atau ibu rumah tangga di SDN Ganting yang anaknya mengikuti pembelajaran online.</w:t>
      </w:r>
    </w:p>
    <w:tbl>
      <w:tblPr>
        <w:tblW w:w="6482" w:type="dxa"/>
        <w:tblInd w:w="840" w:type="dxa"/>
        <w:tblLook w:val="04A0" w:firstRow="1" w:lastRow="0" w:firstColumn="1" w:lastColumn="0" w:noHBand="0" w:noVBand="1"/>
      </w:tblPr>
      <w:tblGrid>
        <w:gridCol w:w="1084"/>
        <w:gridCol w:w="1210"/>
        <w:gridCol w:w="1312"/>
        <w:gridCol w:w="1210"/>
        <w:gridCol w:w="1666"/>
      </w:tblGrid>
      <w:tr w:rsidR="00C24ECB" w:rsidRPr="00531A6F" w:rsidTr="00C42200">
        <w:trPr>
          <w:trHeight w:val="252"/>
        </w:trPr>
        <w:tc>
          <w:tcPr>
            <w:tcW w:w="6482" w:type="dxa"/>
            <w:gridSpan w:val="5"/>
            <w:tcBorders>
              <w:top w:val="nil"/>
              <w:left w:val="nil"/>
              <w:bottom w:val="single" w:sz="8" w:space="0" w:color="auto"/>
              <w:right w:val="nil"/>
            </w:tcBorders>
            <w:shd w:val="clear" w:color="auto" w:fill="auto"/>
            <w:noWrap/>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rPr>
            </w:pPr>
            <w:r w:rsidRPr="00531A6F">
              <w:rPr>
                <w:rFonts w:ascii="Times New Roman" w:eastAsia="Times New Roman" w:hAnsi="Times New Roman" w:cs="Times New Roman"/>
                <w:i/>
                <w:color w:val="000000"/>
              </w:rPr>
              <w:t>Tabel 3.7 Uji Validasi Stress</w:t>
            </w:r>
          </w:p>
        </w:tc>
      </w:tr>
      <w:tr w:rsidR="00C24ECB" w:rsidRPr="00531A6F" w:rsidTr="00C42200">
        <w:trPr>
          <w:trHeight w:val="517"/>
        </w:trPr>
        <w:tc>
          <w:tcPr>
            <w:tcW w:w="1084"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Jumlah Aitem Awal</w:t>
            </w:r>
          </w:p>
        </w:tc>
        <w:tc>
          <w:tcPr>
            <w:tcW w:w="1210"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Putaran Analisis</w:t>
            </w:r>
          </w:p>
        </w:tc>
        <w:tc>
          <w:tcPr>
            <w:tcW w:w="1312"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Nomor Aitem Gugur</w:t>
            </w:r>
          </w:p>
        </w:tc>
        <w:tc>
          <w:tcPr>
            <w:tcW w:w="1210"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Aitem Tersisa</w:t>
            </w:r>
          </w:p>
        </w:tc>
        <w:tc>
          <w:tcPr>
            <w:tcW w:w="1663"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Keterangan</w:t>
            </w:r>
          </w:p>
        </w:tc>
      </w:tr>
      <w:tr w:rsidR="00C24ECB" w:rsidRPr="00531A6F" w:rsidTr="00C42200">
        <w:trPr>
          <w:trHeight w:val="926"/>
        </w:trPr>
        <w:tc>
          <w:tcPr>
            <w:tcW w:w="1084"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26</w:t>
            </w:r>
          </w:p>
        </w:tc>
        <w:tc>
          <w:tcPr>
            <w:tcW w:w="121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w:t>
            </w:r>
          </w:p>
        </w:tc>
        <w:tc>
          <w:tcPr>
            <w:tcW w:w="1312" w:type="dxa"/>
            <w:tcBorders>
              <w:top w:val="nil"/>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6,8,16,24</w:t>
            </w:r>
          </w:p>
        </w:tc>
        <w:tc>
          <w:tcPr>
            <w:tcW w:w="121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22</w:t>
            </w:r>
          </w:p>
        </w:tc>
        <w:tc>
          <w:tcPr>
            <w:tcW w:w="1663" w:type="dxa"/>
            <w:tcBorders>
              <w:top w:val="nil"/>
              <w:left w:val="nil"/>
              <w:bottom w:val="single" w:sz="8" w:space="0" w:color="auto"/>
              <w:right w:val="nil"/>
            </w:tcBorders>
            <w:shd w:val="clear" w:color="auto" w:fill="auto"/>
            <w:vAlign w:val="bottom"/>
            <w:hideMark/>
          </w:tcPr>
          <w:p w:rsidR="00C24ECB" w:rsidRPr="00531A6F" w:rsidRDefault="00C24ECB" w:rsidP="00C42200">
            <w:pPr>
              <w:spacing w:after="0" w:line="240" w:lineRule="auto"/>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Index corrected item total correlation bergerak dari 0,156 s/d 0,651</w:t>
            </w:r>
          </w:p>
        </w:tc>
      </w:tr>
      <w:tr w:rsidR="00C24ECB" w:rsidRPr="00531A6F" w:rsidTr="00C42200">
        <w:trPr>
          <w:trHeight w:val="926"/>
        </w:trPr>
        <w:tc>
          <w:tcPr>
            <w:tcW w:w="1084"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22</w:t>
            </w:r>
          </w:p>
        </w:tc>
        <w:tc>
          <w:tcPr>
            <w:tcW w:w="121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II</w:t>
            </w:r>
          </w:p>
        </w:tc>
        <w:tc>
          <w:tcPr>
            <w:tcW w:w="1312"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20</w:t>
            </w:r>
          </w:p>
        </w:tc>
        <w:tc>
          <w:tcPr>
            <w:tcW w:w="121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21</w:t>
            </w:r>
          </w:p>
        </w:tc>
        <w:tc>
          <w:tcPr>
            <w:tcW w:w="1663" w:type="dxa"/>
            <w:tcBorders>
              <w:top w:val="nil"/>
              <w:left w:val="nil"/>
              <w:bottom w:val="single" w:sz="8" w:space="0" w:color="auto"/>
              <w:right w:val="nil"/>
            </w:tcBorders>
            <w:shd w:val="clear" w:color="auto" w:fill="auto"/>
            <w:vAlign w:val="bottom"/>
            <w:hideMark/>
          </w:tcPr>
          <w:p w:rsidR="00C24ECB" w:rsidRPr="00531A6F" w:rsidRDefault="00C24ECB" w:rsidP="00C42200">
            <w:pPr>
              <w:spacing w:after="0" w:line="240" w:lineRule="auto"/>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Index corrected item total correlation bergerak dari 0,282 s/d 0,644</w:t>
            </w:r>
          </w:p>
        </w:tc>
      </w:tr>
      <w:tr w:rsidR="00C24ECB" w:rsidRPr="00531A6F" w:rsidTr="00C42200">
        <w:trPr>
          <w:trHeight w:val="926"/>
        </w:trPr>
        <w:tc>
          <w:tcPr>
            <w:tcW w:w="1084"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21</w:t>
            </w:r>
          </w:p>
        </w:tc>
        <w:tc>
          <w:tcPr>
            <w:tcW w:w="121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III</w:t>
            </w:r>
          </w:p>
        </w:tc>
        <w:tc>
          <w:tcPr>
            <w:tcW w:w="1312"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w:t>
            </w:r>
          </w:p>
        </w:tc>
        <w:tc>
          <w:tcPr>
            <w:tcW w:w="1210"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21</w:t>
            </w:r>
          </w:p>
        </w:tc>
        <w:tc>
          <w:tcPr>
            <w:tcW w:w="1663" w:type="dxa"/>
            <w:tcBorders>
              <w:top w:val="nil"/>
              <w:left w:val="nil"/>
              <w:bottom w:val="single" w:sz="8" w:space="0" w:color="auto"/>
              <w:right w:val="nil"/>
            </w:tcBorders>
            <w:shd w:val="clear" w:color="auto" w:fill="auto"/>
            <w:vAlign w:val="bottom"/>
            <w:hideMark/>
          </w:tcPr>
          <w:p w:rsidR="00C24ECB" w:rsidRPr="00531A6F" w:rsidRDefault="00C24ECB" w:rsidP="00C42200">
            <w:pPr>
              <w:spacing w:after="0" w:line="240" w:lineRule="auto"/>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Index corrected item total correlation bergerak dari 0,372 s/d 0,647</w:t>
            </w:r>
          </w:p>
        </w:tc>
      </w:tr>
    </w:tbl>
    <w:p w:rsidR="00C24ECB" w:rsidRPr="00531A6F" w:rsidRDefault="00C24ECB" w:rsidP="00C24ECB">
      <w:pPr>
        <w:spacing w:line="276" w:lineRule="auto"/>
        <w:jc w:val="both"/>
        <w:rPr>
          <w:rFonts w:ascii="Times New Roman" w:hAnsi="Times New Roman" w:cs="Times New Roman"/>
          <w:color w:val="000000" w:themeColor="text1"/>
        </w:rPr>
      </w:pPr>
    </w:p>
    <w:p w:rsidR="00C24ECB" w:rsidRPr="00C24ECB" w:rsidRDefault="00C24ECB" w:rsidP="00C24ECB">
      <w:pPr>
        <w:spacing w:line="276" w:lineRule="auto"/>
        <w:ind w:left="709" w:firstLine="709"/>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Dari hasil uji diskriminasi aitem skala </w:t>
      </w:r>
      <w:proofErr w:type="gramStart"/>
      <w:r w:rsidRPr="00531A6F">
        <w:rPr>
          <w:rFonts w:ascii="Times New Roman" w:hAnsi="Times New Roman" w:cs="Times New Roman"/>
          <w:color w:val="000000" w:themeColor="text1"/>
        </w:rPr>
        <w:t>stress</w:t>
      </w:r>
      <w:r w:rsidRPr="00531A6F">
        <w:rPr>
          <w:rFonts w:ascii="Times New Roman" w:hAnsi="Times New Roman" w:cs="Times New Roman"/>
          <w:i/>
          <w:color w:val="000000" w:themeColor="text1"/>
        </w:rPr>
        <w:t xml:space="preserve"> </w:t>
      </w:r>
      <w:r w:rsidRPr="00531A6F">
        <w:rPr>
          <w:rFonts w:ascii="Times New Roman" w:hAnsi="Times New Roman" w:cs="Times New Roman"/>
          <w:color w:val="000000" w:themeColor="text1"/>
        </w:rPr>
        <w:t xml:space="preserve"> diperoleh</w:t>
      </w:r>
      <w:proofErr w:type="gramEnd"/>
      <w:r w:rsidRPr="00531A6F">
        <w:rPr>
          <w:rFonts w:ascii="Times New Roman" w:hAnsi="Times New Roman" w:cs="Times New Roman"/>
          <w:color w:val="000000" w:themeColor="text1"/>
        </w:rPr>
        <w:t xml:space="preserve"> harga</w:t>
      </w:r>
      <w:r w:rsidRPr="00531A6F">
        <w:rPr>
          <w:rFonts w:ascii="Times New Roman" w:hAnsi="Times New Roman" w:cs="Times New Roman"/>
          <w:i/>
          <w:color w:val="000000" w:themeColor="text1"/>
        </w:rPr>
        <w:t xml:space="preserve"> index corrected item total correlation </w:t>
      </w:r>
      <w:r w:rsidRPr="00531A6F">
        <w:rPr>
          <w:rFonts w:ascii="Times New Roman" w:hAnsi="Times New Roman" w:cs="Times New Roman"/>
          <w:color w:val="000000" w:themeColor="text1"/>
        </w:rPr>
        <w:t xml:space="preserve">sebesar 0,156 s/d 0.651 dengan 4 aitem gugur (teriliminasi)  karena memiliki nilai koefisien </w:t>
      </w:r>
      <w:r w:rsidRPr="00531A6F">
        <w:rPr>
          <w:rFonts w:ascii="Times New Roman" w:hAnsi="Times New Roman" w:cs="Times New Roman"/>
          <w:i/>
          <w:color w:val="000000" w:themeColor="text1"/>
        </w:rPr>
        <w:t xml:space="preserve">correlate item </w:t>
      </w:r>
      <w:r w:rsidRPr="00531A6F">
        <w:rPr>
          <w:rFonts w:ascii="Times New Roman" w:hAnsi="Times New Roman" w:cs="Times New Roman"/>
          <w:color w:val="000000" w:themeColor="text1"/>
        </w:rPr>
        <w:t xml:space="preserve">&lt; 0,3. Nomor Aitem yang gugur adalah nomor 6,8,16, dan 24. Pada putaran kedua diperoleh </w:t>
      </w:r>
      <w:proofErr w:type="gramStart"/>
      <w:r w:rsidRPr="00531A6F">
        <w:rPr>
          <w:rFonts w:ascii="Times New Roman" w:hAnsi="Times New Roman" w:cs="Times New Roman"/>
          <w:color w:val="000000" w:themeColor="text1"/>
        </w:rPr>
        <w:t>harga</w:t>
      </w:r>
      <w:r w:rsidRPr="00531A6F">
        <w:rPr>
          <w:rFonts w:ascii="Times New Roman" w:hAnsi="Times New Roman" w:cs="Times New Roman"/>
          <w:i/>
          <w:color w:val="000000" w:themeColor="text1"/>
        </w:rPr>
        <w:t xml:space="preserve">  index</w:t>
      </w:r>
      <w:proofErr w:type="gramEnd"/>
      <w:r w:rsidRPr="00531A6F">
        <w:rPr>
          <w:rFonts w:ascii="Times New Roman" w:hAnsi="Times New Roman" w:cs="Times New Roman"/>
          <w:i/>
          <w:color w:val="000000" w:themeColor="text1"/>
        </w:rPr>
        <w:t xml:space="preserve"> corrected item total correlation</w:t>
      </w:r>
      <w:r w:rsidRPr="00531A6F">
        <w:rPr>
          <w:rFonts w:ascii="Times New Roman" w:hAnsi="Times New Roman" w:cs="Times New Roman"/>
          <w:color w:val="000000" w:themeColor="text1"/>
        </w:rPr>
        <w:t xml:space="preserve"> sebesar 0.282 s/d 0.644 dengan 1 aitem gugur (tereliminasi) karena memiliki nilai koefisien </w:t>
      </w:r>
      <w:r w:rsidRPr="00531A6F">
        <w:rPr>
          <w:rFonts w:ascii="Times New Roman" w:hAnsi="Times New Roman" w:cs="Times New Roman"/>
          <w:i/>
          <w:color w:val="000000" w:themeColor="text1"/>
        </w:rPr>
        <w:t xml:space="preserve">correlate item </w:t>
      </w:r>
      <w:r w:rsidRPr="00531A6F">
        <w:rPr>
          <w:rFonts w:ascii="Times New Roman" w:hAnsi="Times New Roman" w:cs="Times New Roman"/>
          <w:color w:val="000000" w:themeColor="text1"/>
        </w:rPr>
        <w:t xml:space="preserve">&lt; 0,3. Nomor aitem yang gugur adalah nomor 20. Pada putaran ketiga diperoleh </w:t>
      </w:r>
      <w:proofErr w:type="gramStart"/>
      <w:r w:rsidRPr="00531A6F">
        <w:rPr>
          <w:rFonts w:ascii="Times New Roman" w:hAnsi="Times New Roman" w:cs="Times New Roman"/>
          <w:color w:val="000000" w:themeColor="text1"/>
        </w:rPr>
        <w:t>harga</w:t>
      </w:r>
      <w:r w:rsidRPr="00531A6F">
        <w:rPr>
          <w:rFonts w:ascii="Times New Roman" w:hAnsi="Times New Roman" w:cs="Times New Roman"/>
          <w:i/>
          <w:color w:val="000000" w:themeColor="text1"/>
        </w:rPr>
        <w:t xml:space="preserve">  index</w:t>
      </w:r>
      <w:proofErr w:type="gramEnd"/>
      <w:r w:rsidRPr="00531A6F">
        <w:rPr>
          <w:rFonts w:ascii="Times New Roman" w:hAnsi="Times New Roman" w:cs="Times New Roman"/>
          <w:i/>
          <w:color w:val="000000" w:themeColor="text1"/>
        </w:rPr>
        <w:t xml:space="preserve"> corrected item total correlation</w:t>
      </w:r>
      <w:r w:rsidRPr="00531A6F">
        <w:rPr>
          <w:rFonts w:ascii="Times New Roman" w:hAnsi="Times New Roman" w:cs="Times New Roman"/>
          <w:color w:val="000000" w:themeColor="text1"/>
        </w:rPr>
        <w:t xml:space="preserve"> sebesar 0.372 s/d 0.647 dengan </w:t>
      </w:r>
      <w:r w:rsidRPr="00531A6F">
        <w:rPr>
          <w:rFonts w:ascii="Times New Roman" w:hAnsi="Times New Roman" w:cs="Times New Roman"/>
          <w:color w:val="000000" w:themeColor="text1"/>
        </w:rPr>
        <w:lastRenderedPageBreak/>
        <w:t xml:space="preserve">tanpa aitem gugur karena memiliki nilai koefisien </w:t>
      </w:r>
      <w:r w:rsidRPr="00531A6F">
        <w:rPr>
          <w:rFonts w:ascii="Times New Roman" w:hAnsi="Times New Roman" w:cs="Times New Roman"/>
          <w:i/>
          <w:color w:val="000000" w:themeColor="text1"/>
        </w:rPr>
        <w:t xml:space="preserve">correlate item </w:t>
      </w:r>
      <w:r w:rsidRPr="00531A6F">
        <w:rPr>
          <w:rFonts w:ascii="Times New Roman" w:hAnsi="Times New Roman" w:cs="Times New Roman"/>
          <w:color w:val="000000" w:themeColor="text1"/>
        </w:rPr>
        <w:t>&lt; 0,3 Skala Perilaku Stress</w:t>
      </w:r>
      <w:r w:rsidRPr="00531A6F">
        <w:rPr>
          <w:rFonts w:ascii="Times New Roman" w:hAnsi="Times New Roman" w:cs="Times New Roman"/>
          <w:i/>
          <w:color w:val="000000" w:themeColor="text1"/>
        </w:rPr>
        <w:t xml:space="preserve"> </w:t>
      </w:r>
      <w:r w:rsidRPr="00531A6F">
        <w:rPr>
          <w:rFonts w:ascii="Times New Roman" w:hAnsi="Times New Roman" w:cs="Times New Roman"/>
          <w:color w:val="000000" w:themeColor="text1"/>
        </w:rPr>
        <w:t>yang telah disusun oleh peneliti memiliki 21 aitem valid setelah 3x putaran uji diskriminasi aitem.</w:t>
      </w:r>
    </w:p>
    <w:p w:rsidR="00C24ECB" w:rsidRPr="00531A6F" w:rsidRDefault="00C24ECB" w:rsidP="00C24ECB">
      <w:pPr>
        <w:pStyle w:val="ListParagraph"/>
        <w:numPr>
          <w:ilvl w:val="0"/>
          <w:numId w:val="10"/>
        </w:numPr>
        <w:ind w:left="1134" w:hanging="425"/>
        <w:rPr>
          <w:rFonts w:ascii="Times New Roman" w:hAnsi="Times New Roman"/>
          <w:color w:val="000000" w:themeColor="text1"/>
        </w:rPr>
      </w:pPr>
      <w:r w:rsidRPr="00531A6F">
        <w:rPr>
          <w:rFonts w:ascii="Times New Roman" w:hAnsi="Times New Roman"/>
          <w:color w:val="000000" w:themeColor="text1"/>
        </w:rPr>
        <w:t>Uji Reliabilitas Skala Stress</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Dalam penelitian terdapat uji alat ukur berupa uji reliabilitas. Penelitian dikatakan reliabel apabila terdapat kesamaan data dalam waktu yang berbeda. </w:t>
      </w:r>
    </w:p>
    <w:p w:rsidR="00C24ECB" w:rsidRPr="00531A6F" w:rsidRDefault="00C24ECB" w:rsidP="00C24ECB">
      <w:pPr>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Penelitian ini mengunakan uji alat ukur dengan melakukan penyebaran skala dukungan sosial secara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melalui </w:t>
      </w:r>
      <w:r w:rsidRPr="00531A6F">
        <w:rPr>
          <w:rFonts w:ascii="Times New Roman" w:hAnsi="Times New Roman" w:cs="Times New Roman"/>
          <w:i/>
          <w:color w:val="000000" w:themeColor="text1"/>
        </w:rPr>
        <w:t>google form</w:t>
      </w:r>
      <w:r w:rsidRPr="00531A6F">
        <w:rPr>
          <w:rFonts w:ascii="Times New Roman" w:hAnsi="Times New Roman" w:cs="Times New Roman"/>
          <w:color w:val="000000" w:themeColor="text1"/>
        </w:rPr>
        <w:t xml:space="preserve">. Skala </w:t>
      </w:r>
      <w:r w:rsidRPr="00531A6F">
        <w:rPr>
          <w:rFonts w:ascii="Times New Roman" w:hAnsi="Times New Roman" w:cs="Times New Roman"/>
          <w:i/>
          <w:color w:val="000000" w:themeColor="text1"/>
        </w:rPr>
        <w:t>online</w:t>
      </w:r>
      <w:r w:rsidRPr="00531A6F">
        <w:rPr>
          <w:rFonts w:ascii="Times New Roman" w:hAnsi="Times New Roman" w:cs="Times New Roman"/>
          <w:color w:val="000000" w:themeColor="text1"/>
        </w:rPr>
        <w:t xml:space="preserve"> </w:t>
      </w:r>
      <w:proofErr w:type="gramStart"/>
      <w:r w:rsidRPr="00531A6F">
        <w:rPr>
          <w:rFonts w:ascii="Times New Roman" w:hAnsi="Times New Roman" w:cs="Times New Roman"/>
          <w:color w:val="000000" w:themeColor="text1"/>
        </w:rPr>
        <w:t>akan</w:t>
      </w:r>
      <w:proofErr w:type="gramEnd"/>
      <w:r w:rsidRPr="00531A6F">
        <w:rPr>
          <w:rFonts w:ascii="Times New Roman" w:hAnsi="Times New Roman" w:cs="Times New Roman"/>
          <w:color w:val="000000" w:themeColor="text1"/>
        </w:rPr>
        <w:t xml:space="preserve"> disebarkan pada populasi yang telah dipilih oleh peneliti, ibu wali murid atau ibu rumah tangga di SDN Ganting yang anaknya mengikuti pembelajaran online. </w:t>
      </w:r>
    </w:p>
    <w:p w:rsidR="00C24ECB" w:rsidRPr="00531A6F" w:rsidRDefault="00C24ECB" w:rsidP="00C24ECB">
      <w:pPr>
        <w:ind w:left="1440" w:firstLine="720"/>
        <w:jc w:val="both"/>
        <w:rPr>
          <w:rFonts w:ascii="Times New Roman" w:hAnsi="Times New Roman" w:cs="Times New Roman"/>
          <w:color w:val="000000" w:themeColor="text1"/>
        </w:rPr>
      </w:pPr>
    </w:p>
    <w:tbl>
      <w:tblPr>
        <w:tblW w:w="6287" w:type="dxa"/>
        <w:tblInd w:w="927" w:type="dxa"/>
        <w:tblLook w:val="04A0" w:firstRow="1" w:lastRow="0" w:firstColumn="1" w:lastColumn="0" w:noHBand="0" w:noVBand="1"/>
      </w:tblPr>
      <w:tblGrid>
        <w:gridCol w:w="892"/>
        <w:gridCol w:w="1675"/>
        <w:gridCol w:w="1528"/>
        <w:gridCol w:w="983"/>
        <w:gridCol w:w="1209"/>
      </w:tblGrid>
      <w:tr w:rsidR="00C24ECB" w:rsidRPr="00531A6F" w:rsidTr="00C42200">
        <w:trPr>
          <w:trHeight w:val="251"/>
        </w:trPr>
        <w:tc>
          <w:tcPr>
            <w:tcW w:w="6287" w:type="dxa"/>
            <w:gridSpan w:val="5"/>
            <w:tcBorders>
              <w:top w:val="nil"/>
              <w:left w:val="nil"/>
              <w:bottom w:val="single" w:sz="8" w:space="0" w:color="auto"/>
              <w:right w:val="nil"/>
            </w:tcBorders>
            <w:shd w:val="clear" w:color="auto" w:fill="auto"/>
            <w:noWrap/>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szCs w:val="20"/>
              </w:rPr>
            </w:pPr>
            <w:r w:rsidRPr="00531A6F">
              <w:rPr>
                <w:rFonts w:ascii="Times New Roman" w:eastAsia="Times New Roman" w:hAnsi="Times New Roman" w:cs="Times New Roman"/>
                <w:i/>
                <w:color w:val="000000"/>
                <w:sz w:val="20"/>
                <w:szCs w:val="20"/>
              </w:rPr>
              <w:t>Tabel 3.8 Uji Reliabilitas Stress</w:t>
            </w:r>
          </w:p>
        </w:tc>
      </w:tr>
      <w:tr w:rsidR="00C24ECB" w:rsidRPr="00531A6F" w:rsidTr="00C42200">
        <w:trPr>
          <w:trHeight w:val="519"/>
        </w:trPr>
        <w:tc>
          <w:tcPr>
            <w:tcW w:w="892"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Jumlah Aitem Awal</w:t>
            </w:r>
          </w:p>
        </w:tc>
        <w:tc>
          <w:tcPr>
            <w:tcW w:w="1675"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Putaran Analisis</w:t>
            </w:r>
          </w:p>
        </w:tc>
        <w:tc>
          <w:tcPr>
            <w:tcW w:w="1528"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Jumlah Aitem Gugur</w:t>
            </w:r>
          </w:p>
        </w:tc>
        <w:tc>
          <w:tcPr>
            <w:tcW w:w="983"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Aitem Valid</w:t>
            </w:r>
          </w:p>
        </w:tc>
        <w:tc>
          <w:tcPr>
            <w:tcW w:w="1207" w:type="dxa"/>
            <w:tcBorders>
              <w:top w:val="single" w:sz="8" w:space="0" w:color="auto"/>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bCs/>
                <w:i/>
                <w:color w:val="000000"/>
                <w:sz w:val="20"/>
                <w:szCs w:val="20"/>
              </w:rPr>
            </w:pPr>
            <w:r w:rsidRPr="00531A6F">
              <w:rPr>
                <w:rFonts w:ascii="Times New Roman" w:eastAsia="Times New Roman" w:hAnsi="Times New Roman" w:cs="Times New Roman"/>
                <w:bCs/>
                <w:i/>
                <w:color w:val="000000"/>
                <w:sz w:val="20"/>
                <w:szCs w:val="20"/>
              </w:rPr>
              <w:t>Reliabilitas</w:t>
            </w:r>
          </w:p>
        </w:tc>
      </w:tr>
      <w:tr w:rsidR="00C24ECB" w:rsidRPr="00531A6F" w:rsidTr="00C42200">
        <w:trPr>
          <w:trHeight w:val="929"/>
        </w:trPr>
        <w:tc>
          <w:tcPr>
            <w:tcW w:w="892"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26</w:t>
            </w:r>
          </w:p>
        </w:tc>
        <w:tc>
          <w:tcPr>
            <w:tcW w:w="1675"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I</w:t>
            </w:r>
          </w:p>
        </w:tc>
        <w:tc>
          <w:tcPr>
            <w:tcW w:w="1528" w:type="dxa"/>
            <w:tcBorders>
              <w:top w:val="nil"/>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6,8,16,24</w:t>
            </w:r>
          </w:p>
        </w:tc>
        <w:tc>
          <w:tcPr>
            <w:tcW w:w="983"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22</w:t>
            </w:r>
          </w:p>
        </w:tc>
        <w:tc>
          <w:tcPr>
            <w:tcW w:w="1207" w:type="dxa"/>
            <w:tcBorders>
              <w:top w:val="nil"/>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0,889</w:t>
            </w:r>
          </w:p>
        </w:tc>
      </w:tr>
      <w:tr w:rsidR="00C24ECB" w:rsidRPr="00531A6F" w:rsidTr="00C42200">
        <w:trPr>
          <w:trHeight w:val="929"/>
        </w:trPr>
        <w:tc>
          <w:tcPr>
            <w:tcW w:w="892"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22</w:t>
            </w:r>
          </w:p>
        </w:tc>
        <w:tc>
          <w:tcPr>
            <w:tcW w:w="1675"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II</w:t>
            </w:r>
          </w:p>
        </w:tc>
        <w:tc>
          <w:tcPr>
            <w:tcW w:w="1528"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20</w:t>
            </w:r>
          </w:p>
        </w:tc>
        <w:tc>
          <w:tcPr>
            <w:tcW w:w="983"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21</w:t>
            </w:r>
          </w:p>
        </w:tc>
        <w:tc>
          <w:tcPr>
            <w:tcW w:w="1207" w:type="dxa"/>
            <w:tcBorders>
              <w:top w:val="nil"/>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0,893</w:t>
            </w:r>
          </w:p>
        </w:tc>
      </w:tr>
      <w:tr w:rsidR="00C24ECB" w:rsidRPr="00531A6F" w:rsidTr="00C42200">
        <w:trPr>
          <w:trHeight w:val="929"/>
        </w:trPr>
        <w:tc>
          <w:tcPr>
            <w:tcW w:w="892"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21</w:t>
            </w:r>
          </w:p>
        </w:tc>
        <w:tc>
          <w:tcPr>
            <w:tcW w:w="1675"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III</w:t>
            </w:r>
          </w:p>
        </w:tc>
        <w:tc>
          <w:tcPr>
            <w:tcW w:w="1528"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w:t>
            </w:r>
          </w:p>
        </w:tc>
        <w:tc>
          <w:tcPr>
            <w:tcW w:w="983" w:type="dxa"/>
            <w:tcBorders>
              <w:top w:val="nil"/>
              <w:left w:val="nil"/>
              <w:bottom w:val="single" w:sz="8" w:space="0" w:color="auto"/>
              <w:right w:val="nil"/>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21</w:t>
            </w:r>
          </w:p>
        </w:tc>
        <w:tc>
          <w:tcPr>
            <w:tcW w:w="1207" w:type="dxa"/>
            <w:tcBorders>
              <w:top w:val="nil"/>
              <w:left w:val="nil"/>
              <w:bottom w:val="single" w:sz="8" w:space="0" w:color="auto"/>
              <w:right w:val="nil"/>
            </w:tcBorders>
            <w:shd w:val="clear" w:color="auto" w:fill="auto"/>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sz w:val="20"/>
              </w:rPr>
            </w:pPr>
            <w:r w:rsidRPr="00531A6F">
              <w:rPr>
                <w:rFonts w:ascii="Times New Roman" w:eastAsia="Times New Roman" w:hAnsi="Times New Roman" w:cs="Times New Roman"/>
                <w:i/>
                <w:color w:val="000000"/>
                <w:sz w:val="20"/>
              </w:rPr>
              <w:t>0,893</w:t>
            </w:r>
          </w:p>
        </w:tc>
      </w:tr>
    </w:tbl>
    <w:p w:rsidR="00C24ECB" w:rsidRPr="00531A6F" w:rsidRDefault="00C24ECB" w:rsidP="00C24ECB">
      <w:pPr>
        <w:rPr>
          <w:rFonts w:ascii="Times New Roman" w:hAnsi="Times New Roman" w:cs="Times New Roman"/>
          <w:i/>
          <w:color w:val="000000" w:themeColor="text1"/>
        </w:rPr>
      </w:pPr>
    </w:p>
    <w:p w:rsidR="00C24ECB" w:rsidRPr="00531A6F" w:rsidRDefault="00C24ECB" w:rsidP="00C24ECB">
      <w:pPr>
        <w:spacing w:after="0" w:line="276" w:lineRule="auto"/>
        <w:ind w:left="1440" w:firstLine="720"/>
        <w:jc w:val="both"/>
        <w:rPr>
          <w:rFonts w:ascii="Times New Roman" w:hAnsi="Times New Roman" w:cs="Times New Roman"/>
          <w:color w:val="000000" w:themeColor="text1"/>
        </w:rPr>
      </w:pPr>
    </w:p>
    <w:p w:rsidR="00C24ECB" w:rsidRPr="00C24ECB"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Hasil uji reliabilitas skala stress pada putaran analisis pertama, menunjukkan koefisien reliabilitas </w:t>
      </w:r>
      <w:r w:rsidRPr="00531A6F">
        <w:rPr>
          <w:rFonts w:ascii="Times New Roman" w:hAnsi="Times New Roman" w:cs="Times New Roman"/>
          <w:i/>
          <w:color w:val="000000" w:themeColor="text1"/>
        </w:rPr>
        <w:t>Alpha Cronbach</w:t>
      </w:r>
      <w:r w:rsidRPr="00531A6F">
        <w:rPr>
          <w:rFonts w:ascii="Times New Roman" w:hAnsi="Times New Roman" w:cs="Times New Roman"/>
          <w:color w:val="000000" w:themeColor="text1"/>
        </w:rPr>
        <w:t xml:space="preserve"> sebesar 0.889 dengan total aitem 21 aitem yang valid dan 4 aitem yang gugur. Koefisien reliabilitas </w:t>
      </w:r>
      <w:r w:rsidRPr="00531A6F">
        <w:rPr>
          <w:rFonts w:ascii="Times New Roman" w:hAnsi="Times New Roman" w:cs="Times New Roman"/>
          <w:i/>
          <w:color w:val="000000" w:themeColor="text1"/>
        </w:rPr>
        <w:t>Alpha Cronbach</w:t>
      </w:r>
      <w:r w:rsidRPr="00531A6F">
        <w:rPr>
          <w:rFonts w:ascii="Times New Roman" w:hAnsi="Times New Roman" w:cs="Times New Roman"/>
          <w:color w:val="000000" w:themeColor="text1"/>
        </w:rPr>
        <w:t xml:space="preserve"> yang dilakukan pada putaran kedua memiliki nilai sebesar 0,893 dengan total aitem 21 aitem valid dan 1 aitem gugur. Koefisien </w:t>
      </w:r>
      <w:r w:rsidRPr="00531A6F">
        <w:rPr>
          <w:rFonts w:ascii="Times New Roman" w:hAnsi="Times New Roman" w:cs="Times New Roman"/>
          <w:color w:val="000000" w:themeColor="text1"/>
        </w:rPr>
        <w:lastRenderedPageBreak/>
        <w:t xml:space="preserve">reliabilitas </w:t>
      </w:r>
      <w:r w:rsidRPr="00531A6F">
        <w:rPr>
          <w:rFonts w:ascii="Times New Roman" w:hAnsi="Times New Roman" w:cs="Times New Roman"/>
          <w:i/>
          <w:color w:val="000000" w:themeColor="text1"/>
        </w:rPr>
        <w:t xml:space="preserve">Alpha Cronbach </w:t>
      </w:r>
      <w:r w:rsidRPr="00531A6F">
        <w:rPr>
          <w:rFonts w:ascii="Times New Roman" w:hAnsi="Times New Roman" w:cs="Times New Roman"/>
          <w:color w:val="000000" w:themeColor="text1"/>
        </w:rPr>
        <w:t>pada putaran ketiga sebesar 0,893 dengan total aitem 21 aitem valid memiliki nilai sebesar 0,893 tanpa aitem gugur.</w:t>
      </w:r>
    </w:p>
    <w:p w:rsidR="00C24ECB" w:rsidRDefault="00C24ECB" w:rsidP="00C24ECB">
      <w:pPr>
        <w:spacing w:line="276" w:lineRule="auto"/>
        <w:ind w:left="1440"/>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 xml:space="preserve">   </w:t>
      </w:r>
    </w:p>
    <w:p w:rsidR="00C24ECB" w:rsidRPr="00531A6F" w:rsidRDefault="00C24ECB" w:rsidP="00C24ECB">
      <w:pPr>
        <w:spacing w:line="276" w:lineRule="auto"/>
        <w:ind w:left="1440"/>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 xml:space="preserve">  Tabel </w:t>
      </w:r>
      <w:proofErr w:type="gramStart"/>
      <w:r w:rsidRPr="00531A6F">
        <w:rPr>
          <w:rFonts w:ascii="Times New Roman" w:hAnsi="Times New Roman" w:cs="Times New Roman"/>
          <w:i/>
          <w:color w:val="000000" w:themeColor="text1"/>
          <w:sz w:val="20"/>
        </w:rPr>
        <w:t>3.9  Skala</w:t>
      </w:r>
      <w:proofErr w:type="gramEnd"/>
      <w:r w:rsidRPr="00531A6F">
        <w:rPr>
          <w:rFonts w:ascii="Times New Roman" w:hAnsi="Times New Roman" w:cs="Times New Roman"/>
          <w:i/>
          <w:color w:val="000000" w:themeColor="text1"/>
          <w:sz w:val="20"/>
        </w:rPr>
        <w:t xml:space="preserve"> Stress ( Setelah Uji Validitas dan Reliabilitas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141"/>
        <w:gridCol w:w="1598"/>
        <w:gridCol w:w="895"/>
      </w:tblGrid>
      <w:tr w:rsidR="00C24ECB" w:rsidRPr="00531A6F" w:rsidTr="00C42200">
        <w:trPr>
          <w:trHeight w:val="388"/>
        </w:trPr>
        <w:tc>
          <w:tcPr>
            <w:tcW w:w="154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Aspek</w:t>
            </w:r>
          </w:p>
        </w:tc>
        <w:tc>
          <w:tcPr>
            <w:tcW w:w="2141"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No Item</w:t>
            </w:r>
          </w:p>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(Favorable )</w:t>
            </w:r>
          </w:p>
        </w:tc>
        <w:tc>
          <w:tcPr>
            <w:tcW w:w="1598"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No Item (Unfavorable )</w:t>
            </w:r>
          </w:p>
        </w:tc>
        <w:tc>
          <w:tcPr>
            <w:tcW w:w="89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Jumlah Butir</w:t>
            </w:r>
          </w:p>
        </w:tc>
      </w:tr>
      <w:tr w:rsidR="00C24ECB" w:rsidRPr="00531A6F" w:rsidTr="00C42200">
        <w:trPr>
          <w:trHeight w:val="388"/>
        </w:trPr>
        <w:tc>
          <w:tcPr>
            <w:tcW w:w="154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Fisik</w:t>
            </w:r>
          </w:p>
        </w:tc>
        <w:tc>
          <w:tcPr>
            <w:tcW w:w="2141"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1,2,3,4,5,</w:t>
            </w:r>
          </w:p>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17,18,19,21</w:t>
            </w:r>
          </w:p>
        </w:tc>
        <w:tc>
          <w:tcPr>
            <w:tcW w:w="1598"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7</w:t>
            </w:r>
          </w:p>
        </w:tc>
        <w:tc>
          <w:tcPr>
            <w:tcW w:w="89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10</w:t>
            </w:r>
          </w:p>
        </w:tc>
      </w:tr>
      <w:tr w:rsidR="00C24ECB" w:rsidRPr="00531A6F" w:rsidTr="00C42200">
        <w:trPr>
          <w:trHeight w:val="388"/>
        </w:trPr>
        <w:tc>
          <w:tcPr>
            <w:tcW w:w="154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Psikologi</w:t>
            </w:r>
          </w:p>
        </w:tc>
        <w:tc>
          <w:tcPr>
            <w:tcW w:w="2141"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9,10,11,12,13,14,15,</w:t>
            </w:r>
          </w:p>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22,23,25,</w:t>
            </w:r>
          </w:p>
        </w:tc>
        <w:tc>
          <w:tcPr>
            <w:tcW w:w="1598"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26</w:t>
            </w:r>
          </w:p>
        </w:tc>
        <w:tc>
          <w:tcPr>
            <w:tcW w:w="895" w:type="dxa"/>
          </w:tcPr>
          <w:p w:rsidR="00C24ECB" w:rsidRPr="00531A6F" w:rsidRDefault="00C24ECB" w:rsidP="00C42200">
            <w:pPr>
              <w:spacing w:line="276" w:lineRule="auto"/>
              <w:jc w:val="center"/>
              <w:rPr>
                <w:rFonts w:ascii="Times New Roman" w:hAnsi="Times New Roman" w:cs="Times New Roman"/>
                <w:i/>
                <w:color w:val="000000" w:themeColor="text1"/>
                <w:sz w:val="20"/>
              </w:rPr>
            </w:pPr>
            <w:r w:rsidRPr="00531A6F">
              <w:rPr>
                <w:rFonts w:ascii="Times New Roman" w:hAnsi="Times New Roman" w:cs="Times New Roman"/>
                <w:i/>
                <w:color w:val="000000" w:themeColor="text1"/>
                <w:sz w:val="20"/>
              </w:rPr>
              <w:t>11</w:t>
            </w:r>
          </w:p>
        </w:tc>
      </w:tr>
    </w:tbl>
    <w:p w:rsidR="00C24ECB" w:rsidRPr="00531A6F" w:rsidRDefault="00C24ECB" w:rsidP="00C24ECB">
      <w:pPr>
        <w:spacing w:after="0" w:line="276" w:lineRule="auto"/>
        <w:jc w:val="both"/>
        <w:rPr>
          <w:rFonts w:ascii="Times New Roman" w:hAnsi="Times New Roman" w:cs="Times New Roman"/>
          <w:color w:val="000000" w:themeColor="text1"/>
        </w:rPr>
      </w:pPr>
    </w:p>
    <w:p w:rsidR="00C24ECB" w:rsidRPr="00A95114" w:rsidRDefault="00C24ECB" w:rsidP="00C24ECB">
      <w:pPr>
        <w:pStyle w:val="Heading2"/>
        <w:numPr>
          <w:ilvl w:val="0"/>
          <w:numId w:val="2"/>
        </w:numPr>
        <w:spacing w:line="276" w:lineRule="auto"/>
        <w:rPr>
          <w:rFonts w:ascii="Times New Roman" w:hAnsi="Times New Roman" w:cs="Times New Roman"/>
          <w:color w:val="000000" w:themeColor="text1"/>
          <w:sz w:val="22"/>
          <w:szCs w:val="22"/>
        </w:rPr>
      </w:pPr>
      <w:bookmarkStart w:id="7" w:name="_Toc77783530"/>
      <w:r w:rsidRPr="00A95114">
        <w:rPr>
          <w:rFonts w:ascii="Times New Roman" w:hAnsi="Times New Roman" w:cs="Times New Roman"/>
          <w:color w:val="000000" w:themeColor="text1"/>
          <w:sz w:val="22"/>
          <w:szCs w:val="22"/>
        </w:rPr>
        <w:t>Metode Uji Prasyarat dan Analisis Data</w:t>
      </w:r>
      <w:bookmarkEnd w:id="7"/>
    </w:p>
    <w:p w:rsidR="00C24ECB" w:rsidRPr="00531A6F" w:rsidRDefault="00C24ECB" w:rsidP="00C24ECB">
      <w:pPr>
        <w:pStyle w:val="ListParagraph"/>
        <w:numPr>
          <w:ilvl w:val="2"/>
          <w:numId w:val="1"/>
        </w:numPr>
        <w:ind w:left="709" w:hanging="283"/>
        <w:rPr>
          <w:rFonts w:ascii="Times New Roman" w:hAnsi="Times New Roman"/>
          <w:color w:val="000000" w:themeColor="text1"/>
        </w:rPr>
      </w:pPr>
      <w:r w:rsidRPr="00531A6F">
        <w:rPr>
          <w:rFonts w:ascii="Times New Roman" w:hAnsi="Times New Roman"/>
          <w:color w:val="000000" w:themeColor="text1"/>
        </w:rPr>
        <w:t>Uji Prasyarat</w:t>
      </w:r>
    </w:p>
    <w:p w:rsidR="00C24ECB" w:rsidRPr="00531A6F" w:rsidRDefault="00C24ECB" w:rsidP="00C24ECB">
      <w:pPr>
        <w:pStyle w:val="ListParagraph"/>
        <w:numPr>
          <w:ilvl w:val="0"/>
          <w:numId w:val="8"/>
        </w:numPr>
        <w:spacing w:line="276" w:lineRule="auto"/>
        <w:ind w:left="1134" w:hanging="425"/>
        <w:rPr>
          <w:rFonts w:ascii="Times New Roman" w:hAnsi="Times New Roman"/>
          <w:color w:val="000000" w:themeColor="text1"/>
        </w:rPr>
      </w:pPr>
      <w:r w:rsidRPr="00531A6F">
        <w:rPr>
          <w:rFonts w:ascii="Times New Roman" w:hAnsi="Times New Roman"/>
          <w:color w:val="000000" w:themeColor="text1"/>
        </w:rPr>
        <w:t>Uji  Normalitas</w:t>
      </w:r>
    </w:p>
    <w:p w:rsidR="00C24ECB" w:rsidRPr="00531A6F" w:rsidRDefault="00C24ECB" w:rsidP="00C24ECB">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Uji normalitas sebaran digunakan dengan tujuan untuk menge-tahui kenormalan distribusi sebaran skor variabel/ubahan dan apabila terjadi penyimpangan maka </w:t>
      </w:r>
      <w:proofErr w:type="gramStart"/>
      <w:r w:rsidRPr="00531A6F">
        <w:rPr>
          <w:rFonts w:ascii="Times New Roman" w:hAnsi="Times New Roman" w:cs="Times New Roman"/>
          <w:color w:val="000000" w:themeColor="text1"/>
        </w:rPr>
        <w:t>akan</w:t>
      </w:r>
      <w:proofErr w:type="gramEnd"/>
      <w:r w:rsidRPr="00531A6F">
        <w:rPr>
          <w:rFonts w:ascii="Times New Roman" w:hAnsi="Times New Roman" w:cs="Times New Roman"/>
          <w:color w:val="000000" w:themeColor="text1"/>
        </w:rPr>
        <w:t xml:space="preserve"> terlihat sejauh mana penyimpangan itu terjadi (Hadi, 2004). </w:t>
      </w:r>
    </w:p>
    <w:p w:rsidR="00C24ECB" w:rsidRPr="00531A6F" w:rsidRDefault="00C24ECB" w:rsidP="00C24ECB">
      <w:pPr>
        <w:spacing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 Uji normalitas sebaran menggunakan </w:t>
      </w:r>
      <w:r w:rsidRPr="00531A6F">
        <w:rPr>
          <w:rFonts w:ascii="Times New Roman" w:hAnsi="Times New Roman" w:cs="Times New Roman"/>
          <w:i/>
          <w:color w:val="000000" w:themeColor="text1"/>
        </w:rPr>
        <w:t xml:space="preserve">Test of Normality Kolmogoro-Smirnov. </w:t>
      </w:r>
      <w:r w:rsidRPr="00531A6F">
        <w:rPr>
          <w:rFonts w:ascii="Times New Roman" w:hAnsi="Times New Roman" w:cs="Times New Roman"/>
          <w:color w:val="000000" w:themeColor="text1"/>
        </w:rPr>
        <w:t>Kaidah yang digunakan adalah jika p &gt;</w:t>
      </w:r>
      <w:r w:rsidRPr="00531A6F">
        <w:rPr>
          <w:rFonts w:ascii="Times New Roman" w:eastAsiaTheme="minorEastAsia" w:hAnsi="Times New Roman" w:cs="Times New Roman"/>
          <w:color w:val="000000" w:themeColor="text1"/>
        </w:rPr>
        <w:t xml:space="preserve"> 0,05 maka sebaran dinyatakan normal dan jika p &lt; 0,05 sebaran dinyatakan tidak normal (Hadi, 2015).</w:t>
      </w:r>
    </w:p>
    <w:tbl>
      <w:tblPr>
        <w:tblpPr w:leftFromText="180" w:rightFromText="180" w:vertAnchor="text" w:horzAnchor="margin" w:tblpXSpec="right" w:tblpY="412"/>
        <w:tblW w:w="6295" w:type="dxa"/>
        <w:tblLook w:val="04A0" w:firstRow="1" w:lastRow="0" w:firstColumn="1" w:lastColumn="0" w:noHBand="0" w:noVBand="1"/>
      </w:tblPr>
      <w:tblGrid>
        <w:gridCol w:w="1585"/>
        <w:gridCol w:w="770"/>
        <w:gridCol w:w="922"/>
        <w:gridCol w:w="824"/>
        <w:gridCol w:w="799"/>
        <w:gridCol w:w="1395"/>
      </w:tblGrid>
      <w:tr w:rsidR="00C24ECB" w:rsidRPr="00531A6F" w:rsidTr="00C42200">
        <w:trPr>
          <w:trHeight w:val="225"/>
        </w:trPr>
        <w:tc>
          <w:tcPr>
            <w:tcW w:w="6295" w:type="dxa"/>
            <w:gridSpan w:val="6"/>
            <w:tcBorders>
              <w:top w:val="nil"/>
              <w:left w:val="nil"/>
              <w:bottom w:val="single" w:sz="12" w:space="0" w:color="auto"/>
              <w:right w:val="nil"/>
            </w:tcBorders>
            <w:shd w:val="clear" w:color="auto" w:fill="auto"/>
            <w:noWrap/>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rPr>
            </w:pPr>
            <w:r w:rsidRPr="00531A6F">
              <w:rPr>
                <w:rFonts w:ascii="Times New Roman" w:eastAsia="Times New Roman" w:hAnsi="Times New Roman" w:cs="Times New Roman"/>
                <w:i/>
                <w:color w:val="000000" w:themeColor="text1"/>
                <w:sz w:val="20"/>
              </w:rPr>
              <w:t>Tabel 3.10 Uji Normalitas</w:t>
            </w:r>
          </w:p>
        </w:tc>
      </w:tr>
      <w:tr w:rsidR="00C24ECB" w:rsidRPr="00531A6F" w:rsidTr="00C42200">
        <w:trPr>
          <w:trHeight w:val="420"/>
        </w:trPr>
        <w:tc>
          <w:tcPr>
            <w:tcW w:w="1585" w:type="dxa"/>
            <w:tcBorders>
              <w:top w:val="single" w:sz="12" w:space="0" w:color="auto"/>
              <w:bottom w:val="single" w:sz="12" w:space="0" w:color="auto"/>
              <w:right w:val="single" w:sz="8" w:space="0" w:color="auto"/>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Variabel</w:t>
            </w:r>
          </w:p>
        </w:tc>
        <w:tc>
          <w:tcPr>
            <w:tcW w:w="770" w:type="dxa"/>
            <w:tcBorders>
              <w:top w:val="single" w:sz="12" w:space="0" w:color="auto"/>
              <w:left w:val="nil"/>
              <w:bottom w:val="single" w:sz="12" w:space="0" w:color="auto"/>
              <w:right w:val="single" w:sz="8" w:space="0" w:color="auto"/>
            </w:tcBorders>
            <w:shd w:val="clear" w:color="auto" w:fill="auto"/>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Nilai rata-rata</w:t>
            </w:r>
          </w:p>
        </w:tc>
        <w:tc>
          <w:tcPr>
            <w:tcW w:w="922" w:type="dxa"/>
            <w:tcBorders>
              <w:top w:val="single" w:sz="12" w:space="0" w:color="auto"/>
              <w:left w:val="nil"/>
              <w:bottom w:val="single" w:sz="12" w:space="0" w:color="auto"/>
              <w:right w:val="single" w:sz="8" w:space="0" w:color="auto"/>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Sd</w:t>
            </w:r>
          </w:p>
        </w:tc>
        <w:tc>
          <w:tcPr>
            <w:tcW w:w="824" w:type="dxa"/>
            <w:tcBorders>
              <w:top w:val="single" w:sz="12" w:space="0" w:color="auto"/>
              <w:left w:val="nil"/>
              <w:bottom w:val="single" w:sz="12" w:space="0" w:color="auto"/>
              <w:right w:val="single" w:sz="8" w:space="0" w:color="auto"/>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K-z</w:t>
            </w:r>
          </w:p>
        </w:tc>
        <w:tc>
          <w:tcPr>
            <w:tcW w:w="799" w:type="dxa"/>
            <w:tcBorders>
              <w:top w:val="single" w:sz="12" w:space="0" w:color="auto"/>
              <w:left w:val="nil"/>
              <w:bottom w:val="single" w:sz="12" w:space="0" w:color="auto"/>
              <w:right w:val="single" w:sz="8" w:space="0" w:color="auto"/>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Sig</w:t>
            </w:r>
          </w:p>
        </w:tc>
        <w:tc>
          <w:tcPr>
            <w:tcW w:w="1395" w:type="dxa"/>
            <w:tcBorders>
              <w:top w:val="single" w:sz="12" w:space="0" w:color="auto"/>
              <w:left w:val="nil"/>
              <w:bottom w:val="single" w:sz="12" w:space="0" w:color="auto"/>
            </w:tcBorders>
            <w:shd w:val="clear" w:color="auto" w:fill="auto"/>
            <w:noWrap/>
            <w:vAlign w:val="center"/>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Keterangan</w:t>
            </w:r>
          </w:p>
        </w:tc>
      </w:tr>
      <w:tr w:rsidR="00C24ECB" w:rsidRPr="00531A6F" w:rsidTr="00C42200">
        <w:trPr>
          <w:trHeight w:val="420"/>
        </w:trPr>
        <w:tc>
          <w:tcPr>
            <w:tcW w:w="1585" w:type="dxa"/>
            <w:tcBorders>
              <w:top w:val="single" w:sz="12" w:space="0" w:color="auto"/>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Perilaku agresif</w:t>
            </w:r>
          </w:p>
        </w:tc>
        <w:tc>
          <w:tcPr>
            <w:tcW w:w="770" w:type="dxa"/>
            <w:tcBorders>
              <w:top w:val="single" w:sz="12"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hAnsi="Times New Roman" w:cs="Times New Roman"/>
                <w:i/>
                <w:color w:val="000000" w:themeColor="text1"/>
                <w:sz w:val="20"/>
              </w:rPr>
              <w:t>23.60</w:t>
            </w:r>
          </w:p>
        </w:tc>
        <w:tc>
          <w:tcPr>
            <w:tcW w:w="922" w:type="dxa"/>
            <w:tcBorders>
              <w:top w:val="single" w:sz="12"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7,621</w:t>
            </w:r>
          </w:p>
        </w:tc>
        <w:tc>
          <w:tcPr>
            <w:tcW w:w="824" w:type="dxa"/>
            <w:tcBorders>
              <w:top w:val="single" w:sz="12"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0,118</w:t>
            </w:r>
          </w:p>
        </w:tc>
        <w:tc>
          <w:tcPr>
            <w:tcW w:w="799" w:type="dxa"/>
            <w:tcBorders>
              <w:top w:val="single" w:sz="12"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0,005</w:t>
            </w:r>
          </w:p>
        </w:tc>
        <w:tc>
          <w:tcPr>
            <w:tcW w:w="1395" w:type="dxa"/>
            <w:tcBorders>
              <w:top w:val="single" w:sz="12" w:space="0" w:color="auto"/>
              <w:left w:val="nil"/>
              <w:bottom w:val="single" w:sz="8" w:space="0" w:color="auto"/>
            </w:tcBorders>
            <w:shd w:val="clear" w:color="auto" w:fill="auto"/>
            <w:noWrap/>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Tidak normal</w:t>
            </w:r>
          </w:p>
        </w:tc>
      </w:tr>
      <w:tr w:rsidR="00C24ECB" w:rsidRPr="00531A6F" w:rsidTr="00C42200">
        <w:trPr>
          <w:trHeight w:val="420"/>
        </w:trPr>
        <w:tc>
          <w:tcPr>
            <w:tcW w:w="1585" w:type="dxa"/>
            <w:tcBorders>
              <w:top w:val="single" w:sz="8" w:space="0" w:color="auto"/>
              <w:bottom w:val="single" w:sz="8" w:space="0" w:color="auto"/>
              <w:right w:val="single" w:sz="8" w:space="0" w:color="auto"/>
            </w:tcBorders>
            <w:shd w:val="clear" w:color="auto" w:fill="auto"/>
            <w:vAlign w:val="bottom"/>
            <w:hideMark/>
          </w:tcPr>
          <w:p w:rsidR="00C24ECB" w:rsidRPr="00531A6F" w:rsidRDefault="00C24ECB" w:rsidP="00C42200">
            <w:pPr>
              <w:spacing w:after="0" w:line="240" w:lineRule="auto"/>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Stress</w:t>
            </w:r>
          </w:p>
        </w:tc>
        <w:tc>
          <w:tcPr>
            <w:tcW w:w="770" w:type="dxa"/>
            <w:tcBorders>
              <w:top w:val="single" w:sz="8"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hAnsi="Times New Roman" w:cs="Times New Roman"/>
                <w:i/>
                <w:color w:val="000000" w:themeColor="text1"/>
                <w:sz w:val="20"/>
                <w:szCs w:val="18"/>
              </w:rPr>
              <w:t>52,74</w:t>
            </w:r>
          </w:p>
        </w:tc>
        <w:tc>
          <w:tcPr>
            <w:tcW w:w="922" w:type="dxa"/>
            <w:tcBorders>
              <w:top w:val="single" w:sz="8"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52.74</w:t>
            </w:r>
          </w:p>
        </w:tc>
        <w:tc>
          <w:tcPr>
            <w:tcW w:w="824" w:type="dxa"/>
            <w:tcBorders>
              <w:top w:val="single" w:sz="8"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0,087</w:t>
            </w:r>
          </w:p>
        </w:tc>
        <w:tc>
          <w:tcPr>
            <w:tcW w:w="799" w:type="dxa"/>
            <w:tcBorders>
              <w:top w:val="single" w:sz="8" w:space="0" w:color="auto"/>
              <w:left w:val="nil"/>
              <w:bottom w:val="single" w:sz="8" w:space="0" w:color="auto"/>
              <w:right w:val="single" w:sz="8" w:space="0" w:color="auto"/>
            </w:tcBorders>
            <w:shd w:val="clear" w:color="auto" w:fill="auto"/>
            <w:noWrap/>
            <w:vAlign w:val="bottom"/>
            <w:hideMark/>
          </w:tcPr>
          <w:p w:rsidR="00C24ECB" w:rsidRPr="00531A6F" w:rsidRDefault="00C24ECB" w:rsidP="00C42200">
            <w:pPr>
              <w:spacing w:after="0" w:line="240" w:lineRule="auto"/>
              <w:jc w:val="right"/>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0,155</w:t>
            </w:r>
          </w:p>
        </w:tc>
        <w:tc>
          <w:tcPr>
            <w:tcW w:w="1395" w:type="dxa"/>
            <w:tcBorders>
              <w:top w:val="single" w:sz="8" w:space="0" w:color="auto"/>
              <w:left w:val="nil"/>
              <w:bottom w:val="single" w:sz="8" w:space="0" w:color="auto"/>
            </w:tcBorders>
            <w:shd w:val="clear" w:color="auto" w:fill="auto"/>
            <w:noWrap/>
            <w:vAlign w:val="bottom"/>
            <w:hideMark/>
          </w:tcPr>
          <w:p w:rsidR="00C24ECB" w:rsidRPr="00531A6F" w:rsidRDefault="00C24ECB" w:rsidP="00C42200">
            <w:pPr>
              <w:spacing w:after="0" w:line="240" w:lineRule="auto"/>
              <w:jc w:val="center"/>
              <w:rPr>
                <w:rFonts w:ascii="Times New Roman" w:eastAsia="Times New Roman" w:hAnsi="Times New Roman" w:cs="Times New Roman"/>
                <w:i/>
                <w:color w:val="000000" w:themeColor="text1"/>
                <w:sz w:val="20"/>
              </w:rPr>
            </w:pPr>
            <w:r w:rsidRPr="00531A6F">
              <w:rPr>
                <w:rFonts w:ascii="Times New Roman" w:eastAsia="Times New Roman" w:hAnsi="Times New Roman" w:cs="Times New Roman"/>
                <w:i/>
                <w:color w:val="000000" w:themeColor="text1"/>
                <w:sz w:val="20"/>
              </w:rPr>
              <w:t>Normal</w:t>
            </w:r>
          </w:p>
        </w:tc>
      </w:tr>
      <w:tr w:rsidR="00C24ECB" w:rsidRPr="00531A6F" w:rsidTr="00C42200">
        <w:trPr>
          <w:trHeight w:val="225"/>
        </w:trPr>
        <w:tc>
          <w:tcPr>
            <w:tcW w:w="6295" w:type="dxa"/>
            <w:gridSpan w:val="6"/>
            <w:tcBorders>
              <w:top w:val="single" w:sz="8" w:space="0" w:color="auto"/>
              <w:bottom w:val="single" w:sz="8" w:space="0" w:color="auto"/>
            </w:tcBorders>
            <w:shd w:val="clear" w:color="auto" w:fill="auto"/>
            <w:noWrap/>
            <w:vAlign w:val="bottom"/>
          </w:tcPr>
          <w:p w:rsidR="00C24ECB" w:rsidRPr="00531A6F" w:rsidRDefault="00C24ECB" w:rsidP="00C42200">
            <w:pPr>
              <w:spacing w:after="0" w:line="240" w:lineRule="auto"/>
              <w:jc w:val="center"/>
              <w:rPr>
                <w:rFonts w:ascii="Times New Roman" w:eastAsia="Times New Roman" w:hAnsi="Times New Roman" w:cs="Times New Roman"/>
                <w:i/>
                <w:color w:val="000000" w:themeColor="text1"/>
              </w:rPr>
            </w:pPr>
          </w:p>
        </w:tc>
      </w:tr>
    </w:tbl>
    <w:p w:rsidR="00C24ECB" w:rsidRPr="00531A6F" w:rsidRDefault="00C24ECB" w:rsidP="00C24ECB">
      <w:pPr>
        <w:rPr>
          <w:rFonts w:ascii="Times New Roman" w:hAnsi="Times New Roman" w:cs="Times New Roman"/>
          <w:i/>
          <w:color w:val="000000" w:themeColor="text1"/>
        </w:rPr>
      </w:pPr>
    </w:p>
    <w:p w:rsidR="00C24ECB" w:rsidRPr="00531A6F" w:rsidRDefault="00C24ECB" w:rsidP="00C24ECB">
      <w:pPr>
        <w:spacing w:after="0" w:line="240" w:lineRule="auto"/>
        <w:rPr>
          <w:rFonts w:ascii="Times New Roman" w:eastAsiaTheme="minorEastAsia" w:hAnsi="Times New Roman"/>
        </w:rPr>
      </w:pPr>
    </w:p>
    <w:p w:rsidR="00C24ECB" w:rsidRPr="00531A6F" w:rsidRDefault="00C24ECB" w:rsidP="00C24ECB">
      <w:pPr>
        <w:spacing w:line="276" w:lineRule="auto"/>
        <w:jc w:val="both"/>
        <w:rPr>
          <w:rFonts w:ascii="Times New Roman" w:eastAsiaTheme="minorEastAsia" w:hAnsi="Times New Roman"/>
        </w:rPr>
      </w:pPr>
      <w:bookmarkStart w:id="8" w:name="_GoBack"/>
      <w:bookmarkEnd w:id="8"/>
    </w:p>
    <w:p w:rsidR="00C24ECB" w:rsidRPr="00531A6F" w:rsidRDefault="00C24ECB" w:rsidP="00C24ECB">
      <w:pPr>
        <w:spacing w:line="276" w:lineRule="auto"/>
        <w:ind w:left="709" w:firstLine="720"/>
        <w:jc w:val="both"/>
        <w:rPr>
          <w:rFonts w:ascii="Times New Roman" w:eastAsiaTheme="minorEastAsia" w:hAnsi="Times New Roman"/>
        </w:rPr>
      </w:pPr>
      <w:r w:rsidRPr="00531A6F">
        <w:rPr>
          <w:rFonts w:ascii="Times New Roman" w:eastAsiaTheme="minorEastAsia" w:hAnsi="Times New Roman"/>
        </w:rPr>
        <w:lastRenderedPageBreak/>
        <w:t xml:space="preserve">Hasil uji normalitas sebaran terhadap kedua variabel didapatkan hasil, sebagai </w:t>
      </w:r>
      <w:proofErr w:type="gramStart"/>
      <w:r w:rsidRPr="00531A6F">
        <w:rPr>
          <w:rFonts w:ascii="Times New Roman" w:eastAsiaTheme="minorEastAsia" w:hAnsi="Times New Roman"/>
        </w:rPr>
        <w:t>berikut :</w:t>
      </w:r>
      <w:proofErr w:type="gramEnd"/>
    </w:p>
    <w:p w:rsidR="00C24ECB" w:rsidRPr="00531A6F" w:rsidRDefault="00C24ECB" w:rsidP="00C24ECB">
      <w:pPr>
        <w:pStyle w:val="ListParagraph"/>
        <w:numPr>
          <w:ilvl w:val="1"/>
          <w:numId w:val="5"/>
        </w:numPr>
        <w:spacing w:line="276" w:lineRule="auto"/>
        <w:ind w:left="1134" w:hanging="425"/>
        <w:jc w:val="both"/>
        <w:rPr>
          <w:rFonts w:ascii="Times New Roman" w:eastAsiaTheme="minorEastAsia" w:hAnsi="Times New Roman"/>
        </w:rPr>
      </w:pPr>
      <w:r w:rsidRPr="00531A6F">
        <w:rPr>
          <w:rFonts w:ascii="Times New Roman" w:eastAsiaTheme="minorEastAsia" w:hAnsi="Times New Roman"/>
        </w:rPr>
        <w:t>Hasil uji normalitas sebaran variable perilaku agresif, diperoleh taraf signifikan sebesar 0,005 lebih kecil dari 0</w:t>
      </w:r>
      <w:proofErr w:type="gramStart"/>
      <w:r w:rsidRPr="00531A6F">
        <w:rPr>
          <w:rFonts w:ascii="Times New Roman" w:eastAsiaTheme="minorEastAsia" w:hAnsi="Times New Roman"/>
        </w:rPr>
        <w:t>,05</w:t>
      </w:r>
      <w:proofErr w:type="gramEnd"/>
      <w:r w:rsidRPr="00531A6F">
        <w:rPr>
          <w:rFonts w:ascii="Times New Roman" w:eastAsiaTheme="minorEastAsia" w:hAnsi="Times New Roman"/>
        </w:rPr>
        <w:t xml:space="preserve"> sehingga termasuk dalam kategori tidak normal.</w:t>
      </w:r>
    </w:p>
    <w:p w:rsidR="00C24ECB" w:rsidRDefault="00C24ECB" w:rsidP="00C24ECB">
      <w:pPr>
        <w:pStyle w:val="ListParagraph"/>
        <w:numPr>
          <w:ilvl w:val="1"/>
          <w:numId w:val="5"/>
        </w:numPr>
        <w:spacing w:line="276" w:lineRule="auto"/>
        <w:ind w:left="1134" w:hanging="425"/>
        <w:jc w:val="both"/>
        <w:rPr>
          <w:rFonts w:ascii="Times New Roman" w:eastAsiaTheme="minorEastAsia" w:hAnsi="Times New Roman"/>
        </w:rPr>
      </w:pPr>
      <w:r w:rsidRPr="00531A6F">
        <w:rPr>
          <w:rFonts w:ascii="Times New Roman" w:eastAsiaTheme="minorEastAsia" w:hAnsi="Times New Roman"/>
        </w:rPr>
        <w:t>Hasil uji normalitas sebaran variabel stress, diperoleh taraf signifikan sebesar 0,155 lebih besar dari 0</w:t>
      </w:r>
      <w:proofErr w:type="gramStart"/>
      <w:r w:rsidRPr="00531A6F">
        <w:rPr>
          <w:rFonts w:ascii="Times New Roman" w:eastAsiaTheme="minorEastAsia" w:hAnsi="Times New Roman"/>
        </w:rPr>
        <w:t>,05</w:t>
      </w:r>
      <w:proofErr w:type="gramEnd"/>
      <w:r w:rsidRPr="00531A6F">
        <w:rPr>
          <w:rFonts w:ascii="Times New Roman" w:eastAsiaTheme="minorEastAsia" w:hAnsi="Times New Roman"/>
        </w:rPr>
        <w:t xml:space="preserve"> sehingga termasuk dalam kategori normal.</w:t>
      </w:r>
    </w:p>
    <w:p w:rsidR="00C24ECB" w:rsidRPr="00180BD2" w:rsidRDefault="00C24ECB" w:rsidP="00C24ECB">
      <w:pPr>
        <w:pStyle w:val="ListParagraph"/>
        <w:spacing w:line="276" w:lineRule="auto"/>
        <w:ind w:left="1134"/>
        <w:jc w:val="both"/>
        <w:rPr>
          <w:rFonts w:ascii="Times New Roman" w:eastAsiaTheme="minorEastAsia" w:hAnsi="Times New Roman"/>
        </w:rPr>
      </w:pPr>
    </w:p>
    <w:p w:rsidR="00C24ECB" w:rsidRPr="00531A6F" w:rsidRDefault="00C24ECB" w:rsidP="00C24ECB">
      <w:pPr>
        <w:pStyle w:val="ListParagraph"/>
        <w:numPr>
          <w:ilvl w:val="0"/>
          <w:numId w:val="8"/>
        </w:numPr>
        <w:spacing w:line="276" w:lineRule="auto"/>
        <w:ind w:left="1134" w:hanging="425"/>
        <w:rPr>
          <w:rFonts w:ascii="Times New Roman" w:hAnsi="Times New Roman"/>
          <w:color w:val="000000" w:themeColor="text1"/>
        </w:rPr>
      </w:pPr>
      <w:r w:rsidRPr="00531A6F">
        <w:rPr>
          <w:rFonts w:ascii="Times New Roman" w:hAnsi="Times New Roman"/>
          <w:color w:val="000000" w:themeColor="text1"/>
        </w:rPr>
        <w:t>Uji Linearitas</w:t>
      </w:r>
    </w:p>
    <w:p w:rsidR="00C24ECB" w:rsidRPr="00531A6F" w:rsidRDefault="00C24ECB" w:rsidP="00C24ECB">
      <w:pPr>
        <w:spacing w:line="276" w:lineRule="auto"/>
        <w:ind w:left="709" w:firstLine="556"/>
        <w:jc w:val="both"/>
        <w:rPr>
          <w:rFonts w:ascii="Times New Roman" w:hAnsi="Times New Roman" w:cs="Times New Roman"/>
          <w:color w:val="000000" w:themeColor="text1"/>
        </w:rPr>
      </w:pPr>
      <w:r w:rsidRPr="00531A6F">
        <w:rPr>
          <w:rFonts w:ascii="Times New Roman" w:hAnsi="Times New Roman"/>
          <w:color w:val="000000" w:themeColor="text1"/>
        </w:rPr>
        <w:t xml:space="preserve">Uji linieritas hubungan dilakukan dengan tujuan untuk mengetahui linieritas hubungan antara ubahan variabel (bebas) dengan variable a (terikat). Jika </w:t>
      </w:r>
      <w:r w:rsidRPr="00531A6F">
        <w:rPr>
          <w:rFonts w:ascii="Times New Roman" w:hAnsi="Times New Roman"/>
          <w:i/>
          <w:color w:val="000000" w:themeColor="text1"/>
        </w:rPr>
        <w:t>deviation from linierity</w:t>
      </w:r>
      <w:r w:rsidRPr="00531A6F">
        <w:rPr>
          <w:rFonts w:ascii="Times New Roman" w:hAnsi="Times New Roman"/>
          <w:color w:val="000000" w:themeColor="text1"/>
        </w:rPr>
        <w:t xml:space="preserve"> mempunyai taraf signifikan p &gt; 0.05 maka korelasi ubahan bebas (X) dengan ubahan terikat (Y) dinyatakan linier.</w:t>
      </w:r>
    </w:p>
    <w:p w:rsidR="00C24ECB" w:rsidRDefault="00C24ECB" w:rsidP="00C24ECB">
      <w:pPr>
        <w:spacing w:line="276" w:lineRule="auto"/>
        <w:ind w:left="709" w:firstLine="556"/>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Berdasarkan hasil pengujian linieritas variabel stressl dengan perilaku agresif didapatkan hasil koefisien </w:t>
      </w:r>
      <w:r w:rsidRPr="00531A6F">
        <w:rPr>
          <w:rFonts w:ascii="Times New Roman" w:hAnsi="Times New Roman" w:cs="Times New Roman"/>
          <w:i/>
          <w:color w:val="000000" w:themeColor="text1"/>
        </w:rPr>
        <w:t>deviation from linierity</w:t>
      </w:r>
      <w:r w:rsidRPr="00531A6F">
        <w:rPr>
          <w:rFonts w:ascii="Times New Roman" w:hAnsi="Times New Roman" w:cs="Times New Roman"/>
          <w:color w:val="000000" w:themeColor="text1"/>
        </w:rPr>
        <w:t xml:space="preserve"> 0,727 dengan signifikansi 0,835 lebih besar dari 0,05 maka ubahan antara stress (</w:t>
      </w:r>
      <w:r w:rsidRPr="00531A6F">
        <w:rPr>
          <w:rFonts w:ascii="Times New Roman" w:hAnsi="Times New Roman" w:cs="Times New Roman"/>
          <w:i/>
          <w:color w:val="000000" w:themeColor="text1"/>
        </w:rPr>
        <w:t>X</w:t>
      </w:r>
      <w:r w:rsidRPr="00531A6F">
        <w:rPr>
          <w:rFonts w:ascii="Times New Roman" w:hAnsi="Times New Roman" w:cs="Times New Roman"/>
          <w:color w:val="000000" w:themeColor="text1"/>
        </w:rPr>
        <w:t xml:space="preserve">) dengan perilaku agresif (Y) memiliki hubungan yang linear. </w:t>
      </w:r>
    </w:p>
    <w:p w:rsidR="00C24ECB" w:rsidRPr="00A95114" w:rsidRDefault="00C24ECB" w:rsidP="00C24ECB">
      <w:pPr>
        <w:spacing w:line="276" w:lineRule="auto"/>
        <w:ind w:left="709" w:firstLine="556"/>
        <w:jc w:val="both"/>
        <w:rPr>
          <w:rFonts w:ascii="Times New Roman" w:hAnsi="Times New Roman" w:cs="Times New Roman"/>
          <w:color w:val="000000" w:themeColor="text1"/>
        </w:rPr>
      </w:pPr>
    </w:p>
    <w:tbl>
      <w:tblPr>
        <w:tblpPr w:leftFromText="180" w:rightFromText="180" w:vertAnchor="page" w:horzAnchor="page" w:tblpX="2657" w:tblpY="8790"/>
        <w:tblW w:w="5781" w:type="dxa"/>
        <w:tblLook w:val="04A0" w:firstRow="1" w:lastRow="0" w:firstColumn="1" w:lastColumn="0" w:noHBand="0" w:noVBand="1"/>
      </w:tblPr>
      <w:tblGrid>
        <w:gridCol w:w="1665"/>
        <w:gridCol w:w="1635"/>
        <w:gridCol w:w="761"/>
        <w:gridCol w:w="1720"/>
      </w:tblGrid>
      <w:tr w:rsidR="00C24ECB" w:rsidRPr="00486D8C" w:rsidTr="00C42200">
        <w:trPr>
          <w:trHeight w:val="315"/>
        </w:trPr>
        <w:tc>
          <w:tcPr>
            <w:tcW w:w="5781" w:type="dxa"/>
            <w:gridSpan w:val="4"/>
            <w:tcBorders>
              <w:top w:val="nil"/>
              <w:left w:val="nil"/>
              <w:bottom w:val="single" w:sz="8" w:space="0" w:color="auto"/>
              <w:right w:val="nil"/>
            </w:tcBorders>
            <w:shd w:val="clear" w:color="auto" w:fill="auto"/>
            <w:noWrap/>
            <w:vAlign w:val="bottom"/>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Tabel 3.11 Uji Linearitas</w:t>
            </w:r>
          </w:p>
        </w:tc>
      </w:tr>
      <w:tr w:rsidR="00C24ECB" w:rsidRPr="00486D8C" w:rsidTr="00C42200">
        <w:trPr>
          <w:trHeight w:val="930"/>
        </w:trPr>
        <w:tc>
          <w:tcPr>
            <w:tcW w:w="1665" w:type="dxa"/>
            <w:tcBorders>
              <w:top w:val="single" w:sz="8" w:space="0" w:color="auto"/>
              <w:left w:val="nil"/>
              <w:bottom w:val="single" w:sz="8" w:space="0" w:color="auto"/>
              <w:right w:val="single" w:sz="8" w:space="0" w:color="auto"/>
            </w:tcBorders>
            <w:shd w:val="clear" w:color="auto" w:fill="auto"/>
            <w:vAlign w:val="center"/>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Variabel</w:t>
            </w:r>
          </w:p>
        </w:tc>
        <w:tc>
          <w:tcPr>
            <w:tcW w:w="1635" w:type="dxa"/>
            <w:tcBorders>
              <w:top w:val="nil"/>
              <w:left w:val="single" w:sz="8" w:space="0" w:color="auto"/>
              <w:bottom w:val="single" w:sz="8" w:space="0" w:color="auto"/>
              <w:right w:val="single" w:sz="8" w:space="0" w:color="auto"/>
            </w:tcBorders>
            <w:shd w:val="clear" w:color="auto" w:fill="auto"/>
            <w:vAlign w:val="center"/>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Deviation from linearity</w:t>
            </w:r>
          </w:p>
        </w:tc>
        <w:tc>
          <w:tcPr>
            <w:tcW w:w="761" w:type="dxa"/>
            <w:tcBorders>
              <w:top w:val="nil"/>
              <w:left w:val="nil"/>
              <w:bottom w:val="single" w:sz="8" w:space="0" w:color="auto"/>
              <w:right w:val="single" w:sz="8" w:space="0" w:color="auto"/>
            </w:tcBorders>
            <w:shd w:val="clear" w:color="auto" w:fill="auto"/>
            <w:vAlign w:val="center"/>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Sig</w:t>
            </w:r>
          </w:p>
        </w:tc>
        <w:tc>
          <w:tcPr>
            <w:tcW w:w="1720" w:type="dxa"/>
            <w:tcBorders>
              <w:top w:val="single" w:sz="8" w:space="0" w:color="auto"/>
              <w:left w:val="single" w:sz="8" w:space="0" w:color="auto"/>
              <w:bottom w:val="single" w:sz="8" w:space="0" w:color="auto"/>
              <w:right w:val="nil"/>
            </w:tcBorders>
            <w:shd w:val="clear" w:color="auto" w:fill="auto"/>
            <w:vAlign w:val="center"/>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Keterangan</w:t>
            </w:r>
          </w:p>
        </w:tc>
      </w:tr>
      <w:tr w:rsidR="00C24ECB" w:rsidRPr="00486D8C" w:rsidTr="00C42200">
        <w:trPr>
          <w:trHeight w:val="915"/>
        </w:trPr>
        <w:tc>
          <w:tcPr>
            <w:tcW w:w="1665" w:type="dxa"/>
            <w:tcBorders>
              <w:top w:val="nil"/>
              <w:left w:val="nil"/>
              <w:bottom w:val="single" w:sz="8" w:space="0" w:color="auto"/>
              <w:right w:val="single" w:sz="8" w:space="0" w:color="auto"/>
            </w:tcBorders>
            <w:shd w:val="clear" w:color="auto" w:fill="auto"/>
            <w:vAlign w:val="bottom"/>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 xml:space="preserve">Stress dan </w:t>
            </w:r>
            <w:r>
              <w:rPr>
                <w:rFonts w:ascii="Times New Roman" w:eastAsia="Times New Roman" w:hAnsi="Times New Roman" w:cs="Times New Roman"/>
                <w:i/>
                <w:color w:val="000000"/>
                <w:sz w:val="20"/>
              </w:rPr>
              <w:t>P</w:t>
            </w:r>
            <w:r w:rsidRPr="00486D8C">
              <w:rPr>
                <w:rFonts w:ascii="Times New Roman" w:eastAsia="Times New Roman" w:hAnsi="Times New Roman" w:cs="Times New Roman"/>
                <w:i/>
                <w:color w:val="000000"/>
                <w:sz w:val="20"/>
              </w:rPr>
              <w:t xml:space="preserve">erilaku </w:t>
            </w:r>
            <w:r>
              <w:rPr>
                <w:rFonts w:ascii="Times New Roman" w:eastAsia="Times New Roman" w:hAnsi="Times New Roman" w:cs="Times New Roman"/>
                <w:i/>
                <w:color w:val="000000"/>
                <w:sz w:val="20"/>
              </w:rPr>
              <w:t>A</w:t>
            </w:r>
            <w:r w:rsidRPr="00486D8C">
              <w:rPr>
                <w:rFonts w:ascii="Times New Roman" w:eastAsia="Times New Roman" w:hAnsi="Times New Roman" w:cs="Times New Roman"/>
                <w:i/>
                <w:color w:val="000000"/>
                <w:sz w:val="20"/>
              </w:rPr>
              <w:t>gresif</w:t>
            </w:r>
          </w:p>
        </w:tc>
        <w:tc>
          <w:tcPr>
            <w:tcW w:w="1635" w:type="dxa"/>
            <w:tcBorders>
              <w:top w:val="nil"/>
              <w:left w:val="single" w:sz="8" w:space="0" w:color="auto"/>
              <w:bottom w:val="single" w:sz="8" w:space="0" w:color="auto"/>
              <w:right w:val="single" w:sz="8" w:space="0" w:color="auto"/>
            </w:tcBorders>
            <w:shd w:val="clear" w:color="auto" w:fill="auto"/>
            <w:vAlign w:val="bottom"/>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0,727</w:t>
            </w:r>
          </w:p>
        </w:tc>
        <w:tc>
          <w:tcPr>
            <w:tcW w:w="761" w:type="dxa"/>
            <w:tcBorders>
              <w:top w:val="nil"/>
              <w:left w:val="nil"/>
              <w:bottom w:val="single" w:sz="8" w:space="0" w:color="auto"/>
              <w:right w:val="single" w:sz="8" w:space="0" w:color="auto"/>
            </w:tcBorders>
            <w:shd w:val="clear" w:color="auto" w:fill="auto"/>
            <w:vAlign w:val="bottom"/>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0,835</w:t>
            </w:r>
          </w:p>
        </w:tc>
        <w:tc>
          <w:tcPr>
            <w:tcW w:w="1720" w:type="dxa"/>
            <w:tcBorders>
              <w:top w:val="nil"/>
              <w:left w:val="single" w:sz="8" w:space="0" w:color="auto"/>
              <w:bottom w:val="single" w:sz="8" w:space="0" w:color="auto"/>
              <w:right w:val="nil"/>
            </w:tcBorders>
            <w:shd w:val="clear" w:color="auto" w:fill="auto"/>
            <w:vAlign w:val="bottom"/>
            <w:hideMark/>
          </w:tcPr>
          <w:p w:rsidR="00C24ECB" w:rsidRPr="00486D8C" w:rsidRDefault="00C24ECB" w:rsidP="00C42200">
            <w:pPr>
              <w:spacing w:after="0" w:line="240" w:lineRule="auto"/>
              <w:jc w:val="center"/>
              <w:rPr>
                <w:rFonts w:ascii="Times New Roman" w:eastAsia="Times New Roman" w:hAnsi="Times New Roman" w:cs="Times New Roman"/>
                <w:i/>
                <w:color w:val="000000"/>
                <w:sz w:val="20"/>
              </w:rPr>
            </w:pPr>
            <w:r w:rsidRPr="00486D8C">
              <w:rPr>
                <w:rFonts w:ascii="Times New Roman" w:eastAsia="Times New Roman" w:hAnsi="Times New Roman" w:cs="Times New Roman"/>
                <w:i/>
                <w:color w:val="000000"/>
                <w:sz w:val="20"/>
              </w:rPr>
              <w:t>Linear</w:t>
            </w:r>
          </w:p>
        </w:tc>
      </w:tr>
    </w:tbl>
    <w:p w:rsidR="00C24ECB" w:rsidRDefault="00C24ECB" w:rsidP="00C24ECB">
      <w:pPr>
        <w:spacing w:after="0" w:line="240" w:lineRule="auto"/>
        <w:rPr>
          <w:rFonts w:ascii="Times New Roman" w:eastAsia="Times New Roman" w:hAnsi="Times New Roman" w:cs="Times New Roman"/>
          <w:color w:val="000000" w:themeColor="text1"/>
          <w:szCs w:val="24"/>
        </w:rPr>
      </w:pPr>
      <w:r>
        <w:rPr>
          <w:rFonts w:ascii="Times New Roman" w:hAnsi="Times New Roman"/>
          <w:color w:val="000000" w:themeColor="text1"/>
          <w:szCs w:val="24"/>
        </w:rPr>
        <w:br w:type="page"/>
      </w:r>
    </w:p>
    <w:p w:rsidR="00C24ECB" w:rsidRPr="00A95114" w:rsidRDefault="00C24ECB" w:rsidP="00C24ECB">
      <w:pPr>
        <w:pStyle w:val="ListParagraph"/>
        <w:numPr>
          <w:ilvl w:val="2"/>
          <w:numId w:val="1"/>
        </w:numPr>
        <w:ind w:left="851" w:hanging="284"/>
        <w:rPr>
          <w:rFonts w:ascii="Times New Roman" w:hAnsi="Times New Roman"/>
          <w:color w:val="000000" w:themeColor="text1"/>
          <w:szCs w:val="24"/>
        </w:rPr>
      </w:pPr>
      <w:r w:rsidRPr="00A95114">
        <w:rPr>
          <w:rFonts w:ascii="Times New Roman" w:hAnsi="Times New Roman"/>
          <w:color w:val="000000" w:themeColor="text1"/>
          <w:szCs w:val="24"/>
        </w:rPr>
        <w:lastRenderedPageBreak/>
        <w:t>Uji Analisis Data</w:t>
      </w:r>
    </w:p>
    <w:p w:rsidR="00C24ECB" w:rsidRPr="00531A6F" w:rsidRDefault="00C24ECB" w:rsidP="00C24ECB">
      <w:pPr>
        <w:spacing w:after="0" w:line="276" w:lineRule="auto"/>
        <w:ind w:left="709" w:firstLine="720"/>
        <w:jc w:val="both"/>
        <w:rPr>
          <w:rFonts w:ascii="Times New Roman" w:hAnsi="Times New Roman" w:cs="Times New Roman"/>
          <w:color w:val="000000" w:themeColor="text1"/>
        </w:rPr>
      </w:pPr>
      <w:r w:rsidRPr="00531A6F">
        <w:rPr>
          <w:rFonts w:ascii="Times New Roman" w:hAnsi="Times New Roman" w:cs="Times New Roman"/>
          <w:color w:val="000000" w:themeColor="text1"/>
        </w:rPr>
        <w:t xml:space="preserve">Setelah uji prasyarat dilakukan, barulah dilakukan analisis untuk menguji hipotesis yang diajukan. Teknik analisis data yang digunakan untuk melihat hubungan antara dukungan sosial, stress dengan perilaku agresif adalah uji korelasi dari </w:t>
      </w:r>
      <w:r w:rsidRPr="00531A6F">
        <w:rPr>
          <w:rFonts w:ascii="Times New Roman" w:hAnsi="Times New Roman"/>
          <w:i/>
        </w:rPr>
        <w:t>Spearmant’s Brown</w:t>
      </w:r>
      <w:r w:rsidRPr="00531A6F">
        <w:rPr>
          <w:rFonts w:ascii="Times New Roman" w:hAnsi="Times New Roman"/>
        </w:rPr>
        <w:t xml:space="preserve"> </w:t>
      </w:r>
      <w:r w:rsidRPr="00531A6F">
        <w:rPr>
          <w:rFonts w:ascii="Times New Roman" w:hAnsi="Times New Roman" w:cs="Times New Roman"/>
          <w:color w:val="000000" w:themeColor="text1"/>
        </w:rPr>
        <w:t xml:space="preserve"> dengan menggunakan </w:t>
      </w:r>
      <w:r w:rsidRPr="00531A6F">
        <w:rPr>
          <w:rFonts w:ascii="Times New Roman" w:hAnsi="Times New Roman" w:cs="Times New Roman"/>
          <w:i/>
          <w:color w:val="000000" w:themeColor="text1"/>
        </w:rPr>
        <w:t>SPSS 23.0 for Windows</w:t>
      </w:r>
      <w:r w:rsidRPr="00531A6F">
        <w:rPr>
          <w:rFonts w:ascii="Times New Roman" w:hAnsi="Times New Roman" w:cs="Times New Roman"/>
          <w:color w:val="000000" w:themeColor="text1"/>
        </w:rPr>
        <w:t xml:space="preserve">.   Uji korelasi </w:t>
      </w:r>
      <w:r w:rsidRPr="00531A6F">
        <w:rPr>
          <w:rFonts w:ascii="Times New Roman" w:hAnsi="Times New Roman"/>
          <w:i/>
        </w:rPr>
        <w:t xml:space="preserve">Spearmant’s </w:t>
      </w:r>
      <w:proofErr w:type="gramStart"/>
      <w:r w:rsidRPr="00531A6F">
        <w:rPr>
          <w:rFonts w:ascii="Times New Roman" w:hAnsi="Times New Roman"/>
          <w:i/>
        </w:rPr>
        <w:t>Brown</w:t>
      </w:r>
      <w:r w:rsidRPr="00531A6F">
        <w:rPr>
          <w:rFonts w:ascii="Times New Roman" w:hAnsi="Times New Roman"/>
        </w:rPr>
        <w:t xml:space="preserve"> </w:t>
      </w:r>
      <w:r w:rsidRPr="00531A6F">
        <w:rPr>
          <w:rFonts w:ascii="Times New Roman" w:hAnsi="Times New Roman" w:cs="Times New Roman"/>
          <w:color w:val="000000" w:themeColor="text1"/>
        </w:rPr>
        <w:t xml:space="preserve"> dipilih</w:t>
      </w:r>
      <w:proofErr w:type="gramEnd"/>
      <w:r w:rsidRPr="00531A6F">
        <w:rPr>
          <w:rFonts w:ascii="Times New Roman" w:hAnsi="Times New Roman" w:cs="Times New Roman"/>
          <w:color w:val="000000" w:themeColor="text1"/>
        </w:rPr>
        <w:t xml:space="preserve"> karena dari uji asumsi yang dilakukan diperoleh hasil skala perilaku agresivitas dan stress memiliki distribusi yang tidak normal namun dan data yang diperoleh dari skala perilaku agresif, dukungan sosial, dan stress memiliki hubungan yang linear.</w:t>
      </w:r>
    </w:p>
    <w:p w:rsidR="00423429" w:rsidRDefault="00423429"/>
    <w:sectPr w:rsidR="00423429" w:rsidSect="00C24ECB">
      <w:pgSz w:w="10319" w:h="14571" w:code="13"/>
      <w:pgMar w:top="1701"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647AE"/>
    <w:multiLevelType w:val="multilevel"/>
    <w:tmpl w:val="BCB4F754"/>
    <w:lvl w:ilvl="0">
      <w:start w:val="1"/>
      <w:numFmt w:val="lowerLetter"/>
      <w:lvlText w:val="%1."/>
      <w:lvlJc w:val="left"/>
      <w:pPr>
        <w:ind w:left="2018" w:hanging="428"/>
      </w:pPr>
      <w:rPr>
        <w:i w:val="0"/>
        <w:spacing w:val="-3"/>
        <w:w w:val="99"/>
        <w:sz w:val="24"/>
        <w:szCs w:val="24"/>
        <w:lang w:val="id" w:eastAsia="id" w:bidi="id"/>
      </w:rPr>
    </w:lvl>
    <w:lvl w:ilvl="1">
      <w:numFmt w:val="bullet"/>
      <w:lvlText w:val="•"/>
      <w:lvlJc w:val="left"/>
      <w:pPr>
        <w:ind w:left="2815" w:hanging="428"/>
      </w:pPr>
      <w:rPr>
        <w:rFonts w:hint="default"/>
        <w:lang w:val="id" w:eastAsia="id" w:bidi="id"/>
      </w:rPr>
    </w:lvl>
    <w:lvl w:ilvl="2">
      <w:numFmt w:val="bullet"/>
      <w:lvlText w:val="•"/>
      <w:lvlJc w:val="left"/>
      <w:pPr>
        <w:ind w:left="3608" w:hanging="428"/>
      </w:pPr>
      <w:rPr>
        <w:rFonts w:hint="default"/>
        <w:lang w:val="id" w:eastAsia="id" w:bidi="id"/>
      </w:rPr>
    </w:lvl>
    <w:lvl w:ilvl="3">
      <w:numFmt w:val="bullet"/>
      <w:lvlText w:val="•"/>
      <w:lvlJc w:val="left"/>
      <w:pPr>
        <w:ind w:left="4400" w:hanging="428"/>
      </w:pPr>
      <w:rPr>
        <w:rFonts w:hint="default"/>
        <w:lang w:val="id" w:eastAsia="id" w:bidi="id"/>
      </w:rPr>
    </w:lvl>
    <w:lvl w:ilvl="4">
      <w:numFmt w:val="bullet"/>
      <w:lvlText w:val="•"/>
      <w:lvlJc w:val="left"/>
      <w:pPr>
        <w:ind w:left="5193" w:hanging="428"/>
      </w:pPr>
      <w:rPr>
        <w:rFonts w:hint="default"/>
        <w:lang w:val="id" w:eastAsia="id" w:bidi="id"/>
      </w:rPr>
    </w:lvl>
    <w:lvl w:ilvl="5">
      <w:numFmt w:val="bullet"/>
      <w:lvlText w:val="•"/>
      <w:lvlJc w:val="left"/>
      <w:pPr>
        <w:ind w:left="5986" w:hanging="428"/>
      </w:pPr>
      <w:rPr>
        <w:rFonts w:hint="default"/>
        <w:lang w:val="id" w:eastAsia="id" w:bidi="id"/>
      </w:rPr>
    </w:lvl>
    <w:lvl w:ilvl="6">
      <w:numFmt w:val="bullet"/>
      <w:lvlText w:val="•"/>
      <w:lvlJc w:val="left"/>
      <w:pPr>
        <w:ind w:left="6778" w:hanging="428"/>
      </w:pPr>
      <w:rPr>
        <w:rFonts w:hint="default"/>
        <w:lang w:val="id" w:eastAsia="id" w:bidi="id"/>
      </w:rPr>
    </w:lvl>
    <w:lvl w:ilvl="7">
      <w:numFmt w:val="bullet"/>
      <w:lvlText w:val="•"/>
      <w:lvlJc w:val="left"/>
      <w:pPr>
        <w:ind w:left="7571" w:hanging="428"/>
      </w:pPr>
      <w:rPr>
        <w:rFonts w:hint="default"/>
        <w:lang w:val="id" w:eastAsia="id" w:bidi="id"/>
      </w:rPr>
    </w:lvl>
    <w:lvl w:ilvl="8">
      <w:numFmt w:val="bullet"/>
      <w:lvlText w:val="•"/>
      <w:lvlJc w:val="left"/>
      <w:pPr>
        <w:ind w:left="8364" w:hanging="428"/>
      </w:pPr>
      <w:rPr>
        <w:rFonts w:hint="default"/>
        <w:lang w:val="id" w:eastAsia="id" w:bidi="id"/>
      </w:rPr>
    </w:lvl>
  </w:abstractNum>
  <w:abstractNum w:abstractNumId="1">
    <w:nsid w:val="2C9F126C"/>
    <w:multiLevelType w:val="multilevel"/>
    <w:tmpl w:val="B2760C2C"/>
    <w:lvl w:ilvl="0">
      <w:start w:val="1"/>
      <w:numFmt w:val="decimal"/>
      <w:lvlText w:val="%1."/>
      <w:lvlJc w:val="left"/>
      <w:pPr>
        <w:ind w:left="1080" w:hanging="360"/>
      </w:pPr>
      <w:rPr>
        <w:rFonts w:hint="default"/>
      </w:rPr>
    </w:lvl>
    <w:lvl w:ilvl="1">
      <w:start w:val="1"/>
      <w:numFmt w:val="lowerLetter"/>
      <w:lvlText w:val="%2)"/>
      <w:lvlJc w:val="left"/>
      <w:pPr>
        <w:ind w:left="162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840" w:hanging="1800"/>
      </w:pPr>
      <w:rPr>
        <w:rFonts w:hint="default"/>
      </w:rPr>
    </w:lvl>
  </w:abstractNum>
  <w:abstractNum w:abstractNumId="2">
    <w:nsid w:val="2ED96E3A"/>
    <w:multiLevelType w:val="hybridMultilevel"/>
    <w:tmpl w:val="FFD6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D5D7C"/>
    <w:multiLevelType w:val="hybridMultilevel"/>
    <w:tmpl w:val="69B6E7D4"/>
    <w:lvl w:ilvl="0" w:tplc="D08C30A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454E13CC"/>
    <w:multiLevelType w:val="hybridMultilevel"/>
    <w:tmpl w:val="95487564"/>
    <w:lvl w:ilvl="0" w:tplc="EA50BC26">
      <w:start w:val="1"/>
      <w:numFmt w:val="decimal"/>
      <w:lvlText w:val="%1."/>
      <w:lvlJc w:val="left"/>
      <w:pPr>
        <w:ind w:left="1080" w:hanging="360"/>
      </w:pPr>
      <w:rPr>
        <w:rFonts w:hint="default"/>
        <w:b/>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D057D1"/>
    <w:multiLevelType w:val="hybridMultilevel"/>
    <w:tmpl w:val="C2FA7BDA"/>
    <w:lvl w:ilvl="0" w:tplc="E9E6A5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617B6E0C"/>
    <w:multiLevelType w:val="hybridMultilevel"/>
    <w:tmpl w:val="BED46DC0"/>
    <w:lvl w:ilvl="0" w:tplc="0409000D">
      <w:start w:val="1"/>
      <w:numFmt w:val="bullet"/>
      <w:lvlText w:val=""/>
      <w:lvlJc w:val="left"/>
      <w:pPr>
        <w:ind w:left="1440" w:hanging="360"/>
      </w:pPr>
      <w:rPr>
        <w:rFonts w:ascii="Wingdings" w:hAnsi="Wingdings" w:hint="default"/>
      </w:rPr>
    </w:lvl>
    <w:lvl w:ilvl="1" w:tplc="04090019">
      <w:start w:val="1"/>
      <w:numFmt w:val="lowerLetter"/>
      <w:lvlText w:val="%2."/>
      <w:lvlJc w:val="left"/>
      <w:pPr>
        <w:ind w:left="2160" w:hanging="360"/>
      </w:pPr>
    </w:lvl>
    <w:lvl w:ilvl="2" w:tplc="CD3ACA0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22A3DF8"/>
    <w:multiLevelType w:val="hybridMultilevel"/>
    <w:tmpl w:val="54BE62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B8C3119"/>
    <w:multiLevelType w:val="hybridMultilevel"/>
    <w:tmpl w:val="B9BA8AB8"/>
    <w:lvl w:ilvl="0" w:tplc="1C683A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493151"/>
    <w:multiLevelType w:val="hybridMultilevel"/>
    <w:tmpl w:val="60AC22E4"/>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6"/>
  </w:num>
  <w:num w:numId="2">
    <w:abstractNumId w:val="2"/>
  </w:num>
  <w:num w:numId="3">
    <w:abstractNumId w:val="4"/>
  </w:num>
  <w:num w:numId="4">
    <w:abstractNumId w:val="0"/>
  </w:num>
  <w:num w:numId="5">
    <w:abstractNumId w:val="1"/>
  </w:num>
  <w:num w:numId="6">
    <w:abstractNumId w:val="8"/>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CB"/>
    <w:rsid w:val="00423429"/>
    <w:rsid w:val="00C2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28220-C843-4C07-9B5A-B89B8A7C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CB"/>
  </w:style>
  <w:style w:type="paragraph" w:styleId="Heading1">
    <w:name w:val="heading 1"/>
    <w:basedOn w:val="Normal"/>
    <w:next w:val="Normal"/>
    <w:link w:val="Heading1Char"/>
    <w:uiPriority w:val="9"/>
    <w:qFormat/>
    <w:rsid w:val="00C24EC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C24ECB"/>
    <w:pPr>
      <w:keepNext/>
      <w:keepLines/>
      <w:spacing w:before="260" w:after="260" w:line="416" w:lineRule="auto"/>
      <w:outlineLvl w:val="1"/>
    </w:pPr>
    <w:rPr>
      <w:b/>
      <w:bCs/>
      <w:sz w:val="32"/>
      <w:szCs w:val="32"/>
    </w:rPr>
  </w:style>
  <w:style w:type="paragraph" w:styleId="Heading3">
    <w:name w:val="heading 3"/>
    <w:basedOn w:val="Normal"/>
    <w:next w:val="Normal"/>
    <w:link w:val="Heading3Char"/>
    <w:uiPriority w:val="9"/>
    <w:unhideWhenUsed/>
    <w:qFormat/>
    <w:rsid w:val="00C24E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4E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ECB"/>
    <w:rPr>
      <w:b/>
      <w:bCs/>
      <w:kern w:val="44"/>
      <w:sz w:val="44"/>
      <w:szCs w:val="44"/>
    </w:rPr>
  </w:style>
  <w:style w:type="character" w:customStyle="1" w:styleId="Heading2Char">
    <w:name w:val="Heading 2 Char"/>
    <w:basedOn w:val="DefaultParagraphFont"/>
    <w:link w:val="Heading2"/>
    <w:uiPriority w:val="9"/>
    <w:rsid w:val="00C24ECB"/>
    <w:rPr>
      <w:b/>
      <w:bCs/>
      <w:sz w:val="32"/>
      <w:szCs w:val="32"/>
    </w:rPr>
  </w:style>
  <w:style w:type="character" w:customStyle="1" w:styleId="Heading3Char">
    <w:name w:val="Heading 3 Char"/>
    <w:basedOn w:val="DefaultParagraphFont"/>
    <w:link w:val="Heading3"/>
    <w:uiPriority w:val="9"/>
    <w:rsid w:val="00C24EC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4ECB"/>
    <w:rPr>
      <w:rFonts w:asciiTheme="majorHAnsi" w:eastAsiaTheme="majorEastAsia" w:hAnsiTheme="majorHAnsi" w:cstheme="majorBidi"/>
      <w:i/>
      <w:iCs/>
      <w:color w:val="2E74B5" w:themeColor="accent1" w:themeShade="BF"/>
    </w:rPr>
  </w:style>
  <w:style w:type="paragraph" w:styleId="ListParagraph">
    <w:name w:val="List Paragraph"/>
    <w:aliases w:val="Body of text"/>
    <w:basedOn w:val="Normal"/>
    <w:link w:val="ListParagraphChar"/>
    <w:uiPriority w:val="34"/>
    <w:qFormat/>
    <w:rsid w:val="00C24ECB"/>
    <w:pPr>
      <w:spacing w:before="100" w:beforeAutospacing="1" w:line="256" w:lineRule="auto"/>
      <w:ind w:left="720"/>
      <w:contextualSpacing/>
    </w:pPr>
    <w:rPr>
      <w:rFonts w:ascii="Calibri" w:eastAsia="Times New Roman" w:hAnsi="Calibri" w:cs="Times New Roman"/>
    </w:rPr>
  </w:style>
  <w:style w:type="character" w:customStyle="1" w:styleId="ListParagraphChar">
    <w:name w:val="List Paragraph Char"/>
    <w:aliases w:val="Body of text Char"/>
    <w:link w:val="ListParagraph"/>
    <w:uiPriority w:val="34"/>
    <w:locked/>
    <w:rsid w:val="00C24EC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2539</Words>
  <Characters>14478</Characters>
  <Application>Microsoft Office Word</Application>
  <DocSecurity>0</DocSecurity>
  <Lines>120</Lines>
  <Paragraphs>33</Paragraphs>
  <ScaleCrop>false</ScaleCrop>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1</cp:revision>
  <dcterms:created xsi:type="dcterms:W3CDTF">2021-08-02T08:16:00Z</dcterms:created>
  <dcterms:modified xsi:type="dcterms:W3CDTF">2021-08-02T08:19:00Z</dcterms:modified>
</cp:coreProperties>
</file>