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21AB" w14:textId="429E8E2A" w:rsidR="007D4C46" w:rsidRDefault="00E352FC" w:rsidP="0037736F">
      <w:pPr>
        <w:pStyle w:val="Bab"/>
      </w:pPr>
      <w:r>
        <w:t>BAB III</w:t>
      </w:r>
    </w:p>
    <w:p w14:paraId="71199FDE" w14:textId="02A0066C" w:rsidR="007D4C46" w:rsidRPr="00B460F2" w:rsidRDefault="00E352FC" w:rsidP="00B460F2">
      <w:pPr>
        <w:pStyle w:val="Heading1"/>
        <w:spacing w:after="120" w:line="23" w:lineRule="atLeast"/>
        <w:ind w:firstLine="0"/>
      </w:pPr>
      <w:bookmarkStart w:id="0" w:name="_Toc62486626"/>
      <w:r>
        <w:t>METODE PENELITIAN</w:t>
      </w:r>
      <w:bookmarkEnd w:id="0"/>
    </w:p>
    <w:p w14:paraId="2D7BD739" w14:textId="56736315" w:rsidR="007D4C46" w:rsidRDefault="00595FB9" w:rsidP="00AE5DAF">
      <w:pPr>
        <w:pStyle w:val="Heading2"/>
        <w:numPr>
          <w:ilvl w:val="3"/>
          <w:numId w:val="30"/>
        </w:numPr>
        <w:spacing w:after="240"/>
        <w:ind w:left="360"/>
      </w:pPr>
      <w:bookmarkStart w:id="1" w:name="_Toc62486627"/>
      <w:r>
        <w:t>Populasi dan Partisipan</w:t>
      </w:r>
      <w:bookmarkEnd w:id="1"/>
    </w:p>
    <w:p w14:paraId="5DDFD885" w14:textId="77777777" w:rsidR="00595FB9" w:rsidRPr="006C49A1" w:rsidRDefault="00595FB9" w:rsidP="00927DC1">
      <w:pPr>
        <w:pStyle w:val="BodyText"/>
        <w:numPr>
          <w:ilvl w:val="0"/>
          <w:numId w:val="47"/>
        </w:numPr>
        <w:spacing w:after="120"/>
        <w:ind w:left="426" w:hanging="426"/>
      </w:pPr>
      <w:proofErr w:type="spellStart"/>
      <w:r w:rsidRPr="006C49A1">
        <w:rPr>
          <w:b/>
          <w:bCs/>
          <w:lang w:val="en-GB"/>
        </w:rPr>
        <w:t>Populasi</w:t>
      </w:r>
      <w:proofErr w:type="spellEnd"/>
      <w:r w:rsidRPr="006C49A1">
        <w:rPr>
          <w:b/>
          <w:bCs/>
          <w:lang w:val="en-GB"/>
        </w:rPr>
        <w:t xml:space="preserve"> </w:t>
      </w:r>
    </w:p>
    <w:p w14:paraId="5464372B" w14:textId="1DCFFEBF" w:rsidR="00477D24" w:rsidRPr="006C49A1" w:rsidRDefault="00595FB9" w:rsidP="00B460F2">
      <w:pPr>
        <w:pStyle w:val="BodyText"/>
        <w:spacing w:after="120"/>
        <w:rPr>
          <w:lang w:val="en-GB"/>
        </w:rPr>
      </w:pPr>
      <w:proofErr w:type="spellStart"/>
      <w:r w:rsidRPr="006C49A1">
        <w:rPr>
          <w:lang w:val="en-GB"/>
        </w:rPr>
        <w:t>Sugiyono</w:t>
      </w:r>
      <w:proofErr w:type="spellEnd"/>
      <w:r w:rsidRPr="006C49A1">
        <w:rPr>
          <w:lang w:val="en-GB"/>
        </w:rPr>
        <w:t xml:space="preserve"> (2016) </w:t>
      </w:r>
      <w:proofErr w:type="spellStart"/>
      <w:r w:rsidRPr="006C49A1">
        <w:rPr>
          <w:lang w:val="en-GB"/>
        </w:rPr>
        <w:t>mengemukakan</w:t>
      </w:r>
      <w:proofErr w:type="spellEnd"/>
      <w:r w:rsidRPr="006C49A1">
        <w:rPr>
          <w:lang w:val="en-GB"/>
        </w:rPr>
        <w:t xml:space="preserve"> </w:t>
      </w:r>
      <w:proofErr w:type="spellStart"/>
      <w:r w:rsidRPr="006C49A1">
        <w:rPr>
          <w:lang w:val="en-GB"/>
        </w:rPr>
        <w:t>populasi</w:t>
      </w:r>
      <w:proofErr w:type="spellEnd"/>
      <w:r w:rsidRPr="006C49A1">
        <w:rPr>
          <w:lang w:val="en-GB"/>
        </w:rPr>
        <w:t xml:space="preserve"> </w:t>
      </w:r>
      <w:proofErr w:type="spellStart"/>
      <w:r w:rsidRPr="006C49A1">
        <w:rPr>
          <w:lang w:val="en-GB"/>
        </w:rPr>
        <w:t>adalah</w:t>
      </w:r>
      <w:proofErr w:type="spellEnd"/>
      <w:r w:rsidRPr="006C49A1">
        <w:rPr>
          <w:lang w:val="en-GB"/>
        </w:rPr>
        <w:t xml:space="preserve"> wilayah </w:t>
      </w:r>
      <w:proofErr w:type="spellStart"/>
      <w:r w:rsidRPr="006C49A1">
        <w:rPr>
          <w:lang w:val="en-GB"/>
        </w:rPr>
        <w:t>generalisasi</w:t>
      </w:r>
      <w:proofErr w:type="spellEnd"/>
      <w:r w:rsidRPr="006C49A1">
        <w:rPr>
          <w:lang w:val="en-GB"/>
        </w:rPr>
        <w:t xml:space="preserve"> yang </w:t>
      </w:r>
      <w:proofErr w:type="spellStart"/>
      <w:r w:rsidRPr="006C49A1">
        <w:rPr>
          <w:lang w:val="en-GB"/>
        </w:rPr>
        <w:t>terdiri</w:t>
      </w:r>
      <w:proofErr w:type="spellEnd"/>
      <w:r w:rsidRPr="006C49A1">
        <w:rPr>
          <w:lang w:val="en-GB"/>
        </w:rPr>
        <w:t xml:space="preserve"> </w:t>
      </w:r>
      <w:proofErr w:type="spellStart"/>
      <w:r w:rsidRPr="006C49A1">
        <w:rPr>
          <w:lang w:val="en-GB"/>
        </w:rPr>
        <w:t>atas</w:t>
      </w:r>
      <w:proofErr w:type="spellEnd"/>
      <w:r w:rsidRPr="006C49A1">
        <w:rPr>
          <w:lang w:val="en-GB"/>
        </w:rPr>
        <w:t xml:space="preserve"> </w:t>
      </w:r>
      <w:proofErr w:type="spellStart"/>
      <w:r w:rsidRPr="006C49A1">
        <w:rPr>
          <w:lang w:val="en-GB"/>
        </w:rPr>
        <w:t>obyek</w:t>
      </w:r>
      <w:proofErr w:type="spellEnd"/>
      <w:r w:rsidRPr="006C49A1">
        <w:rPr>
          <w:lang w:val="en-GB"/>
        </w:rPr>
        <w:t xml:space="preserve"> </w:t>
      </w:r>
      <w:proofErr w:type="spellStart"/>
      <w:r w:rsidRPr="006C49A1">
        <w:rPr>
          <w:lang w:val="en-GB"/>
        </w:rPr>
        <w:t>atau</w:t>
      </w:r>
      <w:proofErr w:type="spellEnd"/>
      <w:r w:rsidRPr="006C49A1">
        <w:rPr>
          <w:lang w:val="en-GB"/>
        </w:rPr>
        <w:t xml:space="preserve"> </w:t>
      </w:r>
      <w:proofErr w:type="spellStart"/>
      <w:r w:rsidRPr="006C49A1">
        <w:rPr>
          <w:lang w:val="en-GB"/>
        </w:rPr>
        <w:t>sub</w:t>
      </w:r>
      <w:r w:rsidR="00477D24" w:rsidRPr="006C49A1">
        <w:rPr>
          <w:lang w:val="en-GB"/>
        </w:rPr>
        <w:t>jek</w:t>
      </w:r>
      <w:proofErr w:type="spellEnd"/>
      <w:r w:rsidR="00477D24" w:rsidRPr="006C49A1">
        <w:rPr>
          <w:lang w:val="en-GB"/>
        </w:rPr>
        <w:t xml:space="preserve"> yang </w:t>
      </w:r>
      <w:proofErr w:type="spellStart"/>
      <w:r w:rsidR="00477D24" w:rsidRPr="006C49A1">
        <w:rPr>
          <w:lang w:val="en-GB"/>
        </w:rPr>
        <w:t>memunyai</w:t>
      </w:r>
      <w:proofErr w:type="spellEnd"/>
      <w:r w:rsidR="00477D24" w:rsidRPr="006C49A1">
        <w:rPr>
          <w:lang w:val="en-GB"/>
        </w:rPr>
        <w:t xml:space="preserve"> </w:t>
      </w:r>
      <w:proofErr w:type="spellStart"/>
      <w:r w:rsidR="00477D24" w:rsidRPr="006C49A1">
        <w:rPr>
          <w:lang w:val="en-GB"/>
        </w:rPr>
        <w:t>kuantitas</w:t>
      </w:r>
      <w:proofErr w:type="spellEnd"/>
      <w:r w:rsidR="00477D24" w:rsidRPr="006C49A1">
        <w:rPr>
          <w:lang w:val="en-GB"/>
        </w:rPr>
        <w:t xml:space="preserve"> dan </w:t>
      </w:r>
      <w:proofErr w:type="spellStart"/>
      <w:r w:rsidR="00477D24" w:rsidRPr="006C49A1">
        <w:rPr>
          <w:lang w:val="en-GB"/>
        </w:rPr>
        <w:t>karakteristik</w:t>
      </w:r>
      <w:proofErr w:type="spellEnd"/>
      <w:r w:rsidR="00477D24" w:rsidRPr="006C49A1">
        <w:rPr>
          <w:lang w:val="en-GB"/>
        </w:rPr>
        <w:t xml:space="preserve"> yang </w:t>
      </w:r>
      <w:proofErr w:type="spellStart"/>
      <w:r w:rsidR="00477D24" w:rsidRPr="006C49A1">
        <w:rPr>
          <w:lang w:val="en-GB"/>
        </w:rPr>
        <w:t>ditetapkan</w:t>
      </w:r>
      <w:proofErr w:type="spellEnd"/>
      <w:r w:rsidR="00477D24" w:rsidRPr="006C49A1">
        <w:rPr>
          <w:lang w:val="en-GB"/>
        </w:rPr>
        <w:t xml:space="preserve"> oleh </w:t>
      </w:r>
      <w:proofErr w:type="spellStart"/>
      <w:r w:rsidR="00477D24" w:rsidRPr="006C49A1">
        <w:rPr>
          <w:lang w:val="en-GB"/>
        </w:rPr>
        <w:t>peneliti</w:t>
      </w:r>
      <w:proofErr w:type="spellEnd"/>
      <w:r w:rsidR="00477D24" w:rsidRPr="006C49A1">
        <w:rPr>
          <w:lang w:val="en-GB"/>
        </w:rPr>
        <w:t xml:space="preserve"> </w:t>
      </w:r>
      <w:proofErr w:type="spellStart"/>
      <w:r w:rsidR="00477D24" w:rsidRPr="006C49A1">
        <w:rPr>
          <w:lang w:val="en-GB"/>
        </w:rPr>
        <w:t>untuk</w:t>
      </w:r>
      <w:proofErr w:type="spellEnd"/>
      <w:r w:rsidR="00477D24" w:rsidRPr="006C49A1">
        <w:rPr>
          <w:lang w:val="en-GB"/>
        </w:rPr>
        <w:t xml:space="preserve"> </w:t>
      </w:r>
      <w:proofErr w:type="spellStart"/>
      <w:r w:rsidR="00477D24" w:rsidRPr="006C49A1">
        <w:rPr>
          <w:lang w:val="en-GB"/>
        </w:rPr>
        <w:t>dipelajari</w:t>
      </w:r>
      <w:proofErr w:type="spellEnd"/>
      <w:r w:rsidR="00477D24" w:rsidRPr="006C49A1">
        <w:rPr>
          <w:lang w:val="en-GB"/>
        </w:rPr>
        <w:t xml:space="preserve"> dan </w:t>
      </w:r>
      <w:proofErr w:type="spellStart"/>
      <w:r w:rsidR="00477D24" w:rsidRPr="006C49A1">
        <w:rPr>
          <w:lang w:val="en-GB"/>
        </w:rPr>
        <w:t>ditarik</w:t>
      </w:r>
      <w:proofErr w:type="spellEnd"/>
      <w:r w:rsidR="00477D24" w:rsidRPr="006C49A1">
        <w:rPr>
          <w:lang w:val="en-GB"/>
        </w:rPr>
        <w:t xml:space="preserve"> </w:t>
      </w:r>
      <w:proofErr w:type="spellStart"/>
      <w:r w:rsidR="00477D24" w:rsidRPr="006C49A1">
        <w:rPr>
          <w:lang w:val="en-GB"/>
        </w:rPr>
        <w:t>kesimpulannya</w:t>
      </w:r>
      <w:proofErr w:type="spellEnd"/>
      <w:r w:rsidR="00477D24" w:rsidRPr="006C49A1">
        <w:rPr>
          <w:lang w:val="en-GB"/>
        </w:rPr>
        <w:t xml:space="preserve">. </w:t>
      </w:r>
      <w:proofErr w:type="spellStart"/>
      <w:r w:rsidR="00477D24" w:rsidRPr="006C49A1">
        <w:rPr>
          <w:lang w:val="en-GB"/>
        </w:rPr>
        <w:t>Populasi</w:t>
      </w:r>
      <w:proofErr w:type="spellEnd"/>
      <w:r w:rsidR="00477D24" w:rsidRPr="006C49A1">
        <w:rPr>
          <w:lang w:val="en-GB"/>
        </w:rPr>
        <w:t xml:space="preserve"> </w:t>
      </w:r>
      <w:proofErr w:type="spellStart"/>
      <w:r w:rsidR="00477D24" w:rsidRPr="006C49A1">
        <w:rPr>
          <w:lang w:val="en-GB"/>
        </w:rPr>
        <w:t>dalam</w:t>
      </w:r>
      <w:proofErr w:type="spellEnd"/>
      <w:r w:rsidR="00477D24" w:rsidRPr="006C49A1">
        <w:rPr>
          <w:lang w:val="en-GB"/>
        </w:rPr>
        <w:t xml:space="preserve"> </w:t>
      </w:r>
      <w:proofErr w:type="spellStart"/>
      <w:r w:rsidR="00477D24" w:rsidRPr="006C49A1">
        <w:rPr>
          <w:lang w:val="en-GB"/>
        </w:rPr>
        <w:t>penelitian</w:t>
      </w:r>
      <w:proofErr w:type="spellEnd"/>
      <w:r w:rsidR="00477D24" w:rsidRPr="006C49A1">
        <w:rPr>
          <w:lang w:val="en-GB"/>
        </w:rPr>
        <w:t xml:space="preserve"> </w:t>
      </w:r>
      <w:proofErr w:type="spellStart"/>
      <w:r w:rsidR="00477D24" w:rsidRPr="006C49A1">
        <w:rPr>
          <w:lang w:val="en-GB"/>
        </w:rPr>
        <w:t>ini</w:t>
      </w:r>
      <w:proofErr w:type="spellEnd"/>
      <w:r w:rsidR="00477D24" w:rsidRPr="006C49A1">
        <w:rPr>
          <w:lang w:val="en-GB"/>
        </w:rPr>
        <w:t xml:space="preserve"> </w:t>
      </w:r>
      <w:proofErr w:type="spellStart"/>
      <w:r w:rsidR="00477D24" w:rsidRPr="006C49A1">
        <w:rPr>
          <w:lang w:val="en-GB"/>
        </w:rPr>
        <w:t>adalah</w:t>
      </w:r>
      <w:proofErr w:type="spellEnd"/>
      <w:r w:rsidR="00C257EE" w:rsidRPr="006C49A1">
        <w:rPr>
          <w:lang w:val="en-GB"/>
        </w:rPr>
        <w:t xml:space="preserve"> 31</w:t>
      </w:r>
      <w:r w:rsidR="00477D24" w:rsidRPr="006C49A1">
        <w:rPr>
          <w:lang w:val="en-GB"/>
        </w:rPr>
        <w:t xml:space="preserve"> </w:t>
      </w:r>
      <w:proofErr w:type="spellStart"/>
      <w:r w:rsidR="00477D24" w:rsidRPr="006C49A1">
        <w:rPr>
          <w:lang w:val="en-GB"/>
        </w:rPr>
        <w:t>atlet</w:t>
      </w:r>
      <w:proofErr w:type="spellEnd"/>
      <w:r w:rsidR="00477D24" w:rsidRPr="006C49A1">
        <w:rPr>
          <w:lang w:val="en-GB"/>
        </w:rPr>
        <w:t xml:space="preserve"> </w:t>
      </w:r>
      <w:proofErr w:type="spellStart"/>
      <w:r w:rsidR="00477D24" w:rsidRPr="006C49A1">
        <w:rPr>
          <w:lang w:val="en-GB"/>
        </w:rPr>
        <w:t>Puslatda</w:t>
      </w:r>
      <w:proofErr w:type="spellEnd"/>
      <w:r w:rsidR="00477D24" w:rsidRPr="006C49A1">
        <w:rPr>
          <w:lang w:val="en-GB"/>
        </w:rPr>
        <w:t xml:space="preserve"> </w:t>
      </w:r>
      <w:proofErr w:type="spellStart"/>
      <w:r w:rsidR="00477D24" w:rsidRPr="006C49A1">
        <w:rPr>
          <w:lang w:val="en-GB"/>
        </w:rPr>
        <w:t>Jawa</w:t>
      </w:r>
      <w:proofErr w:type="spellEnd"/>
      <w:r w:rsidR="00477D24" w:rsidRPr="006C49A1">
        <w:rPr>
          <w:lang w:val="en-GB"/>
        </w:rPr>
        <w:t xml:space="preserve"> Timur yang </w:t>
      </w:r>
      <w:proofErr w:type="spellStart"/>
      <w:r w:rsidR="00477D24" w:rsidRPr="006C49A1">
        <w:rPr>
          <w:lang w:val="en-GB"/>
        </w:rPr>
        <w:t>mengalami</w:t>
      </w:r>
      <w:proofErr w:type="spellEnd"/>
      <w:r w:rsidR="00477D24" w:rsidRPr="006C49A1">
        <w:rPr>
          <w:lang w:val="en-GB"/>
        </w:rPr>
        <w:t xml:space="preserve"> </w:t>
      </w:r>
      <w:proofErr w:type="spellStart"/>
      <w:r w:rsidR="00477D24" w:rsidRPr="006C49A1">
        <w:rPr>
          <w:lang w:val="en-GB"/>
        </w:rPr>
        <w:t>cedera</w:t>
      </w:r>
      <w:proofErr w:type="spellEnd"/>
      <w:r w:rsidR="00477D24" w:rsidRPr="006C49A1">
        <w:rPr>
          <w:lang w:val="en-GB"/>
        </w:rPr>
        <w:t xml:space="preserve"> </w:t>
      </w:r>
      <w:proofErr w:type="spellStart"/>
      <w:r w:rsidR="00477D24" w:rsidRPr="006C49A1">
        <w:rPr>
          <w:lang w:val="en-GB"/>
        </w:rPr>
        <w:t>dalam</w:t>
      </w:r>
      <w:proofErr w:type="spellEnd"/>
      <w:r w:rsidR="00477D24" w:rsidRPr="006C49A1">
        <w:rPr>
          <w:lang w:val="en-GB"/>
        </w:rPr>
        <w:t xml:space="preserve"> </w:t>
      </w:r>
      <w:proofErr w:type="spellStart"/>
      <w:r w:rsidR="00477D24" w:rsidRPr="006C49A1">
        <w:rPr>
          <w:lang w:val="en-GB"/>
        </w:rPr>
        <w:t>kurun</w:t>
      </w:r>
      <w:proofErr w:type="spellEnd"/>
      <w:r w:rsidR="00477D24" w:rsidRPr="006C49A1">
        <w:rPr>
          <w:lang w:val="en-GB"/>
        </w:rPr>
        <w:t xml:space="preserve"> </w:t>
      </w:r>
      <w:proofErr w:type="spellStart"/>
      <w:r w:rsidR="00477D24" w:rsidRPr="006C49A1">
        <w:rPr>
          <w:lang w:val="en-GB"/>
        </w:rPr>
        <w:t>waktu</w:t>
      </w:r>
      <w:proofErr w:type="spellEnd"/>
      <w:r w:rsidR="00477D24" w:rsidRPr="006C49A1">
        <w:rPr>
          <w:lang w:val="en-GB"/>
        </w:rPr>
        <w:t xml:space="preserve"> </w:t>
      </w:r>
      <w:proofErr w:type="spellStart"/>
      <w:r w:rsidR="00477D24" w:rsidRPr="006C49A1">
        <w:rPr>
          <w:lang w:val="en-GB"/>
        </w:rPr>
        <w:t>kurang</w:t>
      </w:r>
      <w:proofErr w:type="spellEnd"/>
      <w:r w:rsidR="00477D24" w:rsidRPr="006C49A1">
        <w:rPr>
          <w:lang w:val="en-GB"/>
        </w:rPr>
        <w:t xml:space="preserve"> </w:t>
      </w:r>
      <w:proofErr w:type="spellStart"/>
      <w:r w:rsidR="00477D24" w:rsidRPr="006C49A1">
        <w:rPr>
          <w:lang w:val="en-GB"/>
        </w:rPr>
        <w:t>dari</w:t>
      </w:r>
      <w:proofErr w:type="spellEnd"/>
      <w:r w:rsidR="00477D24" w:rsidRPr="006C49A1">
        <w:rPr>
          <w:lang w:val="en-GB"/>
        </w:rPr>
        <w:t xml:space="preserve"> 8 </w:t>
      </w:r>
      <w:proofErr w:type="spellStart"/>
      <w:r w:rsidR="00477D24" w:rsidRPr="006C49A1">
        <w:rPr>
          <w:lang w:val="en-GB"/>
        </w:rPr>
        <w:t>bulan</w:t>
      </w:r>
      <w:proofErr w:type="spellEnd"/>
      <w:r w:rsidR="00477D24" w:rsidRPr="006C49A1">
        <w:rPr>
          <w:lang w:val="en-GB"/>
        </w:rPr>
        <w:t>.</w:t>
      </w:r>
    </w:p>
    <w:p w14:paraId="166A4E5A" w14:textId="7EFF36DA" w:rsidR="00C257EE" w:rsidRPr="006C49A1" w:rsidRDefault="00477D24" w:rsidP="00927DC1">
      <w:pPr>
        <w:pStyle w:val="BodyText"/>
        <w:numPr>
          <w:ilvl w:val="0"/>
          <w:numId w:val="47"/>
        </w:numPr>
        <w:spacing w:after="120"/>
        <w:ind w:left="426" w:hanging="426"/>
      </w:pPr>
      <w:proofErr w:type="spellStart"/>
      <w:r w:rsidRPr="006C49A1">
        <w:rPr>
          <w:b/>
          <w:bCs/>
          <w:lang w:val="en-GB"/>
        </w:rPr>
        <w:t>Partisipan</w:t>
      </w:r>
      <w:proofErr w:type="spellEnd"/>
    </w:p>
    <w:p w14:paraId="33D6F59D" w14:textId="7FF4C07C" w:rsidR="006D5074" w:rsidRPr="006C49A1" w:rsidRDefault="00C257EE" w:rsidP="00C257EE">
      <w:pPr>
        <w:pStyle w:val="BodyText"/>
        <w:rPr>
          <w:lang w:val="en-GB"/>
        </w:rPr>
      </w:pPr>
      <w:proofErr w:type="spellStart"/>
      <w:r w:rsidRPr="006C49A1">
        <w:rPr>
          <w:lang w:val="en-GB"/>
        </w:rPr>
        <w:t>Partisipan</w:t>
      </w:r>
      <w:proofErr w:type="spellEnd"/>
      <w:r w:rsidRPr="006C49A1">
        <w:rPr>
          <w:lang w:val="en-GB"/>
        </w:rPr>
        <w:t xml:space="preserve"> </w:t>
      </w:r>
      <w:proofErr w:type="spellStart"/>
      <w:r w:rsidRPr="006C49A1">
        <w:rPr>
          <w:lang w:val="en-GB"/>
        </w:rPr>
        <w:t>penelitian</w:t>
      </w:r>
      <w:proofErr w:type="spellEnd"/>
      <w:r w:rsidRPr="006C49A1">
        <w:rPr>
          <w:lang w:val="en-GB"/>
        </w:rPr>
        <w:t xml:space="preserve"> </w:t>
      </w:r>
      <w:proofErr w:type="spellStart"/>
      <w:r w:rsidRPr="006C49A1">
        <w:rPr>
          <w:lang w:val="en-GB"/>
        </w:rPr>
        <w:t>dipilih</w:t>
      </w:r>
      <w:proofErr w:type="spellEnd"/>
      <w:r w:rsidRPr="006C49A1">
        <w:rPr>
          <w:lang w:val="en-GB"/>
        </w:rPr>
        <w:t xml:space="preserve"> </w:t>
      </w:r>
      <w:proofErr w:type="spellStart"/>
      <w:r w:rsidRPr="006C49A1">
        <w:rPr>
          <w:lang w:val="en-GB"/>
        </w:rPr>
        <w:t>dengan</w:t>
      </w:r>
      <w:proofErr w:type="spellEnd"/>
      <w:r w:rsidRPr="006C49A1">
        <w:rPr>
          <w:lang w:val="en-GB"/>
        </w:rPr>
        <w:t xml:space="preserve"> </w:t>
      </w:r>
      <w:proofErr w:type="spellStart"/>
      <w:r w:rsidRPr="006C49A1">
        <w:rPr>
          <w:lang w:val="en-GB"/>
        </w:rPr>
        <w:t>menggunakan</w:t>
      </w:r>
      <w:proofErr w:type="spellEnd"/>
      <w:r w:rsidRPr="006C49A1">
        <w:rPr>
          <w:lang w:val="en-GB"/>
        </w:rPr>
        <w:t xml:space="preserve"> Teknik sampling </w:t>
      </w:r>
      <w:proofErr w:type="spellStart"/>
      <w:r w:rsidRPr="006C49A1">
        <w:rPr>
          <w:lang w:val="en-GB"/>
        </w:rPr>
        <w:t>jenuh</w:t>
      </w:r>
      <w:proofErr w:type="spellEnd"/>
      <w:r w:rsidRPr="006C49A1">
        <w:rPr>
          <w:lang w:val="en-GB"/>
        </w:rPr>
        <w:t xml:space="preserve">, </w:t>
      </w:r>
      <w:proofErr w:type="spellStart"/>
      <w:r w:rsidRPr="006C49A1">
        <w:rPr>
          <w:lang w:val="en-GB"/>
        </w:rPr>
        <w:t>yakni</w:t>
      </w:r>
      <w:proofErr w:type="spellEnd"/>
      <w:r w:rsidRPr="006C49A1">
        <w:rPr>
          <w:lang w:val="en-GB"/>
        </w:rPr>
        <w:t xml:space="preserve"> </w:t>
      </w:r>
      <w:proofErr w:type="spellStart"/>
      <w:r w:rsidRPr="006C49A1">
        <w:rPr>
          <w:lang w:val="en-GB"/>
        </w:rPr>
        <w:t>tekni</w:t>
      </w:r>
      <w:proofErr w:type="spellEnd"/>
      <w:r w:rsidRPr="006C49A1">
        <w:rPr>
          <w:lang w:val="en-GB"/>
        </w:rPr>
        <w:t xml:space="preserve"> </w:t>
      </w:r>
      <w:proofErr w:type="spellStart"/>
      <w:r w:rsidRPr="006C49A1">
        <w:rPr>
          <w:lang w:val="en-GB"/>
        </w:rPr>
        <w:t>penentuan</w:t>
      </w:r>
      <w:proofErr w:type="spellEnd"/>
      <w:r w:rsidRPr="006C49A1">
        <w:rPr>
          <w:lang w:val="en-GB"/>
        </w:rPr>
        <w:t xml:space="preserve"> </w:t>
      </w:r>
      <w:proofErr w:type="spellStart"/>
      <w:r w:rsidRPr="006C49A1">
        <w:rPr>
          <w:lang w:val="en-GB"/>
        </w:rPr>
        <w:t>sampel</w:t>
      </w:r>
      <w:proofErr w:type="spellEnd"/>
      <w:r w:rsidRPr="006C49A1">
        <w:rPr>
          <w:lang w:val="en-GB"/>
        </w:rPr>
        <w:t xml:space="preserve">. </w:t>
      </w:r>
      <w:proofErr w:type="spellStart"/>
      <w:r w:rsidRPr="006C49A1">
        <w:rPr>
          <w:lang w:val="en-GB"/>
        </w:rPr>
        <w:t>Sugiyono</w:t>
      </w:r>
      <w:proofErr w:type="spellEnd"/>
      <w:r w:rsidRPr="006C49A1">
        <w:rPr>
          <w:lang w:val="en-GB"/>
        </w:rPr>
        <w:t xml:space="preserve"> (2010), </w:t>
      </w:r>
      <w:proofErr w:type="spellStart"/>
      <w:r w:rsidRPr="006C49A1">
        <w:rPr>
          <w:lang w:val="en-GB"/>
        </w:rPr>
        <w:t>hal</w:t>
      </w:r>
      <w:proofErr w:type="spellEnd"/>
      <w:r w:rsidRPr="006C49A1">
        <w:rPr>
          <w:lang w:val="en-GB"/>
        </w:rPr>
        <w:t xml:space="preserve"> </w:t>
      </w:r>
      <w:proofErr w:type="spellStart"/>
      <w:r w:rsidRPr="006C49A1">
        <w:rPr>
          <w:lang w:val="en-GB"/>
        </w:rPr>
        <w:t>ini</w:t>
      </w:r>
      <w:proofErr w:type="spellEnd"/>
      <w:r w:rsidRPr="006C49A1">
        <w:rPr>
          <w:lang w:val="en-GB"/>
        </w:rPr>
        <w:t xml:space="preserve"> </w:t>
      </w:r>
      <w:proofErr w:type="spellStart"/>
      <w:r w:rsidRPr="006C49A1">
        <w:rPr>
          <w:lang w:val="en-GB"/>
        </w:rPr>
        <w:t>sering</w:t>
      </w:r>
      <w:proofErr w:type="spellEnd"/>
      <w:r w:rsidRPr="006C49A1">
        <w:rPr>
          <w:lang w:val="en-GB"/>
        </w:rPr>
        <w:t xml:space="preserve"> </w:t>
      </w:r>
      <w:proofErr w:type="spellStart"/>
      <w:r w:rsidRPr="006C49A1">
        <w:rPr>
          <w:lang w:val="en-GB"/>
        </w:rPr>
        <w:t>dilakukan</w:t>
      </w:r>
      <w:proofErr w:type="spellEnd"/>
      <w:r w:rsidRPr="006C49A1">
        <w:rPr>
          <w:lang w:val="en-GB"/>
        </w:rPr>
        <w:t xml:space="preserve"> </w:t>
      </w:r>
      <w:proofErr w:type="spellStart"/>
      <w:r w:rsidRPr="006C49A1">
        <w:rPr>
          <w:lang w:val="en-GB"/>
        </w:rPr>
        <w:t>bila</w:t>
      </w:r>
      <w:proofErr w:type="spellEnd"/>
      <w:r w:rsidRPr="006C49A1">
        <w:rPr>
          <w:lang w:val="en-GB"/>
        </w:rPr>
        <w:t xml:space="preserve"> </w:t>
      </w:r>
      <w:proofErr w:type="spellStart"/>
      <w:r w:rsidRPr="006C49A1">
        <w:rPr>
          <w:lang w:val="en-GB"/>
        </w:rPr>
        <w:t>jumlah</w:t>
      </w:r>
      <w:proofErr w:type="spellEnd"/>
      <w:r w:rsidRPr="006C49A1">
        <w:rPr>
          <w:lang w:val="en-GB"/>
        </w:rPr>
        <w:t xml:space="preserve"> </w:t>
      </w:r>
      <w:proofErr w:type="spellStart"/>
      <w:r w:rsidRPr="006C49A1">
        <w:rPr>
          <w:lang w:val="en-GB"/>
        </w:rPr>
        <w:t>populasi</w:t>
      </w:r>
      <w:proofErr w:type="spellEnd"/>
      <w:r w:rsidRPr="006C49A1">
        <w:rPr>
          <w:lang w:val="en-GB"/>
        </w:rPr>
        <w:t xml:space="preserve"> </w:t>
      </w:r>
      <w:proofErr w:type="spellStart"/>
      <w:r w:rsidRPr="006C49A1">
        <w:rPr>
          <w:lang w:val="en-GB"/>
        </w:rPr>
        <w:t>relatif</w:t>
      </w:r>
      <w:proofErr w:type="spellEnd"/>
      <w:r w:rsidRPr="006C49A1">
        <w:rPr>
          <w:lang w:val="en-GB"/>
        </w:rPr>
        <w:t xml:space="preserve"> </w:t>
      </w:r>
      <w:proofErr w:type="spellStart"/>
      <w:r w:rsidRPr="006C49A1">
        <w:rPr>
          <w:lang w:val="en-GB"/>
        </w:rPr>
        <w:t>kecil</w:t>
      </w:r>
      <w:proofErr w:type="spellEnd"/>
      <w:r w:rsidRPr="006C49A1">
        <w:rPr>
          <w:lang w:val="en-GB"/>
        </w:rPr>
        <w:t xml:space="preserve"> </w:t>
      </w:r>
      <w:proofErr w:type="spellStart"/>
      <w:r w:rsidRPr="006C49A1">
        <w:rPr>
          <w:lang w:val="en-GB"/>
        </w:rPr>
        <w:t>atau</w:t>
      </w:r>
      <w:proofErr w:type="spellEnd"/>
      <w:r w:rsidRPr="006C49A1">
        <w:rPr>
          <w:lang w:val="en-GB"/>
        </w:rPr>
        <w:t xml:space="preserve"> </w:t>
      </w:r>
      <w:proofErr w:type="spellStart"/>
      <w:r w:rsidRPr="006C49A1">
        <w:rPr>
          <w:lang w:val="en-GB"/>
        </w:rPr>
        <w:t>penelitian</w:t>
      </w:r>
      <w:proofErr w:type="spellEnd"/>
      <w:r w:rsidRPr="006C49A1">
        <w:rPr>
          <w:lang w:val="en-GB"/>
        </w:rPr>
        <w:t xml:space="preserve"> yang </w:t>
      </w:r>
      <w:proofErr w:type="spellStart"/>
      <w:r w:rsidRPr="006C49A1">
        <w:rPr>
          <w:lang w:val="en-GB"/>
        </w:rPr>
        <w:t>ingin</w:t>
      </w:r>
      <w:proofErr w:type="spellEnd"/>
      <w:r w:rsidRPr="006C49A1">
        <w:rPr>
          <w:lang w:val="en-GB"/>
        </w:rPr>
        <w:t xml:space="preserve"> </w:t>
      </w:r>
      <w:proofErr w:type="spellStart"/>
      <w:r w:rsidRPr="006C49A1">
        <w:rPr>
          <w:lang w:val="en-GB"/>
        </w:rPr>
        <w:t>membuat</w:t>
      </w:r>
      <w:proofErr w:type="spellEnd"/>
      <w:r w:rsidRPr="006C49A1">
        <w:rPr>
          <w:lang w:val="en-GB"/>
        </w:rPr>
        <w:t xml:space="preserve"> </w:t>
      </w:r>
      <w:proofErr w:type="spellStart"/>
      <w:r w:rsidRPr="006C49A1">
        <w:rPr>
          <w:lang w:val="en-GB"/>
        </w:rPr>
        <w:t>generalisasi</w:t>
      </w:r>
      <w:proofErr w:type="spellEnd"/>
      <w:r w:rsidRPr="006C49A1">
        <w:rPr>
          <w:lang w:val="en-GB"/>
        </w:rPr>
        <w:t xml:space="preserve"> </w:t>
      </w:r>
      <w:proofErr w:type="spellStart"/>
      <w:r w:rsidRPr="006C49A1">
        <w:rPr>
          <w:lang w:val="en-GB"/>
        </w:rPr>
        <w:t>dengan</w:t>
      </w:r>
      <w:proofErr w:type="spellEnd"/>
      <w:r w:rsidRPr="006C49A1">
        <w:rPr>
          <w:lang w:val="en-GB"/>
        </w:rPr>
        <w:t xml:space="preserve"> </w:t>
      </w:r>
      <w:proofErr w:type="spellStart"/>
      <w:r w:rsidRPr="006C49A1">
        <w:rPr>
          <w:lang w:val="en-GB"/>
        </w:rPr>
        <w:t>kesalahan</w:t>
      </w:r>
      <w:proofErr w:type="spellEnd"/>
      <w:r w:rsidRPr="006C49A1">
        <w:rPr>
          <w:lang w:val="en-GB"/>
        </w:rPr>
        <w:t xml:space="preserve"> yang </w:t>
      </w:r>
      <w:proofErr w:type="spellStart"/>
      <w:r w:rsidRPr="006C49A1">
        <w:rPr>
          <w:lang w:val="en-GB"/>
        </w:rPr>
        <w:t>sangat</w:t>
      </w:r>
      <w:proofErr w:type="spellEnd"/>
      <w:r w:rsidRPr="006C49A1">
        <w:rPr>
          <w:lang w:val="en-GB"/>
        </w:rPr>
        <w:t xml:space="preserve"> </w:t>
      </w:r>
      <w:proofErr w:type="spellStart"/>
      <w:r w:rsidRPr="006C49A1">
        <w:rPr>
          <w:lang w:val="en-GB"/>
        </w:rPr>
        <w:t>kecil</w:t>
      </w:r>
      <w:proofErr w:type="spellEnd"/>
      <w:r w:rsidRPr="006C49A1">
        <w:rPr>
          <w:lang w:val="en-GB"/>
        </w:rPr>
        <w:t xml:space="preserve">. </w:t>
      </w:r>
      <w:proofErr w:type="spellStart"/>
      <w:r w:rsidRPr="006C49A1">
        <w:rPr>
          <w:lang w:val="en-GB"/>
        </w:rPr>
        <w:t>Partisipan</w:t>
      </w:r>
      <w:proofErr w:type="spellEnd"/>
      <w:r w:rsidRPr="006C49A1">
        <w:rPr>
          <w:lang w:val="en-GB"/>
        </w:rPr>
        <w:t xml:space="preserve"> </w:t>
      </w:r>
      <w:proofErr w:type="spellStart"/>
      <w:r w:rsidRPr="006C49A1">
        <w:rPr>
          <w:lang w:val="en-GB"/>
        </w:rPr>
        <w:t>dalam</w:t>
      </w:r>
      <w:proofErr w:type="spellEnd"/>
      <w:r w:rsidRPr="006C49A1">
        <w:rPr>
          <w:lang w:val="en-GB"/>
        </w:rPr>
        <w:t xml:space="preserve"> </w:t>
      </w:r>
      <w:proofErr w:type="spellStart"/>
      <w:r w:rsidRPr="006C49A1">
        <w:rPr>
          <w:lang w:val="en-GB"/>
        </w:rPr>
        <w:t>penelitian</w:t>
      </w:r>
      <w:proofErr w:type="spellEnd"/>
      <w:r w:rsidRPr="006C49A1">
        <w:rPr>
          <w:lang w:val="en-GB"/>
        </w:rPr>
        <w:t xml:space="preserve"> </w:t>
      </w:r>
      <w:proofErr w:type="spellStart"/>
      <w:r w:rsidRPr="006C49A1">
        <w:rPr>
          <w:lang w:val="en-GB"/>
        </w:rPr>
        <w:t>ini</w:t>
      </w:r>
      <w:proofErr w:type="spellEnd"/>
      <w:r w:rsidRPr="006C49A1">
        <w:rPr>
          <w:lang w:val="en-GB"/>
        </w:rPr>
        <w:t xml:space="preserve"> </w:t>
      </w:r>
      <w:proofErr w:type="spellStart"/>
      <w:r w:rsidRPr="006C49A1">
        <w:rPr>
          <w:lang w:val="en-GB"/>
        </w:rPr>
        <w:t>adalah</w:t>
      </w:r>
      <w:proofErr w:type="spellEnd"/>
      <w:r w:rsidRPr="006C49A1">
        <w:rPr>
          <w:lang w:val="en-GB"/>
        </w:rPr>
        <w:t xml:space="preserve"> 31 orang </w:t>
      </w:r>
      <w:proofErr w:type="spellStart"/>
      <w:r w:rsidRPr="006C49A1">
        <w:rPr>
          <w:lang w:val="en-GB"/>
        </w:rPr>
        <w:t>atlet</w:t>
      </w:r>
      <w:proofErr w:type="spellEnd"/>
      <w:r w:rsidRPr="006C49A1">
        <w:rPr>
          <w:lang w:val="en-GB"/>
        </w:rPr>
        <w:t xml:space="preserve"> </w:t>
      </w:r>
      <w:proofErr w:type="spellStart"/>
      <w:r w:rsidRPr="006C49A1">
        <w:rPr>
          <w:lang w:val="en-GB"/>
        </w:rPr>
        <w:t>Puslatda</w:t>
      </w:r>
      <w:proofErr w:type="spellEnd"/>
      <w:r w:rsidRPr="006C49A1">
        <w:rPr>
          <w:lang w:val="en-GB"/>
        </w:rPr>
        <w:t xml:space="preserve"> </w:t>
      </w:r>
      <w:proofErr w:type="spellStart"/>
      <w:r w:rsidRPr="006C49A1">
        <w:rPr>
          <w:lang w:val="en-GB"/>
        </w:rPr>
        <w:t>Jawa</w:t>
      </w:r>
      <w:proofErr w:type="spellEnd"/>
      <w:r w:rsidRPr="006C49A1">
        <w:rPr>
          <w:lang w:val="en-GB"/>
        </w:rPr>
        <w:t xml:space="preserve"> Timur yang </w:t>
      </w:r>
      <w:proofErr w:type="spellStart"/>
      <w:r w:rsidRPr="006C49A1">
        <w:rPr>
          <w:lang w:val="en-GB"/>
        </w:rPr>
        <w:t>mengalami</w:t>
      </w:r>
      <w:proofErr w:type="spellEnd"/>
      <w:r w:rsidRPr="006C49A1">
        <w:rPr>
          <w:lang w:val="en-GB"/>
        </w:rPr>
        <w:t xml:space="preserve"> </w:t>
      </w:r>
      <w:proofErr w:type="spellStart"/>
      <w:r w:rsidRPr="006C49A1">
        <w:rPr>
          <w:lang w:val="en-GB"/>
        </w:rPr>
        <w:t>cedera</w:t>
      </w:r>
      <w:proofErr w:type="spellEnd"/>
      <w:r w:rsidRPr="006C49A1">
        <w:rPr>
          <w:lang w:val="en-GB"/>
        </w:rPr>
        <w:t xml:space="preserve"> </w:t>
      </w:r>
      <w:proofErr w:type="spellStart"/>
      <w:r w:rsidRPr="006C49A1">
        <w:rPr>
          <w:lang w:val="en-GB"/>
        </w:rPr>
        <w:t>dalam</w:t>
      </w:r>
      <w:proofErr w:type="spellEnd"/>
      <w:r w:rsidRPr="006C49A1">
        <w:rPr>
          <w:lang w:val="en-GB"/>
        </w:rPr>
        <w:t xml:space="preserve"> </w:t>
      </w:r>
      <w:proofErr w:type="spellStart"/>
      <w:r w:rsidRPr="006C49A1">
        <w:rPr>
          <w:lang w:val="en-GB"/>
        </w:rPr>
        <w:t>kurun</w:t>
      </w:r>
      <w:proofErr w:type="spellEnd"/>
      <w:r w:rsidRPr="006C49A1">
        <w:rPr>
          <w:lang w:val="en-GB"/>
        </w:rPr>
        <w:t xml:space="preserve"> </w:t>
      </w:r>
      <w:proofErr w:type="spellStart"/>
      <w:r w:rsidRPr="006C49A1">
        <w:rPr>
          <w:lang w:val="en-GB"/>
        </w:rPr>
        <w:t>waktu</w:t>
      </w:r>
      <w:proofErr w:type="spellEnd"/>
      <w:r w:rsidRPr="006C49A1">
        <w:rPr>
          <w:lang w:val="en-GB"/>
        </w:rPr>
        <w:t xml:space="preserve"> 8 </w:t>
      </w:r>
      <w:proofErr w:type="spellStart"/>
      <w:r w:rsidRPr="006C49A1">
        <w:rPr>
          <w:lang w:val="en-GB"/>
        </w:rPr>
        <w:t>bulan</w:t>
      </w:r>
      <w:proofErr w:type="spellEnd"/>
      <w:r w:rsidRPr="006C49A1">
        <w:rPr>
          <w:lang w:val="en-GB"/>
        </w:rPr>
        <w:t xml:space="preserve"> </w:t>
      </w:r>
      <w:proofErr w:type="spellStart"/>
      <w:r w:rsidRPr="006C49A1">
        <w:rPr>
          <w:lang w:val="en-GB"/>
        </w:rPr>
        <w:t>terakhir</w:t>
      </w:r>
      <w:proofErr w:type="spellEnd"/>
      <w:r w:rsidRPr="006C49A1">
        <w:rPr>
          <w:lang w:val="en-GB"/>
        </w:rPr>
        <w:t>.</w:t>
      </w:r>
    </w:p>
    <w:p w14:paraId="7ADDAD18" w14:textId="50AE2147" w:rsidR="007D4C46" w:rsidRDefault="00C257EE" w:rsidP="00927DC1">
      <w:pPr>
        <w:pStyle w:val="BodyText"/>
      </w:pPr>
      <w:proofErr w:type="spellStart"/>
      <w:r w:rsidRPr="006C49A1">
        <w:rPr>
          <w:lang w:val="en-GB"/>
        </w:rPr>
        <w:t>Partisipan</w:t>
      </w:r>
      <w:proofErr w:type="spellEnd"/>
      <w:r w:rsidRPr="006C49A1">
        <w:rPr>
          <w:lang w:val="en-GB"/>
        </w:rPr>
        <w:t xml:space="preserve"> </w:t>
      </w:r>
      <w:proofErr w:type="spellStart"/>
      <w:r w:rsidRPr="006C49A1">
        <w:rPr>
          <w:lang w:val="en-GB"/>
        </w:rPr>
        <w:t>dalam</w:t>
      </w:r>
      <w:proofErr w:type="spellEnd"/>
      <w:r w:rsidR="00E352FC" w:rsidRPr="006C49A1">
        <w:t xml:space="preserve"> penelitian ini yang terdiri dari 31 atlet yang bernaung di 10 cabang OR yang berbeda-beda, yaitu Atletik, Handball, Judo, Karate, Kempo, Panjat Tebing, Renang Indah, Selam, Senam dan Loncat Indah. Rentang usia berkisar 17 – 31 tahun dengan bauran jenis kelamin 9 orang laki-laki dan 22 orang perempuan. Rangkuman jumlah </w:t>
      </w:r>
      <w:proofErr w:type="spellStart"/>
      <w:r w:rsidRPr="006C49A1">
        <w:rPr>
          <w:lang w:val="en-GB"/>
        </w:rPr>
        <w:t>partisipan</w:t>
      </w:r>
      <w:proofErr w:type="spellEnd"/>
      <w:r w:rsidR="00E352FC" w:rsidRPr="006C49A1">
        <w:t xml:space="preserve"> penelitian berdasarkan cabang OR di tabel 1, sedangkan jumlah subyek penelitian berdasarkan jenis kelaminnya termuat di tabel 2, dan jumlah subyek penelitian berdasarkan rentang usianya termuat di tabel 3.</w:t>
      </w:r>
      <w:r w:rsidR="00927DC1">
        <w:br w:type="page"/>
      </w:r>
    </w:p>
    <w:p w14:paraId="5ABF99AC" w14:textId="6CBCC4F3" w:rsidR="00FC143B" w:rsidRDefault="00FC143B" w:rsidP="00FD44F9">
      <w:pPr>
        <w:pStyle w:val="Caption"/>
        <w:keepNext/>
      </w:pPr>
      <w:bookmarkStart w:id="2" w:name="_Toc62468916"/>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1</w:t>
      </w:r>
      <w:r>
        <w:fldChar w:fldCharType="end"/>
      </w:r>
      <w:r>
        <w:t xml:space="preserve">. </w:t>
      </w:r>
      <w:proofErr w:type="spellStart"/>
      <w:r>
        <w:t>Jumlah</w:t>
      </w:r>
      <w:proofErr w:type="spellEnd"/>
      <w:r>
        <w:t xml:space="preserve"> </w:t>
      </w:r>
      <w:proofErr w:type="spellStart"/>
      <w:r w:rsidR="00C257EE">
        <w:t>Partisipan</w:t>
      </w:r>
      <w:proofErr w:type="spellEnd"/>
      <w:r>
        <w:t xml:space="preserve"> </w:t>
      </w:r>
      <w:proofErr w:type="spellStart"/>
      <w:r>
        <w:t>Penelitian</w:t>
      </w:r>
      <w:proofErr w:type="spellEnd"/>
      <w:r>
        <w:t xml:space="preserve"> </w:t>
      </w:r>
      <w:proofErr w:type="spellStart"/>
      <w:r>
        <w:t>Berdasarkan</w:t>
      </w:r>
      <w:proofErr w:type="spellEnd"/>
      <w:r>
        <w:t xml:space="preserve"> Cabang OR</w:t>
      </w:r>
      <w:bookmarkEnd w:id="2"/>
    </w:p>
    <w:tbl>
      <w:tblPr>
        <w:tblW w:w="4962" w:type="dxa"/>
        <w:tblCellMar>
          <w:left w:w="10" w:type="dxa"/>
          <w:right w:w="10" w:type="dxa"/>
        </w:tblCellMar>
        <w:tblLook w:val="0000" w:firstRow="0" w:lastRow="0" w:firstColumn="0" w:lastColumn="0" w:noHBand="0" w:noVBand="0"/>
      </w:tblPr>
      <w:tblGrid>
        <w:gridCol w:w="1059"/>
        <w:gridCol w:w="2343"/>
        <w:gridCol w:w="1560"/>
      </w:tblGrid>
      <w:tr w:rsidR="007D4C46" w14:paraId="0653EA59" w14:textId="77777777" w:rsidTr="00780C22">
        <w:trPr>
          <w:trHeight w:val="562"/>
        </w:trPr>
        <w:tc>
          <w:tcPr>
            <w:tcW w:w="1059"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0E758CB" w14:textId="77777777" w:rsidR="007D4C46" w:rsidRPr="00780C22" w:rsidRDefault="00E352FC" w:rsidP="00780C22">
            <w:pPr>
              <w:pStyle w:val="ListParagraph"/>
              <w:jc w:val="center"/>
              <w:rPr>
                <w:b/>
                <w:bCs/>
              </w:rPr>
            </w:pPr>
            <w:r w:rsidRPr="00780C22">
              <w:rPr>
                <w:b/>
                <w:bCs/>
              </w:rPr>
              <w:t>No</w:t>
            </w:r>
          </w:p>
        </w:tc>
        <w:tc>
          <w:tcPr>
            <w:tcW w:w="2343"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vAlign w:val="center"/>
          </w:tcPr>
          <w:p w14:paraId="364630C6" w14:textId="77777777" w:rsidR="007D4C46" w:rsidRPr="00780C22" w:rsidRDefault="00E352FC" w:rsidP="00780C22">
            <w:pPr>
              <w:pStyle w:val="ListParagraph"/>
              <w:jc w:val="center"/>
              <w:rPr>
                <w:b/>
                <w:bCs/>
              </w:rPr>
            </w:pPr>
            <w:r w:rsidRPr="00780C22">
              <w:rPr>
                <w:b/>
                <w:bCs/>
              </w:rPr>
              <w:t xml:space="preserve">Cabang </w:t>
            </w:r>
            <w:proofErr w:type="spellStart"/>
            <w:r w:rsidRPr="00780C22">
              <w:rPr>
                <w:b/>
                <w:bCs/>
              </w:rPr>
              <w:t>Olahraga</w:t>
            </w:r>
            <w:proofErr w:type="spellEnd"/>
          </w:p>
        </w:tc>
        <w:tc>
          <w:tcPr>
            <w:tcW w:w="1560"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vAlign w:val="center"/>
          </w:tcPr>
          <w:p w14:paraId="3DC9EB47" w14:textId="77777777" w:rsidR="007D4C46" w:rsidRPr="00780C22" w:rsidRDefault="00E352FC" w:rsidP="00780C22">
            <w:pPr>
              <w:pStyle w:val="ListParagraph"/>
              <w:jc w:val="center"/>
              <w:rPr>
                <w:b/>
                <w:bCs/>
              </w:rPr>
            </w:pPr>
            <w:proofErr w:type="spellStart"/>
            <w:r w:rsidRPr="00780C22">
              <w:rPr>
                <w:b/>
                <w:bCs/>
              </w:rPr>
              <w:t>Jumlah</w:t>
            </w:r>
            <w:proofErr w:type="spellEnd"/>
          </w:p>
        </w:tc>
      </w:tr>
      <w:tr w:rsidR="007D4C46" w14:paraId="5ACA917B" w14:textId="77777777" w:rsidTr="00FD44F9">
        <w:trPr>
          <w:trHeight w:val="280"/>
        </w:trPr>
        <w:tc>
          <w:tcPr>
            <w:tcW w:w="1059" w:type="dxa"/>
            <w:tcBorders>
              <w:top w:val="single" w:sz="4" w:space="0" w:color="000000"/>
            </w:tcBorders>
            <w:shd w:val="clear" w:color="auto" w:fill="auto"/>
            <w:tcMar>
              <w:top w:w="0" w:type="dxa"/>
              <w:left w:w="108" w:type="dxa"/>
              <w:bottom w:w="0" w:type="dxa"/>
              <w:right w:w="108" w:type="dxa"/>
            </w:tcMar>
          </w:tcPr>
          <w:p w14:paraId="5C520CDB" w14:textId="77777777" w:rsidR="007D4C46" w:rsidRDefault="00E352FC" w:rsidP="00780C22">
            <w:pPr>
              <w:pStyle w:val="ListParagraph"/>
              <w:jc w:val="center"/>
            </w:pPr>
            <w:r>
              <w:t>1.</w:t>
            </w:r>
          </w:p>
        </w:tc>
        <w:tc>
          <w:tcPr>
            <w:tcW w:w="2343" w:type="dxa"/>
            <w:tcBorders>
              <w:top w:val="single" w:sz="4" w:space="0" w:color="000000"/>
            </w:tcBorders>
            <w:shd w:val="clear" w:color="auto" w:fill="auto"/>
            <w:tcMar>
              <w:top w:w="0" w:type="dxa"/>
              <w:left w:w="10" w:type="dxa"/>
              <w:bottom w:w="0" w:type="dxa"/>
              <w:right w:w="10" w:type="dxa"/>
            </w:tcMar>
          </w:tcPr>
          <w:p w14:paraId="52C4140F" w14:textId="77777777" w:rsidR="007D4C46" w:rsidRDefault="00E352FC" w:rsidP="00780C22">
            <w:pPr>
              <w:pStyle w:val="ListParagraph"/>
            </w:pPr>
            <w:proofErr w:type="spellStart"/>
            <w:r>
              <w:t>Atletik</w:t>
            </w:r>
            <w:proofErr w:type="spellEnd"/>
          </w:p>
        </w:tc>
        <w:tc>
          <w:tcPr>
            <w:tcW w:w="1560" w:type="dxa"/>
            <w:tcBorders>
              <w:top w:val="single" w:sz="4" w:space="0" w:color="000000"/>
            </w:tcBorders>
            <w:shd w:val="clear" w:color="auto" w:fill="auto"/>
            <w:tcMar>
              <w:top w:w="0" w:type="dxa"/>
              <w:left w:w="10" w:type="dxa"/>
              <w:bottom w:w="0" w:type="dxa"/>
              <w:right w:w="10" w:type="dxa"/>
            </w:tcMar>
            <w:vAlign w:val="center"/>
          </w:tcPr>
          <w:p w14:paraId="47426FDF" w14:textId="77777777" w:rsidR="007D4C46" w:rsidRDefault="00E352FC" w:rsidP="00780C22">
            <w:pPr>
              <w:pStyle w:val="ListParagraph"/>
              <w:jc w:val="center"/>
            </w:pPr>
            <w:r>
              <w:t>2</w:t>
            </w:r>
          </w:p>
        </w:tc>
      </w:tr>
      <w:tr w:rsidR="007D4C46" w14:paraId="67AB7B4F" w14:textId="77777777" w:rsidTr="00FD44F9">
        <w:trPr>
          <w:trHeight w:val="280"/>
        </w:trPr>
        <w:tc>
          <w:tcPr>
            <w:tcW w:w="1059" w:type="dxa"/>
            <w:shd w:val="clear" w:color="auto" w:fill="auto"/>
            <w:tcMar>
              <w:top w:w="0" w:type="dxa"/>
              <w:left w:w="108" w:type="dxa"/>
              <w:bottom w:w="0" w:type="dxa"/>
              <w:right w:w="108" w:type="dxa"/>
            </w:tcMar>
          </w:tcPr>
          <w:p w14:paraId="283C02DD" w14:textId="77777777" w:rsidR="007D4C46" w:rsidRDefault="00E352FC" w:rsidP="00780C22">
            <w:pPr>
              <w:pStyle w:val="ListParagraph"/>
              <w:jc w:val="center"/>
            </w:pPr>
            <w:r>
              <w:t>2.</w:t>
            </w:r>
          </w:p>
        </w:tc>
        <w:tc>
          <w:tcPr>
            <w:tcW w:w="2343" w:type="dxa"/>
            <w:shd w:val="clear" w:color="auto" w:fill="auto"/>
            <w:tcMar>
              <w:top w:w="0" w:type="dxa"/>
              <w:left w:w="10" w:type="dxa"/>
              <w:bottom w:w="0" w:type="dxa"/>
              <w:right w:w="10" w:type="dxa"/>
            </w:tcMar>
          </w:tcPr>
          <w:p w14:paraId="21469055" w14:textId="77777777" w:rsidR="007D4C46" w:rsidRDefault="00E352FC" w:rsidP="00780C22">
            <w:pPr>
              <w:pStyle w:val="ListParagraph"/>
            </w:pPr>
            <w:r>
              <w:t>Handball</w:t>
            </w:r>
          </w:p>
        </w:tc>
        <w:tc>
          <w:tcPr>
            <w:tcW w:w="1560" w:type="dxa"/>
            <w:shd w:val="clear" w:color="auto" w:fill="auto"/>
            <w:tcMar>
              <w:top w:w="0" w:type="dxa"/>
              <w:left w:w="10" w:type="dxa"/>
              <w:bottom w:w="0" w:type="dxa"/>
              <w:right w:w="10" w:type="dxa"/>
            </w:tcMar>
            <w:vAlign w:val="center"/>
          </w:tcPr>
          <w:p w14:paraId="2B1BE1A0" w14:textId="77777777" w:rsidR="007D4C46" w:rsidRDefault="00E352FC" w:rsidP="00780C22">
            <w:pPr>
              <w:pStyle w:val="ListParagraph"/>
              <w:jc w:val="center"/>
            </w:pPr>
            <w:r>
              <w:t>1</w:t>
            </w:r>
          </w:p>
        </w:tc>
      </w:tr>
      <w:tr w:rsidR="007D4C46" w14:paraId="1185E7B7" w14:textId="77777777" w:rsidTr="00FD44F9">
        <w:trPr>
          <w:trHeight w:val="280"/>
        </w:trPr>
        <w:tc>
          <w:tcPr>
            <w:tcW w:w="1059" w:type="dxa"/>
            <w:shd w:val="clear" w:color="auto" w:fill="auto"/>
            <w:tcMar>
              <w:top w:w="0" w:type="dxa"/>
              <w:left w:w="108" w:type="dxa"/>
              <w:bottom w:w="0" w:type="dxa"/>
              <w:right w:w="108" w:type="dxa"/>
            </w:tcMar>
          </w:tcPr>
          <w:p w14:paraId="38A66AC7" w14:textId="77777777" w:rsidR="007D4C46" w:rsidRDefault="00E352FC" w:rsidP="00780C22">
            <w:pPr>
              <w:pStyle w:val="ListParagraph"/>
              <w:jc w:val="center"/>
            </w:pPr>
            <w:r>
              <w:t>3.</w:t>
            </w:r>
          </w:p>
        </w:tc>
        <w:tc>
          <w:tcPr>
            <w:tcW w:w="2343" w:type="dxa"/>
            <w:shd w:val="clear" w:color="auto" w:fill="auto"/>
            <w:tcMar>
              <w:top w:w="0" w:type="dxa"/>
              <w:left w:w="10" w:type="dxa"/>
              <w:bottom w:w="0" w:type="dxa"/>
              <w:right w:w="10" w:type="dxa"/>
            </w:tcMar>
          </w:tcPr>
          <w:p w14:paraId="635B2F67" w14:textId="77777777" w:rsidR="007D4C46" w:rsidRDefault="00E352FC" w:rsidP="00780C22">
            <w:pPr>
              <w:pStyle w:val="ListParagraph"/>
            </w:pPr>
            <w:r>
              <w:t>Judo</w:t>
            </w:r>
          </w:p>
        </w:tc>
        <w:tc>
          <w:tcPr>
            <w:tcW w:w="1560" w:type="dxa"/>
            <w:shd w:val="clear" w:color="auto" w:fill="auto"/>
            <w:tcMar>
              <w:top w:w="0" w:type="dxa"/>
              <w:left w:w="10" w:type="dxa"/>
              <w:bottom w:w="0" w:type="dxa"/>
              <w:right w:w="10" w:type="dxa"/>
            </w:tcMar>
            <w:vAlign w:val="center"/>
          </w:tcPr>
          <w:p w14:paraId="3C367DD3" w14:textId="77777777" w:rsidR="007D4C46" w:rsidRDefault="00E352FC" w:rsidP="00780C22">
            <w:pPr>
              <w:pStyle w:val="ListParagraph"/>
              <w:jc w:val="center"/>
            </w:pPr>
            <w:r>
              <w:t>2</w:t>
            </w:r>
          </w:p>
        </w:tc>
      </w:tr>
      <w:tr w:rsidR="007D4C46" w14:paraId="3140EC31" w14:textId="77777777" w:rsidTr="00FD44F9">
        <w:trPr>
          <w:trHeight w:val="290"/>
        </w:trPr>
        <w:tc>
          <w:tcPr>
            <w:tcW w:w="1059" w:type="dxa"/>
            <w:shd w:val="clear" w:color="auto" w:fill="auto"/>
            <w:tcMar>
              <w:top w:w="0" w:type="dxa"/>
              <w:left w:w="108" w:type="dxa"/>
              <w:bottom w:w="0" w:type="dxa"/>
              <w:right w:w="108" w:type="dxa"/>
            </w:tcMar>
          </w:tcPr>
          <w:p w14:paraId="591705B6" w14:textId="77777777" w:rsidR="007D4C46" w:rsidRDefault="00E352FC" w:rsidP="00780C22">
            <w:pPr>
              <w:pStyle w:val="ListParagraph"/>
              <w:jc w:val="center"/>
            </w:pPr>
            <w:r>
              <w:t>4.</w:t>
            </w:r>
          </w:p>
        </w:tc>
        <w:tc>
          <w:tcPr>
            <w:tcW w:w="2343" w:type="dxa"/>
            <w:shd w:val="clear" w:color="auto" w:fill="auto"/>
            <w:tcMar>
              <w:top w:w="0" w:type="dxa"/>
              <w:left w:w="10" w:type="dxa"/>
              <w:bottom w:w="0" w:type="dxa"/>
              <w:right w:w="10" w:type="dxa"/>
            </w:tcMar>
          </w:tcPr>
          <w:p w14:paraId="6342F3BA" w14:textId="77777777" w:rsidR="007D4C46" w:rsidRDefault="00E352FC" w:rsidP="00780C22">
            <w:pPr>
              <w:pStyle w:val="ListParagraph"/>
            </w:pPr>
            <w:r>
              <w:t>Karate</w:t>
            </w:r>
          </w:p>
        </w:tc>
        <w:tc>
          <w:tcPr>
            <w:tcW w:w="1560" w:type="dxa"/>
            <w:shd w:val="clear" w:color="auto" w:fill="auto"/>
            <w:tcMar>
              <w:top w:w="0" w:type="dxa"/>
              <w:left w:w="10" w:type="dxa"/>
              <w:bottom w:w="0" w:type="dxa"/>
              <w:right w:w="10" w:type="dxa"/>
            </w:tcMar>
            <w:vAlign w:val="center"/>
          </w:tcPr>
          <w:p w14:paraId="1A8D13E5" w14:textId="77777777" w:rsidR="007D4C46" w:rsidRDefault="00E352FC" w:rsidP="00780C22">
            <w:pPr>
              <w:pStyle w:val="ListParagraph"/>
              <w:jc w:val="center"/>
            </w:pPr>
            <w:r>
              <w:t>1</w:t>
            </w:r>
          </w:p>
        </w:tc>
      </w:tr>
      <w:tr w:rsidR="007D4C46" w14:paraId="766C65E2" w14:textId="77777777" w:rsidTr="00FD44F9">
        <w:trPr>
          <w:trHeight w:val="280"/>
        </w:trPr>
        <w:tc>
          <w:tcPr>
            <w:tcW w:w="1059" w:type="dxa"/>
            <w:shd w:val="clear" w:color="auto" w:fill="auto"/>
            <w:tcMar>
              <w:top w:w="0" w:type="dxa"/>
              <w:left w:w="108" w:type="dxa"/>
              <w:bottom w:w="0" w:type="dxa"/>
              <w:right w:w="108" w:type="dxa"/>
            </w:tcMar>
          </w:tcPr>
          <w:p w14:paraId="22B1EFE4" w14:textId="77777777" w:rsidR="007D4C46" w:rsidRDefault="00E352FC" w:rsidP="00780C22">
            <w:pPr>
              <w:pStyle w:val="ListParagraph"/>
              <w:jc w:val="center"/>
            </w:pPr>
            <w:r>
              <w:t>5.</w:t>
            </w:r>
          </w:p>
        </w:tc>
        <w:tc>
          <w:tcPr>
            <w:tcW w:w="2343" w:type="dxa"/>
            <w:shd w:val="clear" w:color="auto" w:fill="auto"/>
            <w:tcMar>
              <w:top w:w="0" w:type="dxa"/>
              <w:left w:w="10" w:type="dxa"/>
              <w:bottom w:w="0" w:type="dxa"/>
              <w:right w:w="10" w:type="dxa"/>
            </w:tcMar>
          </w:tcPr>
          <w:p w14:paraId="1F4CBA5F" w14:textId="77777777" w:rsidR="007D4C46" w:rsidRDefault="00E352FC" w:rsidP="00780C22">
            <w:pPr>
              <w:pStyle w:val="ListParagraph"/>
            </w:pPr>
            <w:proofErr w:type="spellStart"/>
            <w:r>
              <w:t>Kempo</w:t>
            </w:r>
            <w:proofErr w:type="spellEnd"/>
          </w:p>
        </w:tc>
        <w:tc>
          <w:tcPr>
            <w:tcW w:w="1560" w:type="dxa"/>
            <w:shd w:val="clear" w:color="auto" w:fill="auto"/>
            <w:tcMar>
              <w:top w:w="0" w:type="dxa"/>
              <w:left w:w="10" w:type="dxa"/>
              <w:bottom w:w="0" w:type="dxa"/>
              <w:right w:w="10" w:type="dxa"/>
            </w:tcMar>
            <w:vAlign w:val="center"/>
          </w:tcPr>
          <w:p w14:paraId="5D969F5C" w14:textId="77777777" w:rsidR="007D4C46" w:rsidRDefault="00E352FC" w:rsidP="00780C22">
            <w:pPr>
              <w:pStyle w:val="ListParagraph"/>
              <w:jc w:val="center"/>
            </w:pPr>
            <w:r>
              <w:t>2</w:t>
            </w:r>
          </w:p>
        </w:tc>
      </w:tr>
      <w:tr w:rsidR="007D4C46" w14:paraId="6AFAF571" w14:textId="77777777" w:rsidTr="00FD44F9">
        <w:trPr>
          <w:trHeight w:val="280"/>
        </w:trPr>
        <w:tc>
          <w:tcPr>
            <w:tcW w:w="1059" w:type="dxa"/>
            <w:shd w:val="clear" w:color="auto" w:fill="auto"/>
            <w:tcMar>
              <w:top w:w="0" w:type="dxa"/>
              <w:left w:w="108" w:type="dxa"/>
              <w:bottom w:w="0" w:type="dxa"/>
              <w:right w:w="108" w:type="dxa"/>
            </w:tcMar>
          </w:tcPr>
          <w:p w14:paraId="378D8AA9" w14:textId="77777777" w:rsidR="007D4C46" w:rsidRDefault="00E352FC" w:rsidP="00780C22">
            <w:pPr>
              <w:pStyle w:val="ListParagraph"/>
              <w:jc w:val="center"/>
            </w:pPr>
            <w:r>
              <w:t>6.</w:t>
            </w:r>
          </w:p>
        </w:tc>
        <w:tc>
          <w:tcPr>
            <w:tcW w:w="2343" w:type="dxa"/>
            <w:shd w:val="clear" w:color="auto" w:fill="auto"/>
            <w:tcMar>
              <w:top w:w="0" w:type="dxa"/>
              <w:left w:w="10" w:type="dxa"/>
              <w:bottom w:w="0" w:type="dxa"/>
              <w:right w:w="10" w:type="dxa"/>
            </w:tcMar>
          </w:tcPr>
          <w:p w14:paraId="4C0D3D1A" w14:textId="77777777" w:rsidR="007D4C46" w:rsidRDefault="00E352FC" w:rsidP="00780C22">
            <w:pPr>
              <w:pStyle w:val="ListParagraph"/>
            </w:pPr>
            <w:proofErr w:type="spellStart"/>
            <w:r>
              <w:t>Panjat</w:t>
            </w:r>
            <w:proofErr w:type="spellEnd"/>
            <w:r>
              <w:t xml:space="preserve"> </w:t>
            </w:r>
            <w:proofErr w:type="spellStart"/>
            <w:r>
              <w:t>Tebing</w:t>
            </w:r>
            <w:proofErr w:type="spellEnd"/>
          </w:p>
        </w:tc>
        <w:tc>
          <w:tcPr>
            <w:tcW w:w="1560" w:type="dxa"/>
            <w:shd w:val="clear" w:color="auto" w:fill="auto"/>
            <w:tcMar>
              <w:top w:w="0" w:type="dxa"/>
              <w:left w:w="10" w:type="dxa"/>
              <w:bottom w:w="0" w:type="dxa"/>
              <w:right w:w="10" w:type="dxa"/>
            </w:tcMar>
            <w:vAlign w:val="center"/>
          </w:tcPr>
          <w:p w14:paraId="32EDE1C4" w14:textId="77777777" w:rsidR="007D4C46" w:rsidRDefault="00E352FC" w:rsidP="00780C22">
            <w:pPr>
              <w:pStyle w:val="ListParagraph"/>
              <w:jc w:val="center"/>
            </w:pPr>
            <w:r>
              <w:t>17</w:t>
            </w:r>
          </w:p>
        </w:tc>
      </w:tr>
      <w:tr w:rsidR="007D4C46" w14:paraId="669BB3A8" w14:textId="77777777" w:rsidTr="00FD44F9">
        <w:trPr>
          <w:trHeight w:val="280"/>
        </w:trPr>
        <w:tc>
          <w:tcPr>
            <w:tcW w:w="1059" w:type="dxa"/>
            <w:shd w:val="clear" w:color="auto" w:fill="auto"/>
            <w:tcMar>
              <w:top w:w="0" w:type="dxa"/>
              <w:left w:w="108" w:type="dxa"/>
              <w:bottom w:w="0" w:type="dxa"/>
              <w:right w:w="108" w:type="dxa"/>
            </w:tcMar>
          </w:tcPr>
          <w:p w14:paraId="38A6D6B4" w14:textId="77777777" w:rsidR="007D4C46" w:rsidRDefault="00E352FC" w:rsidP="00780C22">
            <w:pPr>
              <w:pStyle w:val="ListParagraph"/>
              <w:jc w:val="center"/>
            </w:pPr>
            <w:r>
              <w:t>7.</w:t>
            </w:r>
          </w:p>
        </w:tc>
        <w:tc>
          <w:tcPr>
            <w:tcW w:w="2343" w:type="dxa"/>
            <w:shd w:val="clear" w:color="auto" w:fill="auto"/>
            <w:tcMar>
              <w:top w:w="0" w:type="dxa"/>
              <w:left w:w="10" w:type="dxa"/>
              <w:bottom w:w="0" w:type="dxa"/>
              <w:right w:w="10" w:type="dxa"/>
            </w:tcMar>
          </w:tcPr>
          <w:p w14:paraId="73878B88" w14:textId="77777777" w:rsidR="007D4C46" w:rsidRDefault="00E352FC" w:rsidP="00780C22">
            <w:pPr>
              <w:pStyle w:val="ListParagraph"/>
            </w:pPr>
            <w:proofErr w:type="spellStart"/>
            <w:r>
              <w:t>Renang</w:t>
            </w:r>
            <w:proofErr w:type="spellEnd"/>
            <w:r>
              <w:t xml:space="preserve"> Indah</w:t>
            </w:r>
          </w:p>
        </w:tc>
        <w:tc>
          <w:tcPr>
            <w:tcW w:w="1560" w:type="dxa"/>
            <w:shd w:val="clear" w:color="auto" w:fill="auto"/>
            <w:tcMar>
              <w:top w:w="0" w:type="dxa"/>
              <w:left w:w="10" w:type="dxa"/>
              <w:bottom w:w="0" w:type="dxa"/>
              <w:right w:w="10" w:type="dxa"/>
            </w:tcMar>
            <w:vAlign w:val="center"/>
          </w:tcPr>
          <w:p w14:paraId="3200DFEF" w14:textId="77777777" w:rsidR="007D4C46" w:rsidRDefault="00E352FC" w:rsidP="00780C22">
            <w:pPr>
              <w:pStyle w:val="ListParagraph"/>
              <w:jc w:val="center"/>
            </w:pPr>
            <w:r>
              <w:t>1</w:t>
            </w:r>
          </w:p>
        </w:tc>
      </w:tr>
      <w:tr w:rsidR="007D4C46" w14:paraId="14D2A9E1" w14:textId="77777777" w:rsidTr="00FD44F9">
        <w:trPr>
          <w:trHeight w:val="280"/>
        </w:trPr>
        <w:tc>
          <w:tcPr>
            <w:tcW w:w="1059" w:type="dxa"/>
            <w:shd w:val="clear" w:color="auto" w:fill="auto"/>
            <w:tcMar>
              <w:top w:w="0" w:type="dxa"/>
              <w:left w:w="108" w:type="dxa"/>
              <w:bottom w:w="0" w:type="dxa"/>
              <w:right w:w="108" w:type="dxa"/>
            </w:tcMar>
          </w:tcPr>
          <w:p w14:paraId="7E481A15" w14:textId="77777777" w:rsidR="007D4C46" w:rsidRDefault="00E352FC" w:rsidP="00780C22">
            <w:pPr>
              <w:pStyle w:val="ListParagraph"/>
              <w:jc w:val="center"/>
            </w:pPr>
            <w:r>
              <w:t>8.</w:t>
            </w:r>
          </w:p>
        </w:tc>
        <w:tc>
          <w:tcPr>
            <w:tcW w:w="2343" w:type="dxa"/>
            <w:shd w:val="clear" w:color="auto" w:fill="auto"/>
            <w:tcMar>
              <w:top w:w="0" w:type="dxa"/>
              <w:left w:w="10" w:type="dxa"/>
              <w:bottom w:w="0" w:type="dxa"/>
              <w:right w:w="10" w:type="dxa"/>
            </w:tcMar>
          </w:tcPr>
          <w:p w14:paraId="2F1D809B" w14:textId="77777777" w:rsidR="007D4C46" w:rsidRDefault="00E352FC" w:rsidP="00780C22">
            <w:pPr>
              <w:pStyle w:val="ListParagraph"/>
            </w:pPr>
            <w:proofErr w:type="spellStart"/>
            <w:r>
              <w:t>Selam</w:t>
            </w:r>
            <w:proofErr w:type="spellEnd"/>
          </w:p>
        </w:tc>
        <w:tc>
          <w:tcPr>
            <w:tcW w:w="1560" w:type="dxa"/>
            <w:shd w:val="clear" w:color="auto" w:fill="auto"/>
            <w:tcMar>
              <w:top w:w="0" w:type="dxa"/>
              <w:left w:w="10" w:type="dxa"/>
              <w:bottom w:w="0" w:type="dxa"/>
              <w:right w:w="10" w:type="dxa"/>
            </w:tcMar>
            <w:vAlign w:val="center"/>
          </w:tcPr>
          <w:p w14:paraId="19DB8038" w14:textId="77777777" w:rsidR="007D4C46" w:rsidRDefault="00E352FC" w:rsidP="00780C22">
            <w:pPr>
              <w:pStyle w:val="ListParagraph"/>
              <w:jc w:val="center"/>
            </w:pPr>
            <w:r>
              <w:t>2</w:t>
            </w:r>
          </w:p>
        </w:tc>
      </w:tr>
      <w:tr w:rsidR="007D4C46" w14:paraId="2C083ED0" w14:textId="77777777" w:rsidTr="00FD44F9">
        <w:trPr>
          <w:trHeight w:val="280"/>
        </w:trPr>
        <w:tc>
          <w:tcPr>
            <w:tcW w:w="1059" w:type="dxa"/>
            <w:shd w:val="clear" w:color="auto" w:fill="auto"/>
            <w:tcMar>
              <w:top w:w="0" w:type="dxa"/>
              <w:left w:w="108" w:type="dxa"/>
              <w:bottom w:w="0" w:type="dxa"/>
              <w:right w:w="108" w:type="dxa"/>
            </w:tcMar>
          </w:tcPr>
          <w:p w14:paraId="70CBE5CA" w14:textId="77777777" w:rsidR="007D4C46" w:rsidRDefault="00E352FC" w:rsidP="00780C22">
            <w:pPr>
              <w:pStyle w:val="ListParagraph"/>
              <w:jc w:val="center"/>
            </w:pPr>
            <w:r>
              <w:t>9.</w:t>
            </w:r>
          </w:p>
        </w:tc>
        <w:tc>
          <w:tcPr>
            <w:tcW w:w="2343" w:type="dxa"/>
            <w:shd w:val="clear" w:color="auto" w:fill="auto"/>
            <w:tcMar>
              <w:top w:w="0" w:type="dxa"/>
              <w:left w:w="10" w:type="dxa"/>
              <w:bottom w:w="0" w:type="dxa"/>
              <w:right w:w="10" w:type="dxa"/>
            </w:tcMar>
          </w:tcPr>
          <w:p w14:paraId="593B7A68" w14:textId="77777777" w:rsidR="007D4C46" w:rsidRDefault="00E352FC" w:rsidP="00780C22">
            <w:pPr>
              <w:pStyle w:val="ListParagraph"/>
            </w:pPr>
            <w:r>
              <w:t>Senam</w:t>
            </w:r>
          </w:p>
        </w:tc>
        <w:tc>
          <w:tcPr>
            <w:tcW w:w="1560" w:type="dxa"/>
            <w:shd w:val="clear" w:color="auto" w:fill="auto"/>
            <w:tcMar>
              <w:top w:w="0" w:type="dxa"/>
              <w:left w:w="10" w:type="dxa"/>
              <w:bottom w:w="0" w:type="dxa"/>
              <w:right w:w="10" w:type="dxa"/>
            </w:tcMar>
            <w:vAlign w:val="center"/>
          </w:tcPr>
          <w:p w14:paraId="59D3C3B8" w14:textId="77777777" w:rsidR="007D4C46" w:rsidRDefault="00E352FC" w:rsidP="00780C22">
            <w:pPr>
              <w:pStyle w:val="ListParagraph"/>
              <w:jc w:val="center"/>
            </w:pPr>
            <w:r>
              <w:t>2</w:t>
            </w:r>
          </w:p>
        </w:tc>
      </w:tr>
      <w:tr w:rsidR="007D4C46" w14:paraId="6CD84AA8" w14:textId="77777777" w:rsidTr="00FD44F9">
        <w:trPr>
          <w:trHeight w:val="280"/>
        </w:trPr>
        <w:tc>
          <w:tcPr>
            <w:tcW w:w="1059" w:type="dxa"/>
            <w:shd w:val="clear" w:color="auto" w:fill="auto"/>
            <w:tcMar>
              <w:top w:w="0" w:type="dxa"/>
              <w:left w:w="108" w:type="dxa"/>
              <w:bottom w:w="0" w:type="dxa"/>
              <w:right w:w="108" w:type="dxa"/>
            </w:tcMar>
          </w:tcPr>
          <w:p w14:paraId="535E8AA7" w14:textId="77777777" w:rsidR="007D4C46" w:rsidRDefault="00E352FC" w:rsidP="00780C22">
            <w:pPr>
              <w:pStyle w:val="ListParagraph"/>
              <w:jc w:val="center"/>
            </w:pPr>
            <w:r>
              <w:t>10.</w:t>
            </w:r>
          </w:p>
        </w:tc>
        <w:tc>
          <w:tcPr>
            <w:tcW w:w="2343" w:type="dxa"/>
            <w:shd w:val="clear" w:color="auto" w:fill="auto"/>
            <w:tcMar>
              <w:top w:w="0" w:type="dxa"/>
              <w:left w:w="10" w:type="dxa"/>
              <w:bottom w:w="0" w:type="dxa"/>
              <w:right w:w="10" w:type="dxa"/>
            </w:tcMar>
          </w:tcPr>
          <w:p w14:paraId="6CFA0161" w14:textId="327D7EB1" w:rsidR="007D4C46" w:rsidRDefault="00E352FC" w:rsidP="00780C22">
            <w:pPr>
              <w:pStyle w:val="ListParagraph"/>
            </w:pPr>
            <w:proofErr w:type="spellStart"/>
            <w:r>
              <w:t>Loncat</w:t>
            </w:r>
            <w:proofErr w:type="spellEnd"/>
            <w:r>
              <w:t xml:space="preserve"> Indah</w:t>
            </w:r>
          </w:p>
        </w:tc>
        <w:tc>
          <w:tcPr>
            <w:tcW w:w="1560" w:type="dxa"/>
            <w:shd w:val="clear" w:color="auto" w:fill="auto"/>
            <w:tcMar>
              <w:top w:w="0" w:type="dxa"/>
              <w:left w:w="10" w:type="dxa"/>
              <w:bottom w:w="0" w:type="dxa"/>
              <w:right w:w="10" w:type="dxa"/>
            </w:tcMar>
            <w:vAlign w:val="center"/>
          </w:tcPr>
          <w:p w14:paraId="4E13E8D6" w14:textId="77777777" w:rsidR="007D4C46" w:rsidRDefault="00E352FC" w:rsidP="00780C22">
            <w:pPr>
              <w:pStyle w:val="ListParagraph"/>
              <w:jc w:val="center"/>
            </w:pPr>
            <w:r>
              <w:t>1</w:t>
            </w:r>
          </w:p>
        </w:tc>
      </w:tr>
      <w:tr w:rsidR="007D4C46" w14:paraId="5657E3B4" w14:textId="77777777" w:rsidTr="00780C22">
        <w:trPr>
          <w:trHeight w:val="280"/>
        </w:trPr>
        <w:tc>
          <w:tcPr>
            <w:tcW w:w="3402"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0B504F8" w14:textId="77777777" w:rsidR="007D4C46" w:rsidRPr="00780C22" w:rsidRDefault="00E352FC" w:rsidP="00780C22">
            <w:pPr>
              <w:pStyle w:val="ListParagraph"/>
              <w:jc w:val="center"/>
              <w:rPr>
                <w:b/>
                <w:bCs/>
              </w:rPr>
            </w:pPr>
            <w:r w:rsidRPr="00780C22">
              <w:rPr>
                <w:b/>
                <w:bCs/>
              </w:rPr>
              <w:t>TOTAL</w:t>
            </w:r>
          </w:p>
        </w:tc>
        <w:tc>
          <w:tcPr>
            <w:tcW w:w="1560"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vAlign w:val="center"/>
          </w:tcPr>
          <w:p w14:paraId="7B8C7455" w14:textId="77777777" w:rsidR="007D4C46" w:rsidRPr="00780C22" w:rsidRDefault="00E352FC" w:rsidP="00780C22">
            <w:pPr>
              <w:pStyle w:val="ListParagraph"/>
              <w:jc w:val="center"/>
              <w:rPr>
                <w:b/>
                <w:bCs/>
              </w:rPr>
            </w:pPr>
            <w:r w:rsidRPr="00780C22">
              <w:rPr>
                <w:b/>
                <w:bCs/>
              </w:rPr>
              <w:t>31</w:t>
            </w:r>
          </w:p>
        </w:tc>
      </w:tr>
    </w:tbl>
    <w:p w14:paraId="2145F6FA" w14:textId="3FEF033D" w:rsidR="001460C6" w:rsidRPr="006C49A1" w:rsidRDefault="00E352FC" w:rsidP="00B460F2">
      <w:pPr>
        <w:spacing w:after="120" w:line="23" w:lineRule="atLeast"/>
        <w:rPr>
          <w:i/>
          <w:iCs/>
          <w:sz w:val="20"/>
          <w:szCs w:val="20"/>
          <w:lang w:val="en-GB"/>
        </w:rPr>
      </w:pPr>
      <w:proofErr w:type="spellStart"/>
      <w:proofErr w:type="gramStart"/>
      <w:r w:rsidRPr="006C49A1">
        <w:rPr>
          <w:i/>
          <w:iCs/>
          <w:sz w:val="20"/>
          <w:szCs w:val="20"/>
          <w:lang w:val="en-GB"/>
        </w:rPr>
        <w:t>Sumber</w:t>
      </w:r>
      <w:proofErr w:type="spellEnd"/>
      <w:r w:rsidRPr="006C49A1">
        <w:rPr>
          <w:i/>
          <w:iCs/>
          <w:sz w:val="20"/>
          <w:szCs w:val="20"/>
          <w:lang w:val="en-GB"/>
        </w:rPr>
        <w:t xml:space="preserve"> :</w:t>
      </w:r>
      <w:proofErr w:type="gramEnd"/>
      <w:r w:rsidRPr="006C49A1">
        <w:rPr>
          <w:i/>
          <w:iCs/>
          <w:sz w:val="20"/>
          <w:szCs w:val="20"/>
          <w:lang w:val="en-GB"/>
        </w:rPr>
        <w:t xml:space="preserve"> </w:t>
      </w:r>
      <w:r w:rsidR="00AE5DAF" w:rsidRPr="006C49A1">
        <w:rPr>
          <w:i/>
          <w:iCs/>
          <w:sz w:val="20"/>
          <w:szCs w:val="20"/>
          <w:lang w:val="en-GB"/>
        </w:rPr>
        <w:t xml:space="preserve">KONI </w:t>
      </w:r>
      <w:proofErr w:type="spellStart"/>
      <w:r w:rsidR="00AE5DAF" w:rsidRPr="006C49A1">
        <w:rPr>
          <w:i/>
          <w:iCs/>
          <w:sz w:val="20"/>
          <w:szCs w:val="20"/>
          <w:lang w:val="en-GB"/>
        </w:rPr>
        <w:t>Jawa</w:t>
      </w:r>
      <w:proofErr w:type="spellEnd"/>
      <w:r w:rsidR="00AE5DAF" w:rsidRPr="006C49A1">
        <w:rPr>
          <w:i/>
          <w:iCs/>
          <w:sz w:val="20"/>
          <w:szCs w:val="20"/>
          <w:lang w:val="en-GB"/>
        </w:rPr>
        <w:t xml:space="preserve"> Timur</w:t>
      </w:r>
    </w:p>
    <w:p w14:paraId="386817FC" w14:textId="011231DF" w:rsidR="00450ED4" w:rsidRDefault="00450ED4" w:rsidP="00BF7FA4">
      <w:pPr>
        <w:pStyle w:val="Caption"/>
        <w:keepNext/>
      </w:pPr>
      <w:bookmarkStart w:id="3" w:name="_Toc62468917"/>
      <w:proofErr w:type="spellStart"/>
      <w:r>
        <w:t>Tabel</w:t>
      </w:r>
      <w:proofErr w:type="spellEnd"/>
      <w:r>
        <w:t xml:space="preserve"> </w:t>
      </w:r>
      <w:r>
        <w:fldChar w:fldCharType="begin"/>
      </w:r>
      <w:r>
        <w:instrText xml:space="preserve"> SEQ Tabel \* ARABIC </w:instrText>
      </w:r>
      <w:r>
        <w:fldChar w:fldCharType="separate"/>
      </w:r>
      <w:r w:rsidR="00DC6B58">
        <w:rPr>
          <w:noProof/>
        </w:rPr>
        <w:t>2</w:t>
      </w:r>
      <w:r>
        <w:fldChar w:fldCharType="end"/>
      </w:r>
      <w:r>
        <w:t xml:space="preserve">. </w:t>
      </w:r>
      <w:proofErr w:type="spellStart"/>
      <w:r>
        <w:t>Rangkuman</w:t>
      </w:r>
      <w:proofErr w:type="spellEnd"/>
      <w:r>
        <w:t xml:space="preserve"> </w:t>
      </w:r>
      <w:proofErr w:type="spellStart"/>
      <w:r>
        <w:t>Jumlah</w:t>
      </w:r>
      <w:proofErr w:type="spellEnd"/>
      <w:r>
        <w:t xml:space="preserve"> </w:t>
      </w:r>
      <w:proofErr w:type="spellStart"/>
      <w:r>
        <w:t>Subyek</w:t>
      </w:r>
      <w:proofErr w:type="spellEnd"/>
      <w:r>
        <w:t xml:space="preserve"> </w:t>
      </w:r>
      <w:proofErr w:type="spellStart"/>
      <w:r>
        <w:t>Penelitian</w:t>
      </w:r>
      <w:proofErr w:type="spellEnd"/>
      <w:r>
        <w:t xml:space="preserve"> </w:t>
      </w:r>
      <w:proofErr w:type="spellStart"/>
      <w:r>
        <w:t>Berdasarkan</w:t>
      </w:r>
      <w:proofErr w:type="spellEnd"/>
      <w:r>
        <w:t xml:space="preserve"> </w:t>
      </w:r>
      <w:proofErr w:type="spellStart"/>
      <w:r>
        <w:t>Jenis</w:t>
      </w:r>
      <w:proofErr w:type="spellEnd"/>
      <w:r>
        <w:t xml:space="preserve"> </w:t>
      </w:r>
      <w:proofErr w:type="spellStart"/>
      <w:r>
        <w:t>Kelamin</w:t>
      </w:r>
      <w:bookmarkEnd w:id="3"/>
      <w:proofErr w:type="spellEnd"/>
    </w:p>
    <w:tbl>
      <w:tblPr>
        <w:tblW w:w="4743" w:type="dxa"/>
        <w:tblCellMar>
          <w:left w:w="10" w:type="dxa"/>
          <w:right w:w="10" w:type="dxa"/>
        </w:tblCellMar>
        <w:tblLook w:val="04A0" w:firstRow="1" w:lastRow="0" w:firstColumn="1" w:lastColumn="0" w:noHBand="0" w:noVBand="1"/>
      </w:tblPr>
      <w:tblGrid>
        <w:gridCol w:w="775"/>
        <w:gridCol w:w="1984"/>
        <w:gridCol w:w="1984"/>
      </w:tblGrid>
      <w:tr w:rsidR="001460C6" w:rsidRPr="001460C6" w14:paraId="139D1CA5" w14:textId="77777777" w:rsidTr="00780C22">
        <w:tc>
          <w:tcPr>
            <w:tcW w:w="77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14209CD4" w14:textId="77777777" w:rsidR="001460C6" w:rsidRPr="001460C6" w:rsidRDefault="001460C6" w:rsidP="00780C22">
            <w:pPr>
              <w:jc w:val="center"/>
              <w:rPr>
                <w:b/>
              </w:rPr>
            </w:pPr>
            <w:r w:rsidRPr="001460C6">
              <w:rPr>
                <w:b/>
              </w:rPr>
              <w:t>No</w:t>
            </w:r>
          </w:p>
        </w:tc>
        <w:tc>
          <w:tcPr>
            <w:tcW w:w="1984" w:type="dxa"/>
            <w:tcBorders>
              <w:top w:val="single" w:sz="4" w:space="0" w:color="000000"/>
              <w:bottom w:val="single" w:sz="4" w:space="0" w:color="000000"/>
            </w:tcBorders>
            <w:shd w:val="clear" w:color="auto" w:fill="BFBFBF" w:themeFill="background1" w:themeFillShade="BF"/>
            <w:vAlign w:val="center"/>
          </w:tcPr>
          <w:p w14:paraId="422D39D9" w14:textId="77777777" w:rsidR="001460C6" w:rsidRPr="001460C6" w:rsidRDefault="001460C6" w:rsidP="00780C22">
            <w:pPr>
              <w:jc w:val="center"/>
              <w:rPr>
                <w:b/>
              </w:rPr>
            </w:pPr>
            <w:proofErr w:type="spellStart"/>
            <w:r w:rsidRPr="001460C6">
              <w:rPr>
                <w:b/>
              </w:rPr>
              <w:t>Jenis</w:t>
            </w:r>
            <w:proofErr w:type="spellEnd"/>
            <w:r w:rsidRPr="001460C6">
              <w:rPr>
                <w:b/>
              </w:rPr>
              <w:t xml:space="preserve"> </w:t>
            </w:r>
            <w:proofErr w:type="spellStart"/>
            <w:r w:rsidRPr="001460C6">
              <w:rPr>
                <w:b/>
              </w:rPr>
              <w:t>Kelamin</w:t>
            </w:r>
            <w:proofErr w:type="spellEnd"/>
          </w:p>
        </w:tc>
        <w:tc>
          <w:tcPr>
            <w:tcW w:w="198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5C110296" w14:textId="77777777" w:rsidR="001460C6" w:rsidRPr="001460C6" w:rsidRDefault="001460C6" w:rsidP="00780C22">
            <w:pPr>
              <w:jc w:val="center"/>
              <w:rPr>
                <w:b/>
              </w:rPr>
            </w:pPr>
            <w:proofErr w:type="spellStart"/>
            <w:r w:rsidRPr="001460C6">
              <w:rPr>
                <w:b/>
              </w:rPr>
              <w:t>Jumlah</w:t>
            </w:r>
            <w:proofErr w:type="spellEnd"/>
            <w:r w:rsidRPr="001460C6">
              <w:rPr>
                <w:b/>
              </w:rPr>
              <w:t xml:space="preserve"> </w:t>
            </w:r>
            <w:proofErr w:type="spellStart"/>
            <w:r w:rsidRPr="001460C6">
              <w:rPr>
                <w:b/>
              </w:rPr>
              <w:t>Subyek</w:t>
            </w:r>
            <w:proofErr w:type="spellEnd"/>
          </w:p>
        </w:tc>
      </w:tr>
      <w:tr w:rsidR="001460C6" w:rsidRPr="001460C6" w14:paraId="3371E492" w14:textId="77777777" w:rsidTr="00BF7FA4">
        <w:tc>
          <w:tcPr>
            <w:tcW w:w="775" w:type="dxa"/>
            <w:tcBorders>
              <w:top w:val="single" w:sz="4" w:space="0" w:color="000000"/>
            </w:tcBorders>
            <w:shd w:val="clear" w:color="auto" w:fill="auto"/>
            <w:tcMar>
              <w:top w:w="0" w:type="dxa"/>
              <w:left w:w="108" w:type="dxa"/>
              <w:bottom w:w="0" w:type="dxa"/>
              <w:right w:w="108" w:type="dxa"/>
            </w:tcMar>
          </w:tcPr>
          <w:p w14:paraId="0D60ABDA" w14:textId="77777777" w:rsidR="001460C6" w:rsidRPr="001460C6" w:rsidRDefault="001460C6" w:rsidP="00780C22">
            <w:pPr>
              <w:jc w:val="center"/>
            </w:pPr>
            <w:r w:rsidRPr="001460C6">
              <w:t>1.</w:t>
            </w:r>
          </w:p>
        </w:tc>
        <w:tc>
          <w:tcPr>
            <w:tcW w:w="1984" w:type="dxa"/>
            <w:tcBorders>
              <w:top w:val="single" w:sz="4" w:space="0" w:color="000000"/>
            </w:tcBorders>
            <w:vAlign w:val="center"/>
          </w:tcPr>
          <w:p w14:paraId="50AD8FBA" w14:textId="77777777" w:rsidR="001460C6" w:rsidRPr="001460C6" w:rsidRDefault="001460C6" w:rsidP="00595D2C">
            <w:proofErr w:type="spellStart"/>
            <w:r w:rsidRPr="001460C6">
              <w:t>Laki-Laki</w:t>
            </w:r>
            <w:proofErr w:type="spellEnd"/>
          </w:p>
        </w:tc>
        <w:tc>
          <w:tcPr>
            <w:tcW w:w="1984" w:type="dxa"/>
            <w:tcBorders>
              <w:top w:val="single" w:sz="4" w:space="0" w:color="000000"/>
            </w:tcBorders>
            <w:shd w:val="clear" w:color="auto" w:fill="auto"/>
            <w:tcMar>
              <w:top w:w="0" w:type="dxa"/>
              <w:left w:w="108" w:type="dxa"/>
              <w:bottom w:w="0" w:type="dxa"/>
              <w:right w:w="108" w:type="dxa"/>
            </w:tcMar>
          </w:tcPr>
          <w:p w14:paraId="2D6FC1FD" w14:textId="77777777" w:rsidR="001460C6" w:rsidRPr="001460C6" w:rsidRDefault="001460C6" w:rsidP="00780C22">
            <w:pPr>
              <w:jc w:val="center"/>
            </w:pPr>
            <w:r w:rsidRPr="001460C6">
              <w:t>9</w:t>
            </w:r>
          </w:p>
        </w:tc>
      </w:tr>
      <w:tr w:rsidR="001460C6" w:rsidRPr="001460C6" w14:paraId="3BC4F344" w14:textId="77777777" w:rsidTr="00BF7FA4">
        <w:tc>
          <w:tcPr>
            <w:tcW w:w="775" w:type="dxa"/>
            <w:tcBorders>
              <w:bottom w:val="single" w:sz="4" w:space="0" w:color="auto"/>
            </w:tcBorders>
            <w:shd w:val="clear" w:color="auto" w:fill="auto"/>
            <w:tcMar>
              <w:top w:w="0" w:type="dxa"/>
              <w:left w:w="108" w:type="dxa"/>
              <w:bottom w:w="0" w:type="dxa"/>
              <w:right w:w="108" w:type="dxa"/>
            </w:tcMar>
          </w:tcPr>
          <w:p w14:paraId="335A90D4" w14:textId="77777777" w:rsidR="001460C6" w:rsidRPr="001460C6" w:rsidRDefault="001460C6" w:rsidP="00780C22">
            <w:pPr>
              <w:jc w:val="center"/>
            </w:pPr>
            <w:r w:rsidRPr="001460C6">
              <w:t>2.</w:t>
            </w:r>
          </w:p>
        </w:tc>
        <w:tc>
          <w:tcPr>
            <w:tcW w:w="1984" w:type="dxa"/>
            <w:tcBorders>
              <w:bottom w:val="single" w:sz="4" w:space="0" w:color="auto"/>
            </w:tcBorders>
            <w:vAlign w:val="center"/>
          </w:tcPr>
          <w:p w14:paraId="3472DC0C" w14:textId="77777777" w:rsidR="001460C6" w:rsidRPr="001460C6" w:rsidRDefault="001460C6" w:rsidP="00595D2C">
            <w:r w:rsidRPr="001460C6">
              <w:t>Perempuan</w:t>
            </w:r>
          </w:p>
        </w:tc>
        <w:tc>
          <w:tcPr>
            <w:tcW w:w="1984" w:type="dxa"/>
            <w:tcBorders>
              <w:bottom w:val="single" w:sz="4" w:space="0" w:color="auto"/>
            </w:tcBorders>
            <w:shd w:val="clear" w:color="auto" w:fill="auto"/>
            <w:tcMar>
              <w:top w:w="0" w:type="dxa"/>
              <w:left w:w="108" w:type="dxa"/>
              <w:bottom w:w="0" w:type="dxa"/>
              <w:right w:w="108" w:type="dxa"/>
            </w:tcMar>
          </w:tcPr>
          <w:p w14:paraId="357099B1" w14:textId="77777777" w:rsidR="001460C6" w:rsidRPr="001460C6" w:rsidRDefault="001460C6" w:rsidP="00780C22">
            <w:pPr>
              <w:jc w:val="center"/>
            </w:pPr>
            <w:r w:rsidRPr="001460C6">
              <w:t>22</w:t>
            </w:r>
          </w:p>
        </w:tc>
      </w:tr>
      <w:tr w:rsidR="001460C6" w:rsidRPr="001460C6" w14:paraId="4AC2503C" w14:textId="77777777" w:rsidTr="00780C22">
        <w:tc>
          <w:tcPr>
            <w:tcW w:w="2759" w:type="dxa"/>
            <w:gridSpan w:val="2"/>
            <w:tcBorders>
              <w:top w:val="single" w:sz="4" w:space="0" w:color="auto"/>
              <w:bottom w:val="single" w:sz="4" w:space="0" w:color="000000"/>
            </w:tcBorders>
            <w:shd w:val="clear" w:color="auto" w:fill="BFBFBF" w:themeFill="background1" w:themeFillShade="BF"/>
            <w:tcMar>
              <w:top w:w="0" w:type="dxa"/>
              <w:left w:w="108" w:type="dxa"/>
              <w:bottom w:w="0" w:type="dxa"/>
              <w:right w:w="108" w:type="dxa"/>
            </w:tcMar>
            <w:vAlign w:val="center"/>
          </w:tcPr>
          <w:p w14:paraId="0DB55AFD" w14:textId="77777777" w:rsidR="001460C6" w:rsidRPr="005C3360" w:rsidRDefault="001460C6" w:rsidP="00780C22">
            <w:pPr>
              <w:jc w:val="center"/>
              <w:rPr>
                <w:b/>
              </w:rPr>
            </w:pPr>
            <w:r w:rsidRPr="005C3360">
              <w:rPr>
                <w:b/>
              </w:rPr>
              <w:t>TOTAL</w:t>
            </w:r>
          </w:p>
        </w:tc>
        <w:tc>
          <w:tcPr>
            <w:tcW w:w="1984" w:type="dxa"/>
            <w:tcBorders>
              <w:top w:val="single" w:sz="4" w:space="0" w:color="auto"/>
              <w:bottom w:val="single" w:sz="4" w:space="0" w:color="000000"/>
            </w:tcBorders>
            <w:shd w:val="clear" w:color="auto" w:fill="BFBFBF" w:themeFill="background1" w:themeFillShade="BF"/>
            <w:tcMar>
              <w:top w:w="0" w:type="dxa"/>
              <w:left w:w="108" w:type="dxa"/>
              <w:bottom w:w="0" w:type="dxa"/>
              <w:right w:w="108" w:type="dxa"/>
            </w:tcMar>
          </w:tcPr>
          <w:p w14:paraId="017042E1" w14:textId="77777777" w:rsidR="001460C6" w:rsidRPr="005C3360" w:rsidRDefault="001460C6" w:rsidP="00780C22">
            <w:pPr>
              <w:jc w:val="center"/>
              <w:rPr>
                <w:b/>
              </w:rPr>
            </w:pPr>
            <w:r w:rsidRPr="005C3360">
              <w:rPr>
                <w:b/>
              </w:rPr>
              <w:t>31</w:t>
            </w:r>
          </w:p>
        </w:tc>
      </w:tr>
    </w:tbl>
    <w:p w14:paraId="724BCB8D" w14:textId="0400627D" w:rsidR="005C3360" w:rsidRPr="002C2B67" w:rsidRDefault="001460C6" w:rsidP="00B460F2">
      <w:pPr>
        <w:spacing w:after="120"/>
        <w:rPr>
          <w:i/>
          <w:iCs/>
          <w:sz w:val="20"/>
          <w:szCs w:val="20"/>
        </w:rPr>
      </w:pPr>
      <w:proofErr w:type="spellStart"/>
      <w:proofErr w:type="gramStart"/>
      <w:r w:rsidRPr="002C2B67">
        <w:rPr>
          <w:i/>
          <w:iCs/>
          <w:sz w:val="20"/>
          <w:szCs w:val="20"/>
        </w:rPr>
        <w:t>Sumber</w:t>
      </w:r>
      <w:proofErr w:type="spellEnd"/>
      <w:r w:rsidRPr="002C2B67">
        <w:rPr>
          <w:i/>
          <w:iCs/>
          <w:sz w:val="20"/>
          <w:szCs w:val="20"/>
        </w:rPr>
        <w:t xml:space="preserve"> :</w:t>
      </w:r>
      <w:proofErr w:type="gramEnd"/>
      <w:r w:rsidRPr="002C2B67">
        <w:rPr>
          <w:i/>
          <w:iCs/>
          <w:sz w:val="20"/>
          <w:szCs w:val="20"/>
        </w:rPr>
        <w:t xml:space="preserve"> </w:t>
      </w:r>
      <w:r w:rsidR="002C2B67" w:rsidRPr="002C2B67">
        <w:rPr>
          <w:i/>
          <w:iCs/>
          <w:sz w:val="20"/>
          <w:szCs w:val="20"/>
        </w:rPr>
        <w:t xml:space="preserve">KONI </w:t>
      </w:r>
      <w:proofErr w:type="spellStart"/>
      <w:r w:rsidR="002C2B67" w:rsidRPr="002C2B67">
        <w:rPr>
          <w:i/>
          <w:iCs/>
          <w:sz w:val="20"/>
          <w:szCs w:val="20"/>
        </w:rPr>
        <w:t>Jawa</w:t>
      </w:r>
      <w:proofErr w:type="spellEnd"/>
      <w:r w:rsidR="002C2B67" w:rsidRPr="002C2B67">
        <w:rPr>
          <w:i/>
          <w:iCs/>
          <w:sz w:val="20"/>
          <w:szCs w:val="20"/>
        </w:rPr>
        <w:t xml:space="preserve"> Timur</w:t>
      </w:r>
    </w:p>
    <w:p w14:paraId="4E546EB4" w14:textId="5ABA7FE7" w:rsidR="00450ED4" w:rsidRDefault="00450ED4" w:rsidP="00BF7FA4">
      <w:pPr>
        <w:pStyle w:val="Caption"/>
        <w:keepNext/>
      </w:pPr>
      <w:bookmarkStart w:id="4" w:name="_Toc62468918"/>
      <w:proofErr w:type="spellStart"/>
      <w:r>
        <w:t>Tabel</w:t>
      </w:r>
      <w:proofErr w:type="spellEnd"/>
      <w:r>
        <w:t xml:space="preserve"> </w:t>
      </w:r>
      <w:r>
        <w:fldChar w:fldCharType="begin"/>
      </w:r>
      <w:r>
        <w:instrText xml:space="preserve"> SEQ Tabel \* ARABIC </w:instrText>
      </w:r>
      <w:r>
        <w:fldChar w:fldCharType="separate"/>
      </w:r>
      <w:r w:rsidR="00DC6B58">
        <w:rPr>
          <w:noProof/>
        </w:rPr>
        <w:t>3</w:t>
      </w:r>
      <w:r>
        <w:fldChar w:fldCharType="end"/>
      </w:r>
      <w:r>
        <w:t xml:space="preserve">. </w:t>
      </w:r>
      <w:proofErr w:type="spellStart"/>
      <w:r>
        <w:t>Jumlah</w:t>
      </w:r>
      <w:proofErr w:type="spellEnd"/>
      <w:r>
        <w:t xml:space="preserve"> </w:t>
      </w:r>
      <w:proofErr w:type="spellStart"/>
      <w:r>
        <w:t>Subyek</w:t>
      </w:r>
      <w:proofErr w:type="spellEnd"/>
      <w:r>
        <w:t xml:space="preserve"> </w:t>
      </w:r>
      <w:proofErr w:type="spellStart"/>
      <w:r>
        <w:t>Penelitian</w:t>
      </w:r>
      <w:proofErr w:type="spellEnd"/>
      <w:r>
        <w:t xml:space="preserve"> </w:t>
      </w:r>
      <w:proofErr w:type="spellStart"/>
      <w:r>
        <w:t>Berdasarkan</w:t>
      </w:r>
      <w:proofErr w:type="spellEnd"/>
      <w:r>
        <w:t xml:space="preserve"> </w:t>
      </w:r>
      <w:proofErr w:type="spellStart"/>
      <w:r>
        <w:t>Rentang</w:t>
      </w:r>
      <w:proofErr w:type="spellEnd"/>
      <w:r>
        <w:t xml:space="preserve"> </w:t>
      </w:r>
      <w:proofErr w:type="spellStart"/>
      <w:r>
        <w:t>Usia</w:t>
      </w:r>
      <w:bookmarkEnd w:id="4"/>
      <w:proofErr w:type="spellEnd"/>
    </w:p>
    <w:tbl>
      <w:tblPr>
        <w:tblW w:w="4274" w:type="dxa"/>
        <w:tblCellMar>
          <w:left w:w="10" w:type="dxa"/>
          <w:right w:w="10" w:type="dxa"/>
        </w:tblCellMar>
        <w:tblLook w:val="04A0" w:firstRow="1" w:lastRow="0" w:firstColumn="1" w:lastColumn="0" w:noHBand="0" w:noVBand="1"/>
      </w:tblPr>
      <w:tblGrid>
        <w:gridCol w:w="810"/>
        <w:gridCol w:w="2340"/>
        <w:gridCol w:w="1124"/>
      </w:tblGrid>
      <w:tr w:rsidR="001460C6" w:rsidRPr="001460C6" w14:paraId="28E3BE25" w14:textId="77777777" w:rsidTr="00780C22">
        <w:tc>
          <w:tcPr>
            <w:tcW w:w="810"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60CCCE24" w14:textId="77777777" w:rsidR="001460C6" w:rsidRPr="005C3360" w:rsidRDefault="001460C6" w:rsidP="005A5EBF">
            <w:pPr>
              <w:jc w:val="center"/>
              <w:rPr>
                <w:b/>
              </w:rPr>
            </w:pPr>
            <w:r w:rsidRPr="005C3360">
              <w:rPr>
                <w:b/>
              </w:rPr>
              <w:t>No</w:t>
            </w:r>
          </w:p>
        </w:tc>
        <w:tc>
          <w:tcPr>
            <w:tcW w:w="2340"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2C0D26E7" w14:textId="77777777" w:rsidR="001460C6" w:rsidRPr="005C3360" w:rsidRDefault="001460C6" w:rsidP="005A5EBF">
            <w:pPr>
              <w:jc w:val="center"/>
              <w:rPr>
                <w:b/>
              </w:rPr>
            </w:pPr>
            <w:proofErr w:type="spellStart"/>
            <w:r w:rsidRPr="005C3360">
              <w:rPr>
                <w:b/>
              </w:rPr>
              <w:t>Rentang</w:t>
            </w:r>
            <w:proofErr w:type="spellEnd"/>
            <w:r w:rsidRPr="005C3360">
              <w:rPr>
                <w:b/>
              </w:rPr>
              <w:t xml:space="preserve"> </w:t>
            </w:r>
            <w:proofErr w:type="spellStart"/>
            <w:r w:rsidRPr="005C3360">
              <w:rPr>
                <w:b/>
              </w:rPr>
              <w:t>Usia</w:t>
            </w:r>
            <w:proofErr w:type="spellEnd"/>
          </w:p>
        </w:tc>
        <w:tc>
          <w:tcPr>
            <w:tcW w:w="1124" w:type="dxa"/>
            <w:tcBorders>
              <w:top w:val="single" w:sz="4" w:space="0" w:color="000000"/>
              <w:bottom w:val="single" w:sz="4" w:space="0" w:color="000000"/>
            </w:tcBorders>
            <w:shd w:val="clear" w:color="auto" w:fill="BFBFBF" w:themeFill="background1" w:themeFillShade="BF"/>
            <w:vAlign w:val="center"/>
          </w:tcPr>
          <w:p w14:paraId="0F9A2E02" w14:textId="77777777" w:rsidR="001460C6" w:rsidRPr="005C3360" w:rsidRDefault="001460C6" w:rsidP="005A5EBF">
            <w:pPr>
              <w:jc w:val="center"/>
              <w:rPr>
                <w:b/>
              </w:rPr>
            </w:pPr>
            <w:proofErr w:type="spellStart"/>
            <w:r w:rsidRPr="005C3360">
              <w:rPr>
                <w:b/>
              </w:rPr>
              <w:t>Jumlah</w:t>
            </w:r>
            <w:proofErr w:type="spellEnd"/>
          </w:p>
        </w:tc>
      </w:tr>
      <w:tr w:rsidR="001460C6" w:rsidRPr="001460C6" w14:paraId="1FA42844" w14:textId="77777777" w:rsidTr="00BF7FA4">
        <w:tc>
          <w:tcPr>
            <w:tcW w:w="810" w:type="dxa"/>
            <w:tcBorders>
              <w:top w:val="single" w:sz="4" w:space="0" w:color="000000"/>
            </w:tcBorders>
            <w:shd w:val="clear" w:color="auto" w:fill="auto"/>
            <w:tcMar>
              <w:top w:w="0" w:type="dxa"/>
              <w:left w:w="108" w:type="dxa"/>
              <w:bottom w:w="0" w:type="dxa"/>
              <w:right w:w="108" w:type="dxa"/>
            </w:tcMar>
          </w:tcPr>
          <w:p w14:paraId="44026CDB" w14:textId="77777777" w:rsidR="001460C6" w:rsidRPr="001460C6" w:rsidRDefault="001460C6" w:rsidP="005A5EBF">
            <w:pPr>
              <w:jc w:val="center"/>
            </w:pPr>
            <w:r w:rsidRPr="001460C6">
              <w:t>1.</w:t>
            </w:r>
          </w:p>
        </w:tc>
        <w:tc>
          <w:tcPr>
            <w:tcW w:w="2340" w:type="dxa"/>
            <w:tcBorders>
              <w:top w:val="single" w:sz="4" w:space="0" w:color="000000"/>
            </w:tcBorders>
            <w:shd w:val="clear" w:color="auto" w:fill="auto"/>
            <w:tcMar>
              <w:top w:w="0" w:type="dxa"/>
              <w:left w:w="108" w:type="dxa"/>
              <w:bottom w:w="0" w:type="dxa"/>
              <w:right w:w="108" w:type="dxa"/>
            </w:tcMar>
          </w:tcPr>
          <w:p w14:paraId="2C16D81D" w14:textId="77777777" w:rsidR="001460C6" w:rsidRPr="001460C6" w:rsidRDefault="001460C6" w:rsidP="002C67E2">
            <w:pPr>
              <w:jc w:val="center"/>
            </w:pPr>
            <w:r w:rsidRPr="001460C6">
              <w:t>17 - 20</w:t>
            </w:r>
          </w:p>
        </w:tc>
        <w:tc>
          <w:tcPr>
            <w:tcW w:w="1124" w:type="dxa"/>
            <w:tcBorders>
              <w:top w:val="single" w:sz="4" w:space="0" w:color="000000"/>
            </w:tcBorders>
            <w:vAlign w:val="center"/>
          </w:tcPr>
          <w:p w14:paraId="036DA01D" w14:textId="77777777" w:rsidR="001460C6" w:rsidRPr="001460C6" w:rsidRDefault="001460C6" w:rsidP="005A5EBF">
            <w:pPr>
              <w:jc w:val="center"/>
            </w:pPr>
            <w:r w:rsidRPr="001460C6">
              <w:t>10</w:t>
            </w:r>
          </w:p>
        </w:tc>
      </w:tr>
      <w:tr w:rsidR="001460C6" w:rsidRPr="001460C6" w14:paraId="018A4192" w14:textId="77777777" w:rsidTr="00BF7FA4">
        <w:tc>
          <w:tcPr>
            <w:tcW w:w="810" w:type="dxa"/>
            <w:shd w:val="clear" w:color="auto" w:fill="auto"/>
            <w:tcMar>
              <w:top w:w="0" w:type="dxa"/>
              <w:left w:w="108" w:type="dxa"/>
              <w:bottom w:w="0" w:type="dxa"/>
              <w:right w:w="108" w:type="dxa"/>
            </w:tcMar>
          </w:tcPr>
          <w:p w14:paraId="77A9873A" w14:textId="77777777" w:rsidR="001460C6" w:rsidRPr="001460C6" w:rsidRDefault="001460C6" w:rsidP="005A5EBF">
            <w:pPr>
              <w:jc w:val="center"/>
            </w:pPr>
            <w:r w:rsidRPr="001460C6">
              <w:t>2.</w:t>
            </w:r>
          </w:p>
        </w:tc>
        <w:tc>
          <w:tcPr>
            <w:tcW w:w="2340" w:type="dxa"/>
            <w:shd w:val="clear" w:color="auto" w:fill="auto"/>
            <w:tcMar>
              <w:top w:w="0" w:type="dxa"/>
              <w:left w:w="108" w:type="dxa"/>
              <w:bottom w:w="0" w:type="dxa"/>
              <w:right w:w="108" w:type="dxa"/>
            </w:tcMar>
          </w:tcPr>
          <w:p w14:paraId="3DB5A3B2" w14:textId="7272CC4B" w:rsidR="001460C6" w:rsidRPr="001460C6" w:rsidRDefault="002C67E2" w:rsidP="002C67E2">
            <w:pPr>
              <w:jc w:val="center"/>
            </w:pPr>
            <w:r>
              <w:t xml:space="preserve">21 </w:t>
            </w:r>
            <w:r w:rsidR="001460C6" w:rsidRPr="001460C6">
              <w:t>- 26</w:t>
            </w:r>
          </w:p>
        </w:tc>
        <w:tc>
          <w:tcPr>
            <w:tcW w:w="1124" w:type="dxa"/>
            <w:vAlign w:val="center"/>
          </w:tcPr>
          <w:p w14:paraId="7C55C598" w14:textId="77777777" w:rsidR="001460C6" w:rsidRPr="001460C6" w:rsidRDefault="001460C6" w:rsidP="005A5EBF">
            <w:pPr>
              <w:jc w:val="center"/>
            </w:pPr>
            <w:r w:rsidRPr="001460C6">
              <w:t>18</w:t>
            </w:r>
          </w:p>
        </w:tc>
      </w:tr>
      <w:tr w:rsidR="001460C6" w:rsidRPr="001460C6" w14:paraId="120B37EC" w14:textId="77777777" w:rsidTr="00BF7FA4">
        <w:tc>
          <w:tcPr>
            <w:tcW w:w="810" w:type="dxa"/>
            <w:shd w:val="clear" w:color="auto" w:fill="auto"/>
            <w:tcMar>
              <w:top w:w="0" w:type="dxa"/>
              <w:left w:w="108" w:type="dxa"/>
              <w:bottom w:w="0" w:type="dxa"/>
              <w:right w:w="108" w:type="dxa"/>
            </w:tcMar>
          </w:tcPr>
          <w:p w14:paraId="30024080" w14:textId="77777777" w:rsidR="001460C6" w:rsidRPr="001460C6" w:rsidRDefault="001460C6" w:rsidP="005A5EBF">
            <w:pPr>
              <w:jc w:val="center"/>
            </w:pPr>
            <w:r w:rsidRPr="001460C6">
              <w:t>3.</w:t>
            </w:r>
          </w:p>
        </w:tc>
        <w:tc>
          <w:tcPr>
            <w:tcW w:w="2340" w:type="dxa"/>
            <w:shd w:val="clear" w:color="auto" w:fill="auto"/>
            <w:tcMar>
              <w:top w:w="0" w:type="dxa"/>
              <w:left w:w="108" w:type="dxa"/>
              <w:bottom w:w="0" w:type="dxa"/>
              <w:right w:w="108" w:type="dxa"/>
            </w:tcMar>
          </w:tcPr>
          <w:p w14:paraId="61714CC2" w14:textId="77777777" w:rsidR="001460C6" w:rsidRPr="001460C6" w:rsidRDefault="001460C6" w:rsidP="005A5EBF">
            <w:pPr>
              <w:jc w:val="center"/>
            </w:pPr>
            <w:r w:rsidRPr="001460C6">
              <w:t>27 - 31</w:t>
            </w:r>
          </w:p>
        </w:tc>
        <w:tc>
          <w:tcPr>
            <w:tcW w:w="1124" w:type="dxa"/>
            <w:vAlign w:val="center"/>
          </w:tcPr>
          <w:p w14:paraId="529AA726" w14:textId="77777777" w:rsidR="001460C6" w:rsidRPr="001460C6" w:rsidRDefault="001460C6" w:rsidP="005A5EBF">
            <w:pPr>
              <w:jc w:val="center"/>
            </w:pPr>
            <w:r w:rsidRPr="001460C6">
              <w:t>3</w:t>
            </w:r>
          </w:p>
        </w:tc>
      </w:tr>
      <w:tr w:rsidR="001460C6" w:rsidRPr="001460C6" w14:paraId="6E469BAD" w14:textId="77777777" w:rsidTr="00780C22">
        <w:tc>
          <w:tcPr>
            <w:tcW w:w="810" w:type="dxa"/>
            <w:tcBorders>
              <w:top w:val="single" w:sz="4" w:space="0" w:color="auto"/>
              <w:bottom w:val="single" w:sz="4" w:space="0" w:color="000000"/>
            </w:tcBorders>
            <w:shd w:val="clear" w:color="auto" w:fill="BFBFBF" w:themeFill="background1" w:themeFillShade="BF"/>
            <w:tcMar>
              <w:top w:w="0" w:type="dxa"/>
              <w:left w:w="108" w:type="dxa"/>
              <w:bottom w:w="0" w:type="dxa"/>
              <w:right w:w="108" w:type="dxa"/>
            </w:tcMar>
            <w:vAlign w:val="center"/>
          </w:tcPr>
          <w:p w14:paraId="536D076A" w14:textId="77777777" w:rsidR="001460C6" w:rsidRPr="005C3360" w:rsidRDefault="001460C6" w:rsidP="005A5EBF">
            <w:pPr>
              <w:jc w:val="center"/>
              <w:rPr>
                <w:b/>
              </w:rPr>
            </w:pPr>
          </w:p>
        </w:tc>
        <w:tc>
          <w:tcPr>
            <w:tcW w:w="2340" w:type="dxa"/>
            <w:tcBorders>
              <w:top w:val="single" w:sz="4" w:space="0" w:color="auto"/>
              <w:bottom w:val="single" w:sz="4" w:space="0" w:color="000000"/>
            </w:tcBorders>
            <w:shd w:val="clear" w:color="auto" w:fill="BFBFBF" w:themeFill="background1" w:themeFillShade="BF"/>
            <w:vAlign w:val="center"/>
          </w:tcPr>
          <w:p w14:paraId="18C24D92" w14:textId="77777777" w:rsidR="001460C6" w:rsidRPr="005C3360" w:rsidRDefault="001460C6" w:rsidP="005A5EBF">
            <w:pPr>
              <w:jc w:val="center"/>
              <w:rPr>
                <w:b/>
              </w:rPr>
            </w:pPr>
            <w:r w:rsidRPr="005C3360">
              <w:rPr>
                <w:b/>
              </w:rPr>
              <w:t>TOTAL</w:t>
            </w:r>
          </w:p>
        </w:tc>
        <w:tc>
          <w:tcPr>
            <w:tcW w:w="1124" w:type="dxa"/>
            <w:tcBorders>
              <w:top w:val="single" w:sz="4" w:space="0" w:color="auto"/>
              <w:bottom w:val="single" w:sz="4" w:space="0" w:color="000000"/>
            </w:tcBorders>
            <w:shd w:val="clear" w:color="auto" w:fill="BFBFBF" w:themeFill="background1" w:themeFillShade="BF"/>
            <w:vAlign w:val="center"/>
          </w:tcPr>
          <w:p w14:paraId="71268844" w14:textId="77777777" w:rsidR="001460C6" w:rsidRPr="005C3360" w:rsidRDefault="001460C6" w:rsidP="005A5EBF">
            <w:pPr>
              <w:jc w:val="center"/>
              <w:rPr>
                <w:b/>
              </w:rPr>
            </w:pPr>
            <w:r w:rsidRPr="005C3360">
              <w:rPr>
                <w:b/>
              </w:rPr>
              <w:t>31</w:t>
            </w:r>
          </w:p>
        </w:tc>
      </w:tr>
    </w:tbl>
    <w:p w14:paraId="176B3110" w14:textId="71747084" w:rsidR="007D4C46" w:rsidRPr="002C2B67" w:rsidRDefault="001460C6" w:rsidP="00B460F2">
      <w:pPr>
        <w:spacing w:after="240"/>
        <w:rPr>
          <w:i/>
          <w:iCs/>
          <w:sz w:val="20"/>
          <w:szCs w:val="20"/>
        </w:rPr>
      </w:pPr>
      <w:proofErr w:type="spellStart"/>
      <w:proofErr w:type="gramStart"/>
      <w:r w:rsidRPr="002C2B67">
        <w:rPr>
          <w:i/>
          <w:iCs/>
          <w:sz w:val="20"/>
          <w:szCs w:val="20"/>
        </w:rPr>
        <w:t>Sumber</w:t>
      </w:r>
      <w:proofErr w:type="spellEnd"/>
      <w:r w:rsidRPr="002C2B67">
        <w:rPr>
          <w:i/>
          <w:iCs/>
          <w:sz w:val="20"/>
          <w:szCs w:val="20"/>
        </w:rPr>
        <w:t xml:space="preserve"> :</w:t>
      </w:r>
      <w:proofErr w:type="gramEnd"/>
      <w:r w:rsidRPr="002C2B67">
        <w:rPr>
          <w:i/>
          <w:iCs/>
          <w:sz w:val="20"/>
          <w:szCs w:val="20"/>
        </w:rPr>
        <w:t xml:space="preserve"> </w:t>
      </w:r>
      <w:r w:rsidR="002C2B67" w:rsidRPr="002C2B67">
        <w:rPr>
          <w:i/>
          <w:iCs/>
          <w:sz w:val="20"/>
          <w:szCs w:val="20"/>
        </w:rPr>
        <w:t xml:space="preserve">KONI </w:t>
      </w:r>
      <w:proofErr w:type="spellStart"/>
      <w:r w:rsidR="002C2B67" w:rsidRPr="002C2B67">
        <w:rPr>
          <w:i/>
          <w:iCs/>
          <w:sz w:val="20"/>
          <w:szCs w:val="20"/>
        </w:rPr>
        <w:t>Jawa</w:t>
      </w:r>
      <w:proofErr w:type="spellEnd"/>
      <w:r w:rsidR="002C2B67" w:rsidRPr="002C2B67">
        <w:rPr>
          <w:i/>
          <w:iCs/>
          <w:sz w:val="20"/>
          <w:szCs w:val="20"/>
        </w:rPr>
        <w:t xml:space="preserve"> Timur</w:t>
      </w:r>
    </w:p>
    <w:p w14:paraId="440206A6" w14:textId="1F041186" w:rsidR="007D4C46" w:rsidRDefault="00E352FC" w:rsidP="00927DC1">
      <w:pPr>
        <w:pStyle w:val="Heading2"/>
        <w:spacing w:after="120"/>
      </w:pPr>
      <w:bookmarkStart w:id="5" w:name="_Toc62486628"/>
      <w:r>
        <w:t>Desain Penelitian</w:t>
      </w:r>
      <w:bookmarkEnd w:id="5"/>
    </w:p>
    <w:p w14:paraId="1CC5DF88" w14:textId="62F19776" w:rsidR="007D4C46" w:rsidRDefault="00E352FC" w:rsidP="00927DC1">
      <w:pPr>
        <w:pStyle w:val="Heading3"/>
        <w:numPr>
          <w:ilvl w:val="6"/>
          <w:numId w:val="15"/>
        </w:numPr>
        <w:spacing w:after="120"/>
        <w:ind w:left="360"/>
      </w:pPr>
      <w:bookmarkStart w:id="6" w:name="_Toc62486629"/>
      <w:proofErr w:type="spellStart"/>
      <w:r>
        <w:t>Jenis</w:t>
      </w:r>
      <w:proofErr w:type="spellEnd"/>
      <w:r>
        <w:t xml:space="preserve"> </w:t>
      </w:r>
      <w:proofErr w:type="spellStart"/>
      <w:r>
        <w:t>Penelitian</w:t>
      </w:r>
      <w:bookmarkEnd w:id="6"/>
      <w:proofErr w:type="spellEnd"/>
    </w:p>
    <w:p w14:paraId="6C94917F" w14:textId="5323EE44" w:rsidR="007D4C46" w:rsidRDefault="00E352FC" w:rsidP="00927DC1">
      <w:pPr>
        <w:pStyle w:val="BodyText"/>
        <w:spacing w:after="120"/>
      </w:pPr>
      <w:r>
        <w:t xml:space="preserve">Penelitian ini menggunakan pendekatan kuantitatif yang menekankan analisisnya pada data-data </w:t>
      </w:r>
      <w:r>
        <w:rPr>
          <w:i/>
          <w:iCs/>
        </w:rPr>
        <w:t>numerical</w:t>
      </w:r>
      <w:r>
        <w:t xml:space="preserve"> (angka) yang diolah dengan metode statistika (Azwar, 2011). Secara khusus, pendekatan kuantitatif yang dimaksudkan dalam penelitian ini adalah termasuk penelitian korelasional, yaitu penelitian yang dilakukan untuk membuktikan adanya hubungan antara dua atau beberapa variabel (Arikunto, 2006).</w:t>
      </w:r>
    </w:p>
    <w:p w14:paraId="1A9EA528" w14:textId="22919326" w:rsidR="007D4C46" w:rsidRDefault="00E352FC" w:rsidP="00927DC1">
      <w:pPr>
        <w:pStyle w:val="Heading3"/>
        <w:numPr>
          <w:ilvl w:val="6"/>
          <w:numId w:val="15"/>
        </w:numPr>
        <w:spacing w:after="120"/>
        <w:ind w:left="360"/>
      </w:pPr>
      <w:bookmarkStart w:id="7" w:name="_Toc62486630"/>
      <w:proofErr w:type="spellStart"/>
      <w:r>
        <w:lastRenderedPageBreak/>
        <w:t>Variabel</w:t>
      </w:r>
      <w:proofErr w:type="spellEnd"/>
      <w:r>
        <w:t xml:space="preserve"> </w:t>
      </w:r>
      <w:proofErr w:type="spellStart"/>
      <w:r>
        <w:t>Penelitian</w:t>
      </w:r>
      <w:bookmarkEnd w:id="7"/>
      <w:proofErr w:type="spellEnd"/>
    </w:p>
    <w:p w14:paraId="5332B849" w14:textId="77777777" w:rsidR="007D4C46" w:rsidRDefault="00E352FC" w:rsidP="00EF3F14">
      <w:pPr>
        <w:pStyle w:val="BodyText"/>
      </w:pPr>
      <w:r>
        <w:t>Penelitian skripsi ini melibatkan 2 variabel yaitu terdiri dari 1 variabel bebas dan 1 variabel terikat, yaitu :</w:t>
      </w:r>
    </w:p>
    <w:p w14:paraId="5BD4B0AB" w14:textId="77777777" w:rsidR="007D4C46" w:rsidRDefault="00E352FC" w:rsidP="00EF3F14">
      <w:pPr>
        <w:pStyle w:val="BodyText"/>
      </w:pPr>
      <w:r>
        <w:t xml:space="preserve">Variabel Bebas X </w:t>
      </w:r>
      <w:r>
        <w:tab/>
      </w:r>
      <w:r w:rsidRPr="008602BA">
        <w:rPr>
          <w:i/>
        </w:rPr>
        <w:t>(independent)</w:t>
      </w:r>
      <w:r>
        <w:tab/>
        <w:t>: Kecerdasan Emosi</w:t>
      </w:r>
    </w:p>
    <w:p w14:paraId="098A7C65" w14:textId="77777777" w:rsidR="007D4C46" w:rsidRDefault="00E352FC" w:rsidP="00EF3F14">
      <w:pPr>
        <w:pStyle w:val="BodyText"/>
      </w:pPr>
      <w:r>
        <w:t>Variabel Terikat Y</w:t>
      </w:r>
      <w:r>
        <w:tab/>
        <w:t xml:space="preserve"> </w:t>
      </w:r>
      <w:r w:rsidRPr="008602BA">
        <w:rPr>
          <w:i/>
        </w:rPr>
        <w:t>(dependent)</w:t>
      </w:r>
      <w:r>
        <w:tab/>
        <w:t>: Kecemasan</w:t>
      </w:r>
    </w:p>
    <w:p w14:paraId="20D2F43A" w14:textId="57F959BB" w:rsidR="008602BA" w:rsidRPr="009B56E7" w:rsidRDefault="00AE5DAF" w:rsidP="00EF3F14">
      <w:pPr>
        <w:pStyle w:val="BodyText"/>
        <w:rPr>
          <w:lang w:val="en-GB"/>
        </w:rPr>
      </w:pPr>
      <w:proofErr w:type="spellStart"/>
      <w:r w:rsidRPr="009B56E7">
        <w:rPr>
          <w:lang w:val="en-GB"/>
        </w:rPr>
        <w:t>Definisi</w:t>
      </w:r>
      <w:proofErr w:type="spellEnd"/>
      <w:r w:rsidRPr="009B56E7">
        <w:rPr>
          <w:lang w:val="en-GB"/>
        </w:rPr>
        <w:t xml:space="preserve"> </w:t>
      </w:r>
      <w:proofErr w:type="spellStart"/>
      <w:r w:rsidRPr="009B56E7">
        <w:rPr>
          <w:lang w:val="en-GB"/>
        </w:rPr>
        <w:t>operasional</w:t>
      </w:r>
      <w:proofErr w:type="spellEnd"/>
      <w:r w:rsidRPr="009B56E7">
        <w:rPr>
          <w:lang w:val="en-GB"/>
        </w:rPr>
        <w:t xml:space="preserve"> </w:t>
      </w:r>
      <w:proofErr w:type="spellStart"/>
      <w:r w:rsidRPr="009B56E7">
        <w:rPr>
          <w:lang w:val="en-GB"/>
        </w:rPr>
        <w:t>kecerdasan</w:t>
      </w:r>
      <w:proofErr w:type="spellEnd"/>
      <w:r w:rsidRPr="009B56E7">
        <w:rPr>
          <w:lang w:val="en-GB"/>
        </w:rPr>
        <w:t xml:space="preserve"> </w:t>
      </w:r>
      <w:proofErr w:type="spellStart"/>
      <w:r w:rsidRPr="009B56E7">
        <w:rPr>
          <w:lang w:val="en-GB"/>
        </w:rPr>
        <w:t>emosi</w:t>
      </w:r>
      <w:proofErr w:type="spellEnd"/>
      <w:r w:rsidRPr="009B56E7">
        <w:rPr>
          <w:lang w:val="en-GB"/>
        </w:rPr>
        <w:t xml:space="preserve"> </w:t>
      </w:r>
      <w:proofErr w:type="spellStart"/>
      <w:r w:rsidRPr="009B56E7">
        <w:rPr>
          <w:lang w:val="en-GB"/>
        </w:rPr>
        <w:t>yakni</w:t>
      </w:r>
      <w:proofErr w:type="spellEnd"/>
      <w:r w:rsidRPr="009B56E7">
        <w:rPr>
          <w:lang w:val="en-GB"/>
        </w:rPr>
        <w:t xml:space="preserve"> </w:t>
      </w:r>
      <w:proofErr w:type="spellStart"/>
      <w:r w:rsidRPr="009B56E7">
        <w:rPr>
          <w:lang w:val="en-GB"/>
        </w:rPr>
        <w:t>kemampuan</w:t>
      </w:r>
      <w:proofErr w:type="spellEnd"/>
      <w:r w:rsidRPr="009B56E7">
        <w:rPr>
          <w:lang w:val="en-GB"/>
        </w:rPr>
        <w:t xml:space="preserve"> </w:t>
      </w:r>
      <w:proofErr w:type="spellStart"/>
      <w:r w:rsidRPr="009B56E7">
        <w:rPr>
          <w:lang w:val="en-GB"/>
        </w:rPr>
        <w:t>seseorang</w:t>
      </w:r>
      <w:proofErr w:type="spellEnd"/>
      <w:r w:rsidRPr="009B56E7">
        <w:rPr>
          <w:lang w:val="en-GB"/>
        </w:rPr>
        <w:t xml:space="preserve"> </w:t>
      </w:r>
      <w:proofErr w:type="spellStart"/>
      <w:r w:rsidRPr="009B56E7">
        <w:rPr>
          <w:lang w:val="en-GB"/>
        </w:rPr>
        <w:t>untuk</w:t>
      </w:r>
      <w:proofErr w:type="spellEnd"/>
      <w:r w:rsidRPr="009B56E7">
        <w:rPr>
          <w:lang w:val="en-GB"/>
        </w:rPr>
        <w:t xml:space="preserve"> </w:t>
      </w:r>
      <w:proofErr w:type="spellStart"/>
      <w:r w:rsidRPr="009B56E7">
        <w:rPr>
          <w:lang w:val="en-GB"/>
        </w:rPr>
        <w:t>mengatur</w:t>
      </w:r>
      <w:proofErr w:type="spellEnd"/>
      <w:r w:rsidRPr="009B56E7">
        <w:rPr>
          <w:lang w:val="en-GB"/>
        </w:rPr>
        <w:t xml:space="preserve"> </w:t>
      </w:r>
      <w:proofErr w:type="spellStart"/>
      <w:r w:rsidRPr="009B56E7">
        <w:rPr>
          <w:lang w:val="en-GB"/>
        </w:rPr>
        <w:t>kehidupan</w:t>
      </w:r>
      <w:proofErr w:type="spellEnd"/>
      <w:r w:rsidRPr="009B56E7">
        <w:rPr>
          <w:lang w:val="en-GB"/>
        </w:rPr>
        <w:t xml:space="preserve"> </w:t>
      </w:r>
      <w:proofErr w:type="spellStart"/>
      <w:r w:rsidRPr="009B56E7">
        <w:rPr>
          <w:lang w:val="en-GB"/>
        </w:rPr>
        <w:t>emosi</w:t>
      </w:r>
      <w:proofErr w:type="spellEnd"/>
      <w:r w:rsidRPr="009B56E7">
        <w:rPr>
          <w:lang w:val="en-GB"/>
        </w:rPr>
        <w:t xml:space="preserve"> </w:t>
      </w:r>
      <w:proofErr w:type="spellStart"/>
      <w:r w:rsidRPr="009B56E7">
        <w:rPr>
          <w:lang w:val="en-GB"/>
        </w:rPr>
        <w:t>dengan</w:t>
      </w:r>
      <w:proofErr w:type="spellEnd"/>
      <w:r w:rsidRPr="009B56E7">
        <w:rPr>
          <w:lang w:val="en-GB"/>
        </w:rPr>
        <w:t xml:space="preserve"> </w:t>
      </w:r>
      <w:proofErr w:type="spellStart"/>
      <w:r w:rsidRPr="009B56E7">
        <w:rPr>
          <w:lang w:val="en-GB"/>
        </w:rPr>
        <w:t>intelegensinya</w:t>
      </w:r>
      <w:proofErr w:type="spellEnd"/>
      <w:r w:rsidRPr="009B56E7">
        <w:rPr>
          <w:lang w:val="en-GB"/>
        </w:rPr>
        <w:t xml:space="preserve">. </w:t>
      </w:r>
    </w:p>
    <w:p w14:paraId="3D246807" w14:textId="6B7D2E3E" w:rsidR="00450ED4" w:rsidRPr="0062281B" w:rsidRDefault="00AE5DAF" w:rsidP="00F72C3C">
      <w:pPr>
        <w:pStyle w:val="BodyText"/>
        <w:spacing w:after="240"/>
        <w:rPr>
          <w:lang w:val="en-GB"/>
        </w:rPr>
      </w:pPr>
      <w:proofErr w:type="spellStart"/>
      <w:r w:rsidRPr="009B56E7">
        <w:rPr>
          <w:lang w:val="en-GB"/>
        </w:rPr>
        <w:t>Definisi</w:t>
      </w:r>
      <w:proofErr w:type="spellEnd"/>
      <w:r w:rsidRPr="009B56E7">
        <w:rPr>
          <w:lang w:val="en-GB"/>
        </w:rPr>
        <w:t xml:space="preserve"> </w:t>
      </w:r>
      <w:proofErr w:type="spellStart"/>
      <w:r w:rsidRPr="009B56E7">
        <w:rPr>
          <w:lang w:val="en-GB"/>
        </w:rPr>
        <w:t>operasional</w:t>
      </w:r>
      <w:proofErr w:type="spellEnd"/>
      <w:r w:rsidRPr="009B56E7">
        <w:rPr>
          <w:lang w:val="en-GB"/>
        </w:rPr>
        <w:t xml:space="preserve"> </w:t>
      </w:r>
      <w:proofErr w:type="spellStart"/>
      <w:r w:rsidRPr="009B56E7">
        <w:rPr>
          <w:lang w:val="en-GB"/>
        </w:rPr>
        <w:t>kecemasan</w:t>
      </w:r>
      <w:proofErr w:type="spellEnd"/>
      <w:r w:rsidRPr="009B56E7">
        <w:rPr>
          <w:lang w:val="en-GB"/>
        </w:rPr>
        <w:t xml:space="preserve"> </w:t>
      </w:r>
      <w:proofErr w:type="spellStart"/>
      <w:r w:rsidRPr="009B56E7">
        <w:rPr>
          <w:lang w:val="en-GB"/>
        </w:rPr>
        <w:t>pasca</w:t>
      </w:r>
      <w:proofErr w:type="spellEnd"/>
      <w:r w:rsidRPr="009B56E7">
        <w:rPr>
          <w:lang w:val="en-GB"/>
        </w:rPr>
        <w:t xml:space="preserve"> </w:t>
      </w:r>
      <w:proofErr w:type="spellStart"/>
      <w:r w:rsidRPr="009B56E7">
        <w:rPr>
          <w:lang w:val="en-GB"/>
        </w:rPr>
        <w:t>cedera</w:t>
      </w:r>
      <w:proofErr w:type="spellEnd"/>
      <w:r w:rsidRPr="009B56E7">
        <w:rPr>
          <w:lang w:val="en-GB"/>
        </w:rPr>
        <w:t xml:space="preserve"> </w:t>
      </w:r>
      <w:proofErr w:type="spellStart"/>
      <w:r w:rsidRPr="009B56E7">
        <w:rPr>
          <w:lang w:val="en-GB"/>
        </w:rPr>
        <w:t>adalah</w:t>
      </w:r>
      <w:proofErr w:type="spellEnd"/>
      <w:r w:rsidRPr="009B56E7">
        <w:rPr>
          <w:lang w:val="en-GB"/>
        </w:rPr>
        <w:t xml:space="preserve"> </w:t>
      </w:r>
      <w:proofErr w:type="spellStart"/>
      <w:r w:rsidRPr="009B56E7">
        <w:rPr>
          <w:lang w:val="en-GB"/>
        </w:rPr>
        <w:t>gambaran</w:t>
      </w:r>
      <w:proofErr w:type="spellEnd"/>
      <w:r w:rsidRPr="009B56E7">
        <w:rPr>
          <w:lang w:val="en-GB"/>
        </w:rPr>
        <w:t xml:space="preserve"> </w:t>
      </w:r>
      <w:proofErr w:type="spellStart"/>
      <w:r w:rsidRPr="009B56E7">
        <w:rPr>
          <w:lang w:val="en-GB"/>
        </w:rPr>
        <w:t>dari</w:t>
      </w:r>
      <w:proofErr w:type="spellEnd"/>
      <w:r w:rsidRPr="009B56E7">
        <w:rPr>
          <w:lang w:val="en-GB"/>
        </w:rPr>
        <w:t xml:space="preserve"> </w:t>
      </w:r>
      <w:proofErr w:type="spellStart"/>
      <w:r w:rsidRPr="009B56E7">
        <w:rPr>
          <w:lang w:val="en-GB"/>
        </w:rPr>
        <w:t>perasaan</w:t>
      </w:r>
      <w:proofErr w:type="spellEnd"/>
      <w:r w:rsidRPr="009B56E7">
        <w:rPr>
          <w:lang w:val="en-GB"/>
        </w:rPr>
        <w:t xml:space="preserve"> dan </w:t>
      </w:r>
      <w:proofErr w:type="spellStart"/>
      <w:r w:rsidRPr="009B56E7">
        <w:rPr>
          <w:lang w:val="en-GB"/>
        </w:rPr>
        <w:t>penilaian</w:t>
      </w:r>
      <w:proofErr w:type="spellEnd"/>
      <w:r w:rsidRPr="009B56E7">
        <w:rPr>
          <w:lang w:val="en-GB"/>
        </w:rPr>
        <w:t xml:space="preserve"> </w:t>
      </w:r>
      <w:proofErr w:type="spellStart"/>
      <w:r w:rsidRPr="009B56E7">
        <w:rPr>
          <w:lang w:val="en-GB"/>
        </w:rPr>
        <w:t>terhadap</w:t>
      </w:r>
      <w:proofErr w:type="spellEnd"/>
      <w:r w:rsidRPr="009B56E7">
        <w:rPr>
          <w:lang w:val="en-GB"/>
        </w:rPr>
        <w:t xml:space="preserve"> </w:t>
      </w:r>
      <w:proofErr w:type="spellStart"/>
      <w:r w:rsidR="002C2B67" w:rsidRPr="009B56E7">
        <w:rPr>
          <w:lang w:val="en-GB"/>
        </w:rPr>
        <w:t>r</w:t>
      </w:r>
      <w:r w:rsidRPr="009B56E7">
        <w:rPr>
          <w:lang w:val="en-GB"/>
        </w:rPr>
        <w:t>iwayat</w:t>
      </w:r>
      <w:proofErr w:type="spellEnd"/>
      <w:r w:rsidRPr="009B56E7">
        <w:rPr>
          <w:lang w:val="en-GB"/>
        </w:rPr>
        <w:t xml:space="preserve"> </w:t>
      </w:r>
      <w:proofErr w:type="spellStart"/>
      <w:r w:rsidRPr="009B56E7">
        <w:rPr>
          <w:lang w:val="en-GB"/>
        </w:rPr>
        <w:t>cedera</w:t>
      </w:r>
      <w:proofErr w:type="spellEnd"/>
      <w:r w:rsidRPr="009B56E7">
        <w:rPr>
          <w:lang w:val="en-GB"/>
        </w:rPr>
        <w:t xml:space="preserve"> yang </w:t>
      </w:r>
      <w:proofErr w:type="spellStart"/>
      <w:r w:rsidRPr="009B56E7">
        <w:rPr>
          <w:lang w:val="en-GB"/>
        </w:rPr>
        <w:t>pernah</w:t>
      </w:r>
      <w:proofErr w:type="spellEnd"/>
      <w:r w:rsidRPr="009B56E7">
        <w:rPr>
          <w:lang w:val="en-GB"/>
        </w:rPr>
        <w:t xml:space="preserve"> </w:t>
      </w:r>
      <w:proofErr w:type="spellStart"/>
      <w:r w:rsidRPr="009B56E7">
        <w:rPr>
          <w:lang w:val="en-GB"/>
        </w:rPr>
        <w:t>dialami</w:t>
      </w:r>
      <w:proofErr w:type="spellEnd"/>
      <w:r w:rsidRPr="009B56E7">
        <w:rPr>
          <w:lang w:val="en-GB"/>
        </w:rPr>
        <w:t>.</w:t>
      </w:r>
    </w:p>
    <w:p w14:paraId="6B2DE743" w14:textId="26BC6659" w:rsidR="007D4C46" w:rsidRDefault="00E352FC" w:rsidP="00F72C3C">
      <w:pPr>
        <w:pStyle w:val="Heading2"/>
        <w:spacing w:after="120"/>
      </w:pPr>
      <w:bookmarkStart w:id="8" w:name="_Toc62486631"/>
      <w:r>
        <w:t>Instrumen Pengumpulan data</w:t>
      </w:r>
      <w:bookmarkEnd w:id="8"/>
    </w:p>
    <w:p w14:paraId="5B0DF3AB" w14:textId="66E0D41F" w:rsidR="007D4C46" w:rsidRDefault="00E352FC" w:rsidP="00927DC1">
      <w:pPr>
        <w:pStyle w:val="Heading3"/>
        <w:numPr>
          <w:ilvl w:val="6"/>
          <w:numId w:val="15"/>
        </w:numPr>
        <w:spacing w:after="120"/>
        <w:ind w:left="360"/>
      </w:pPr>
      <w:bookmarkStart w:id="9" w:name="_Toc62486632"/>
      <w:proofErr w:type="spellStart"/>
      <w:r>
        <w:t>Kecemasan</w:t>
      </w:r>
      <w:proofErr w:type="spellEnd"/>
      <w:r>
        <w:t xml:space="preserve"> </w:t>
      </w:r>
      <w:proofErr w:type="spellStart"/>
      <w:r>
        <w:t>Pasca</w:t>
      </w:r>
      <w:proofErr w:type="spellEnd"/>
      <w:r>
        <w:t xml:space="preserve"> </w:t>
      </w:r>
      <w:proofErr w:type="spellStart"/>
      <w:r>
        <w:t>Cedera</w:t>
      </w:r>
      <w:bookmarkEnd w:id="9"/>
      <w:proofErr w:type="spellEnd"/>
    </w:p>
    <w:p w14:paraId="4149CA8D" w14:textId="77777777" w:rsidR="007D4C46" w:rsidRDefault="00E352FC" w:rsidP="00EF3F14">
      <w:pPr>
        <w:pStyle w:val="BodyText"/>
      </w:pPr>
      <w:r>
        <w:t>Variabel kecemasan pasca cedera, diperoleh datanya dengan cara menyebarkan skala Kecemasan Pasca Cedera yang disusun sendiri oleh peneliti dengan berdasarkan pada aspek dan indikator kecemasan yang dikemukakan oleh Maher, Blackburn &amp; Davidson (2006). Aspek dan Indikator tersebut meliputi :</w:t>
      </w:r>
    </w:p>
    <w:p w14:paraId="46EC5E7C" w14:textId="77777777" w:rsidR="007D4C46" w:rsidRDefault="00E352FC" w:rsidP="00842C1B">
      <w:pPr>
        <w:pStyle w:val="line"/>
        <w:numPr>
          <w:ilvl w:val="0"/>
          <w:numId w:val="16"/>
        </w:numPr>
        <w:ind w:left="360"/>
      </w:pPr>
      <w:proofErr w:type="spellStart"/>
      <w:r>
        <w:t>Aspek</w:t>
      </w:r>
      <w:proofErr w:type="spellEnd"/>
      <w:r>
        <w:t xml:space="preserve"> </w:t>
      </w:r>
      <w:proofErr w:type="spellStart"/>
      <w:r>
        <w:t>Fisiologis</w:t>
      </w:r>
      <w:proofErr w:type="spellEnd"/>
      <w:r>
        <w:t xml:space="preserve">. </w:t>
      </w:r>
      <w:proofErr w:type="spellStart"/>
      <w:r>
        <w:t>Aspek</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proofErr w:type="gramStart"/>
      <w:r>
        <w:t>indikator</w:t>
      </w:r>
      <w:proofErr w:type="spellEnd"/>
      <w:r>
        <w:t xml:space="preserve"> :</w:t>
      </w:r>
      <w:proofErr w:type="gramEnd"/>
      <w:r>
        <w:t xml:space="preserve"> </w:t>
      </w:r>
      <w:proofErr w:type="spellStart"/>
      <w:r>
        <w:t>jantung</w:t>
      </w:r>
      <w:proofErr w:type="spellEnd"/>
      <w:r>
        <w:t xml:space="preserve"> </w:t>
      </w:r>
      <w:proofErr w:type="spellStart"/>
      <w:r>
        <w:t>lebih</w:t>
      </w:r>
      <w:proofErr w:type="spellEnd"/>
      <w:r>
        <w:t xml:space="preserve"> </w:t>
      </w:r>
      <w:proofErr w:type="spellStart"/>
      <w:r>
        <w:t>sering</w:t>
      </w:r>
      <w:proofErr w:type="spellEnd"/>
      <w:r>
        <w:t xml:space="preserve"> </w:t>
      </w:r>
      <w:proofErr w:type="spellStart"/>
      <w:r>
        <w:t>berdebar</w:t>
      </w:r>
      <w:proofErr w:type="spellEnd"/>
      <w:r>
        <w:t xml:space="preserve">-debar, </w:t>
      </w:r>
      <w:proofErr w:type="spellStart"/>
      <w:r>
        <w:t>nafas</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cepat</w:t>
      </w:r>
      <w:proofErr w:type="spellEnd"/>
      <w:r>
        <w:t xml:space="preserve">, dan </w:t>
      </w:r>
      <w:proofErr w:type="spellStart"/>
      <w:r>
        <w:t>gangguan</w:t>
      </w:r>
      <w:proofErr w:type="spellEnd"/>
      <w:r>
        <w:t xml:space="preserve"> </w:t>
      </w:r>
      <w:proofErr w:type="spellStart"/>
      <w:r>
        <w:t>pencernaan</w:t>
      </w:r>
      <w:proofErr w:type="spellEnd"/>
      <w:r>
        <w:t xml:space="preserve"> </w:t>
      </w:r>
      <w:proofErr w:type="spellStart"/>
      <w:r>
        <w:t>saat</w:t>
      </w:r>
      <w:proofErr w:type="spellEnd"/>
      <w:r>
        <w:t xml:space="preserve"> </w:t>
      </w:r>
      <w:proofErr w:type="spellStart"/>
      <w:r>
        <w:t>harus</w:t>
      </w:r>
      <w:proofErr w:type="spellEnd"/>
      <w:r>
        <w:t xml:space="preserve"> </w:t>
      </w:r>
      <w:proofErr w:type="spellStart"/>
      <w:r>
        <w:t>menjalani</w:t>
      </w:r>
      <w:proofErr w:type="spellEnd"/>
      <w:r>
        <w:t xml:space="preserve"> </w:t>
      </w:r>
      <w:proofErr w:type="spellStart"/>
      <w:r>
        <w:t>aktivitas</w:t>
      </w:r>
      <w:proofErr w:type="spellEnd"/>
      <w:r>
        <w:t xml:space="preserve"> </w:t>
      </w:r>
      <w:proofErr w:type="spellStart"/>
      <w:r>
        <w:t>tertentu</w:t>
      </w:r>
      <w:proofErr w:type="spellEnd"/>
      <w:r>
        <w:t>.</w:t>
      </w:r>
    </w:p>
    <w:p w14:paraId="74F19E06" w14:textId="77777777" w:rsidR="007D4C46" w:rsidRDefault="00E352FC" w:rsidP="00842C1B">
      <w:pPr>
        <w:pStyle w:val="line"/>
        <w:numPr>
          <w:ilvl w:val="0"/>
          <w:numId w:val="16"/>
        </w:numPr>
        <w:ind w:left="360"/>
      </w:pPr>
      <w:proofErr w:type="spellStart"/>
      <w:r>
        <w:t>Aspek</w:t>
      </w:r>
      <w:proofErr w:type="spellEnd"/>
      <w:r>
        <w:t xml:space="preserve"> </w:t>
      </w:r>
      <w:proofErr w:type="spellStart"/>
      <w:r>
        <w:t>Emosional</w:t>
      </w:r>
      <w:proofErr w:type="spellEnd"/>
      <w:r>
        <w:t xml:space="preserve">. </w:t>
      </w:r>
      <w:proofErr w:type="spellStart"/>
      <w:r>
        <w:t>Aspek</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proofErr w:type="gramStart"/>
      <w:r>
        <w:t>indikator</w:t>
      </w:r>
      <w:proofErr w:type="spellEnd"/>
      <w:r>
        <w:t xml:space="preserve"> :</w:t>
      </w:r>
      <w:proofErr w:type="gramEnd"/>
      <w:r>
        <w:t xml:space="preserve"> </w:t>
      </w:r>
      <w:proofErr w:type="spellStart"/>
      <w:r>
        <w:t>gugup</w:t>
      </w:r>
      <w:proofErr w:type="spellEnd"/>
      <w:r>
        <w:t xml:space="preserve">, </w:t>
      </w:r>
      <w:proofErr w:type="spellStart"/>
      <w:r>
        <w:t>gelisah</w:t>
      </w:r>
      <w:proofErr w:type="spellEnd"/>
      <w:r>
        <w:t xml:space="preserve">, dan </w:t>
      </w:r>
      <w:proofErr w:type="spellStart"/>
      <w:r>
        <w:t>tegang</w:t>
      </w:r>
      <w:proofErr w:type="spellEnd"/>
      <w:r>
        <w:t xml:space="preserve"> yang </w:t>
      </w:r>
      <w:proofErr w:type="spellStart"/>
      <w:r>
        <w:t>berlebihan</w:t>
      </w:r>
      <w:proofErr w:type="spellEnd"/>
      <w:r>
        <w:t xml:space="preserve"> </w:t>
      </w:r>
      <w:proofErr w:type="spellStart"/>
      <w:r>
        <w:t>saat</w:t>
      </w:r>
      <w:proofErr w:type="spellEnd"/>
      <w:r>
        <w:t xml:space="preserve"> </w:t>
      </w:r>
      <w:proofErr w:type="spellStart"/>
      <w:r>
        <w:t>harus</w:t>
      </w:r>
      <w:proofErr w:type="spellEnd"/>
      <w:r>
        <w:t xml:space="preserve"> </w:t>
      </w:r>
      <w:proofErr w:type="spellStart"/>
      <w:r>
        <w:t>menjalani</w:t>
      </w:r>
      <w:proofErr w:type="spellEnd"/>
      <w:r>
        <w:t xml:space="preserve"> </w:t>
      </w:r>
      <w:proofErr w:type="spellStart"/>
      <w:r>
        <w:t>aktifitas</w:t>
      </w:r>
      <w:proofErr w:type="spellEnd"/>
      <w:r>
        <w:t xml:space="preserve"> </w:t>
      </w:r>
      <w:proofErr w:type="spellStart"/>
      <w:r>
        <w:t>tertentu</w:t>
      </w:r>
      <w:proofErr w:type="spellEnd"/>
      <w:r>
        <w:t>.</w:t>
      </w:r>
    </w:p>
    <w:p w14:paraId="3F832D15" w14:textId="11706921" w:rsidR="003615E6" w:rsidRDefault="00E352FC" w:rsidP="00F72C3C">
      <w:pPr>
        <w:pStyle w:val="line"/>
        <w:numPr>
          <w:ilvl w:val="0"/>
          <w:numId w:val="16"/>
        </w:numPr>
        <w:spacing w:after="120"/>
        <w:ind w:left="360"/>
      </w:pPr>
      <w:proofErr w:type="spellStart"/>
      <w:r>
        <w:t>Aspek</w:t>
      </w:r>
      <w:proofErr w:type="spellEnd"/>
      <w:r>
        <w:t xml:space="preserve"> </w:t>
      </w:r>
      <w:proofErr w:type="spellStart"/>
      <w:r>
        <w:t>Kognitif</w:t>
      </w:r>
      <w:proofErr w:type="spellEnd"/>
      <w:r>
        <w:t xml:space="preserve">. </w:t>
      </w:r>
      <w:proofErr w:type="spellStart"/>
      <w:r>
        <w:t>Aspek</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r>
        <w:t>indikator</w:t>
      </w:r>
      <w:proofErr w:type="spellEnd"/>
      <w:r>
        <w:t xml:space="preserve"> </w:t>
      </w:r>
      <w:proofErr w:type="spellStart"/>
      <w:r>
        <w:t>munculnya</w:t>
      </w:r>
      <w:proofErr w:type="spellEnd"/>
      <w:r>
        <w:t xml:space="preserve"> </w:t>
      </w:r>
      <w:proofErr w:type="spellStart"/>
      <w:r>
        <w:t>kekhawatiran</w:t>
      </w:r>
      <w:proofErr w:type="spellEnd"/>
      <w:r>
        <w:t xml:space="preserve"> </w:t>
      </w:r>
      <w:proofErr w:type="spellStart"/>
      <w:r>
        <w:t>individu</w:t>
      </w:r>
      <w:proofErr w:type="spellEnd"/>
      <w:r>
        <w:t xml:space="preserve"> </w:t>
      </w:r>
      <w:proofErr w:type="spellStart"/>
      <w:r>
        <w:t>terhadap</w:t>
      </w:r>
      <w:proofErr w:type="spellEnd"/>
      <w:r>
        <w:t xml:space="preserve"> </w:t>
      </w:r>
      <w:proofErr w:type="spellStart"/>
      <w:r>
        <w:t>konsekuensi-konsekuensi</w:t>
      </w:r>
      <w:proofErr w:type="spellEnd"/>
      <w:r>
        <w:t xml:space="preserve"> </w:t>
      </w:r>
      <w:proofErr w:type="spellStart"/>
      <w:r>
        <w:t>negatif</w:t>
      </w:r>
      <w:proofErr w:type="spellEnd"/>
      <w:r>
        <w:t xml:space="preserve"> yang </w:t>
      </w:r>
      <w:proofErr w:type="spellStart"/>
      <w:r>
        <w:t>diterima</w:t>
      </w:r>
      <w:proofErr w:type="spellEnd"/>
      <w:r>
        <w:t xml:space="preserve"> </w:t>
      </w:r>
      <w:proofErr w:type="spellStart"/>
      <w:r>
        <w:t>setelah</w:t>
      </w:r>
      <w:proofErr w:type="spellEnd"/>
      <w:r>
        <w:t xml:space="preserve"> </w:t>
      </w:r>
      <w:proofErr w:type="spellStart"/>
      <w:r>
        <w:t>cedera</w:t>
      </w:r>
      <w:proofErr w:type="spellEnd"/>
      <w:r>
        <w:t xml:space="preserve"> yang </w:t>
      </w:r>
      <w:proofErr w:type="spellStart"/>
      <w:r>
        <w:t>dialami</w:t>
      </w:r>
      <w:proofErr w:type="spellEnd"/>
    </w:p>
    <w:p w14:paraId="4AFFB3E9" w14:textId="4CEAD5C2" w:rsidR="00450ED4" w:rsidRDefault="00E352FC" w:rsidP="00AE5DAF">
      <w:pPr>
        <w:pStyle w:val="BodyText"/>
      </w:pPr>
      <w:r>
        <w:t xml:space="preserve">Skala Kecemasan Pasca Cedera terdiri dari 35 aitem pernyataan </w:t>
      </w:r>
      <w:r>
        <w:rPr>
          <w:i/>
        </w:rPr>
        <w:t xml:space="preserve">favourable </w:t>
      </w:r>
      <w:r>
        <w:t xml:space="preserve">dan </w:t>
      </w:r>
      <w:r>
        <w:rPr>
          <w:i/>
        </w:rPr>
        <w:t>unfavourable</w:t>
      </w:r>
      <w:r>
        <w:t xml:space="preserve"> dengan penilaian menggunakan acuan model Likert yang terdiri dari 5 kriteria pilihan jawaban, yaitu Sangat Tidak Setuju (STS), Tidak Setuju (TS), Netral (N), Setuju (S) dan Sangat Setuju (SS). Skor penilaian skala dengan 5 kriteria pilihan jawaban tersebut, termuat dalam table </w:t>
      </w:r>
      <w:r w:rsidR="009E28D9">
        <w:t>4</w:t>
      </w:r>
      <w:r>
        <w:t xml:space="preserve"> dibawah ini.</w:t>
      </w:r>
      <w:r w:rsidR="00AE5DAF">
        <w:br w:type="page"/>
      </w:r>
    </w:p>
    <w:p w14:paraId="715A5B28" w14:textId="2B5B9554" w:rsidR="00450ED4" w:rsidRDefault="00450ED4" w:rsidP="00BF7FA4">
      <w:pPr>
        <w:pStyle w:val="Caption"/>
        <w:keepNext/>
      </w:pPr>
      <w:bookmarkStart w:id="10" w:name="_Toc62468919"/>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4</w:t>
      </w:r>
      <w:r>
        <w:fldChar w:fldCharType="end"/>
      </w:r>
      <w:r>
        <w:t xml:space="preserve">. </w:t>
      </w:r>
      <w:proofErr w:type="spellStart"/>
      <w:r>
        <w:t>Penetapan</w:t>
      </w:r>
      <w:proofErr w:type="spellEnd"/>
      <w:r>
        <w:t xml:space="preserve"> Skor </w:t>
      </w:r>
      <w:proofErr w:type="spellStart"/>
      <w:r>
        <w:t>Aitem</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bookmarkEnd w:id="10"/>
      <w:proofErr w:type="spellEnd"/>
    </w:p>
    <w:tbl>
      <w:tblPr>
        <w:tblW w:w="6441" w:type="dxa"/>
        <w:tblCellMar>
          <w:left w:w="10" w:type="dxa"/>
          <w:right w:w="10" w:type="dxa"/>
        </w:tblCellMar>
        <w:tblLook w:val="0000" w:firstRow="0" w:lastRow="0" w:firstColumn="0" w:lastColumn="0" w:noHBand="0" w:noVBand="0"/>
      </w:tblPr>
      <w:tblGrid>
        <w:gridCol w:w="1895"/>
        <w:gridCol w:w="1064"/>
        <w:gridCol w:w="942"/>
        <w:gridCol w:w="830"/>
        <w:gridCol w:w="794"/>
        <w:gridCol w:w="916"/>
      </w:tblGrid>
      <w:tr w:rsidR="007D4C46" w14:paraId="742FB56D" w14:textId="77777777" w:rsidTr="00780C22">
        <w:trPr>
          <w:trHeight w:val="305"/>
        </w:trPr>
        <w:tc>
          <w:tcPr>
            <w:tcW w:w="1895" w:type="dxa"/>
            <w:vMerge w:val="restart"/>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981E576" w14:textId="77777777" w:rsidR="007D4C46" w:rsidRDefault="00E352FC">
            <w:pPr>
              <w:spacing w:before="100" w:after="100"/>
              <w:rPr>
                <w:b/>
                <w:bCs/>
              </w:rPr>
            </w:pPr>
            <w:proofErr w:type="spellStart"/>
            <w:r>
              <w:rPr>
                <w:b/>
                <w:bCs/>
              </w:rPr>
              <w:t>Jenis</w:t>
            </w:r>
            <w:proofErr w:type="spellEnd"/>
            <w:r>
              <w:rPr>
                <w:b/>
                <w:bCs/>
              </w:rPr>
              <w:t xml:space="preserve"> </w:t>
            </w:r>
            <w:proofErr w:type="spellStart"/>
            <w:r>
              <w:rPr>
                <w:b/>
                <w:bCs/>
              </w:rPr>
              <w:t>Aitem</w:t>
            </w:r>
            <w:proofErr w:type="spellEnd"/>
          </w:p>
        </w:tc>
        <w:tc>
          <w:tcPr>
            <w:tcW w:w="4546" w:type="dxa"/>
            <w:gridSpan w:val="5"/>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74CB104" w14:textId="77777777" w:rsidR="007D4C46" w:rsidRDefault="00E352FC">
            <w:pPr>
              <w:spacing w:before="100" w:after="100"/>
              <w:jc w:val="center"/>
              <w:rPr>
                <w:b/>
                <w:bCs/>
              </w:rPr>
            </w:pPr>
            <w:r>
              <w:rPr>
                <w:b/>
                <w:bCs/>
              </w:rPr>
              <w:t xml:space="preserve">Skor Skala </w:t>
            </w:r>
            <w:proofErr w:type="spellStart"/>
            <w:r>
              <w:rPr>
                <w:b/>
                <w:bCs/>
              </w:rPr>
              <w:t>Jawaban</w:t>
            </w:r>
            <w:proofErr w:type="spellEnd"/>
          </w:p>
        </w:tc>
      </w:tr>
      <w:tr w:rsidR="007D4C46" w14:paraId="0B37699E" w14:textId="77777777" w:rsidTr="00780C22">
        <w:trPr>
          <w:trHeight w:val="260"/>
        </w:trPr>
        <w:tc>
          <w:tcPr>
            <w:tcW w:w="1895" w:type="dxa"/>
            <w:vMerge/>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655001AB" w14:textId="77777777" w:rsidR="007D4C46" w:rsidRDefault="007D4C46">
            <w:pPr>
              <w:spacing w:before="100" w:after="100"/>
            </w:pPr>
          </w:p>
        </w:tc>
        <w:tc>
          <w:tcPr>
            <w:tcW w:w="106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95CECB0" w14:textId="77777777" w:rsidR="007D4C46" w:rsidRDefault="00E352FC" w:rsidP="00842C1B">
            <w:pPr>
              <w:spacing w:before="100" w:after="100"/>
              <w:jc w:val="center"/>
              <w:rPr>
                <w:b/>
                <w:bCs/>
              </w:rPr>
            </w:pPr>
            <w:r>
              <w:rPr>
                <w:b/>
                <w:bCs/>
              </w:rPr>
              <w:t>STS</w:t>
            </w:r>
          </w:p>
        </w:tc>
        <w:tc>
          <w:tcPr>
            <w:tcW w:w="942"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0CF1078A" w14:textId="77777777" w:rsidR="007D4C46" w:rsidRDefault="00E352FC" w:rsidP="00842C1B">
            <w:pPr>
              <w:spacing w:before="100" w:after="100"/>
              <w:jc w:val="center"/>
              <w:rPr>
                <w:b/>
                <w:bCs/>
              </w:rPr>
            </w:pPr>
            <w:r>
              <w:rPr>
                <w:b/>
                <w:bCs/>
              </w:rPr>
              <w:t>TS</w:t>
            </w:r>
          </w:p>
        </w:tc>
        <w:tc>
          <w:tcPr>
            <w:tcW w:w="830"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5BAE651" w14:textId="77777777" w:rsidR="007D4C46" w:rsidRDefault="00E352FC" w:rsidP="00842C1B">
            <w:pPr>
              <w:spacing w:before="100" w:after="100"/>
              <w:jc w:val="center"/>
              <w:rPr>
                <w:b/>
                <w:bCs/>
              </w:rPr>
            </w:pPr>
            <w:r>
              <w:rPr>
                <w:b/>
                <w:bCs/>
              </w:rPr>
              <w:t>N</w:t>
            </w:r>
          </w:p>
        </w:tc>
        <w:tc>
          <w:tcPr>
            <w:tcW w:w="79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E227935" w14:textId="77777777" w:rsidR="007D4C46" w:rsidRDefault="00E352FC" w:rsidP="00842C1B">
            <w:pPr>
              <w:spacing w:before="100" w:after="100"/>
              <w:jc w:val="center"/>
              <w:rPr>
                <w:b/>
                <w:bCs/>
              </w:rPr>
            </w:pPr>
            <w:r>
              <w:rPr>
                <w:b/>
                <w:bCs/>
              </w:rPr>
              <w:t>S</w:t>
            </w:r>
          </w:p>
        </w:tc>
        <w:tc>
          <w:tcPr>
            <w:tcW w:w="916"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B90C08B" w14:textId="77777777" w:rsidR="007D4C46" w:rsidRDefault="00E352FC" w:rsidP="00842C1B">
            <w:pPr>
              <w:spacing w:before="100" w:after="100"/>
              <w:jc w:val="center"/>
              <w:rPr>
                <w:b/>
                <w:bCs/>
              </w:rPr>
            </w:pPr>
            <w:r>
              <w:rPr>
                <w:b/>
                <w:bCs/>
              </w:rPr>
              <w:t>SS</w:t>
            </w:r>
          </w:p>
        </w:tc>
      </w:tr>
      <w:tr w:rsidR="007D4C46" w14:paraId="5BF98695" w14:textId="77777777" w:rsidTr="002B3BD4">
        <w:trPr>
          <w:trHeight w:val="341"/>
        </w:trPr>
        <w:tc>
          <w:tcPr>
            <w:tcW w:w="1895" w:type="dxa"/>
            <w:tcBorders>
              <w:top w:val="single" w:sz="4" w:space="0" w:color="000000"/>
            </w:tcBorders>
            <w:shd w:val="clear" w:color="auto" w:fill="auto"/>
            <w:tcMar>
              <w:top w:w="0" w:type="dxa"/>
              <w:left w:w="108" w:type="dxa"/>
              <w:bottom w:w="0" w:type="dxa"/>
              <w:right w:w="108" w:type="dxa"/>
            </w:tcMar>
            <w:vAlign w:val="center"/>
          </w:tcPr>
          <w:p w14:paraId="67DB930F" w14:textId="77777777" w:rsidR="007D4C46" w:rsidRDefault="00E352FC" w:rsidP="00842C1B">
            <w:pPr>
              <w:spacing w:before="100" w:after="100"/>
              <w:jc w:val="center"/>
              <w:rPr>
                <w:i/>
              </w:rPr>
            </w:pPr>
            <w:proofErr w:type="spellStart"/>
            <w:r>
              <w:rPr>
                <w:i/>
              </w:rPr>
              <w:t>Favourable</w:t>
            </w:r>
            <w:proofErr w:type="spellEnd"/>
          </w:p>
        </w:tc>
        <w:tc>
          <w:tcPr>
            <w:tcW w:w="1064" w:type="dxa"/>
            <w:tcBorders>
              <w:top w:val="single" w:sz="4" w:space="0" w:color="000000"/>
            </w:tcBorders>
            <w:shd w:val="clear" w:color="auto" w:fill="auto"/>
            <w:tcMar>
              <w:top w:w="0" w:type="dxa"/>
              <w:left w:w="108" w:type="dxa"/>
              <w:bottom w:w="0" w:type="dxa"/>
              <w:right w:w="108" w:type="dxa"/>
            </w:tcMar>
            <w:vAlign w:val="center"/>
          </w:tcPr>
          <w:p w14:paraId="6DA59D48" w14:textId="77777777" w:rsidR="007D4C46" w:rsidRDefault="00E352FC" w:rsidP="00842C1B">
            <w:pPr>
              <w:spacing w:before="100" w:after="100"/>
              <w:jc w:val="center"/>
            </w:pPr>
            <w:r>
              <w:t>1</w:t>
            </w:r>
          </w:p>
        </w:tc>
        <w:tc>
          <w:tcPr>
            <w:tcW w:w="942" w:type="dxa"/>
            <w:tcBorders>
              <w:top w:val="single" w:sz="4" w:space="0" w:color="000000"/>
            </w:tcBorders>
            <w:shd w:val="clear" w:color="auto" w:fill="auto"/>
            <w:tcMar>
              <w:top w:w="0" w:type="dxa"/>
              <w:left w:w="108" w:type="dxa"/>
              <w:bottom w:w="0" w:type="dxa"/>
              <w:right w:w="108" w:type="dxa"/>
            </w:tcMar>
            <w:vAlign w:val="center"/>
          </w:tcPr>
          <w:p w14:paraId="058FD682" w14:textId="77777777" w:rsidR="007D4C46" w:rsidRDefault="00E352FC" w:rsidP="00842C1B">
            <w:pPr>
              <w:spacing w:before="100" w:after="100"/>
              <w:jc w:val="center"/>
            </w:pPr>
            <w:r>
              <w:t>2</w:t>
            </w:r>
          </w:p>
        </w:tc>
        <w:tc>
          <w:tcPr>
            <w:tcW w:w="830" w:type="dxa"/>
            <w:tcBorders>
              <w:top w:val="single" w:sz="4" w:space="0" w:color="000000"/>
            </w:tcBorders>
            <w:shd w:val="clear" w:color="auto" w:fill="auto"/>
            <w:tcMar>
              <w:top w:w="0" w:type="dxa"/>
              <w:left w:w="108" w:type="dxa"/>
              <w:bottom w:w="0" w:type="dxa"/>
              <w:right w:w="108" w:type="dxa"/>
            </w:tcMar>
            <w:vAlign w:val="center"/>
          </w:tcPr>
          <w:p w14:paraId="7A24FCBC" w14:textId="77777777" w:rsidR="007D4C46" w:rsidRDefault="00E352FC" w:rsidP="00842C1B">
            <w:pPr>
              <w:spacing w:before="100" w:after="100"/>
              <w:jc w:val="center"/>
            </w:pPr>
            <w:r>
              <w:t>3</w:t>
            </w:r>
          </w:p>
        </w:tc>
        <w:tc>
          <w:tcPr>
            <w:tcW w:w="794" w:type="dxa"/>
            <w:tcBorders>
              <w:top w:val="single" w:sz="4" w:space="0" w:color="000000"/>
            </w:tcBorders>
            <w:shd w:val="clear" w:color="auto" w:fill="auto"/>
            <w:tcMar>
              <w:top w:w="0" w:type="dxa"/>
              <w:left w:w="108" w:type="dxa"/>
              <w:bottom w:w="0" w:type="dxa"/>
              <w:right w:w="108" w:type="dxa"/>
            </w:tcMar>
            <w:vAlign w:val="center"/>
          </w:tcPr>
          <w:p w14:paraId="7800AB62" w14:textId="77777777" w:rsidR="007D4C46" w:rsidRDefault="00E352FC" w:rsidP="00842C1B">
            <w:pPr>
              <w:spacing w:before="100" w:after="100"/>
              <w:jc w:val="center"/>
            </w:pPr>
            <w:r>
              <w:t>4</w:t>
            </w:r>
          </w:p>
        </w:tc>
        <w:tc>
          <w:tcPr>
            <w:tcW w:w="916" w:type="dxa"/>
            <w:tcBorders>
              <w:top w:val="single" w:sz="4" w:space="0" w:color="000000"/>
            </w:tcBorders>
            <w:shd w:val="clear" w:color="auto" w:fill="auto"/>
            <w:tcMar>
              <w:top w:w="0" w:type="dxa"/>
              <w:left w:w="108" w:type="dxa"/>
              <w:bottom w:w="0" w:type="dxa"/>
              <w:right w:w="108" w:type="dxa"/>
            </w:tcMar>
            <w:vAlign w:val="center"/>
          </w:tcPr>
          <w:p w14:paraId="4CBBCECE" w14:textId="77777777" w:rsidR="007D4C46" w:rsidRDefault="00E352FC" w:rsidP="00842C1B">
            <w:pPr>
              <w:spacing w:before="100" w:after="100"/>
              <w:jc w:val="center"/>
            </w:pPr>
            <w:r>
              <w:t>5</w:t>
            </w:r>
          </w:p>
        </w:tc>
      </w:tr>
      <w:tr w:rsidR="007D4C46" w14:paraId="495350E7" w14:textId="77777777" w:rsidTr="002B3BD4">
        <w:trPr>
          <w:trHeight w:val="270"/>
        </w:trPr>
        <w:tc>
          <w:tcPr>
            <w:tcW w:w="1895" w:type="dxa"/>
            <w:tcBorders>
              <w:bottom w:val="single" w:sz="4" w:space="0" w:color="000000"/>
            </w:tcBorders>
            <w:shd w:val="clear" w:color="auto" w:fill="auto"/>
            <w:tcMar>
              <w:top w:w="0" w:type="dxa"/>
              <w:left w:w="108" w:type="dxa"/>
              <w:bottom w:w="0" w:type="dxa"/>
              <w:right w:w="108" w:type="dxa"/>
            </w:tcMar>
            <w:vAlign w:val="center"/>
          </w:tcPr>
          <w:p w14:paraId="0EACE27D" w14:textId="77777777" w:rsidR="007D4C46" w:rsidRDefault="00E352FC" w:rsidP="00842C1B">
            <w:pPr>
              <w:spacing w:before="100" w:after="100"/>
              <w:jc w:val="center"/>
              <w:rPr>
                <w:i/>
              </w:rPr>
            </w:pPr>
            <w:proofErr w:type="spellStart"/>
            <w:r>
              <w:rPr>
                <w:i/>
              </w:rPr>
              <w:t>Unfavourable</w:t>
            </w:r>
            <w:proofErr w:type="spellEnd"/>
          </w:p>
        </w:tc>
        <w:tc>
          <w:tcPr>
            <w:tcW w:w="1064" w:type="dxa"/>
            <w:tcBorders>
              <w:bottom w:val="single" w:sz="4" w:space="0" w:color="000000"/>
            </w:tcBorders>
            <w:shd w:val="clear" w:color="auto" w:fill="auto"/>
            <w:tcMar>
              <w:top w:w="0" w:type="dxa"/>
              <w:left w:w="108" w:type="dxa"/>
              <w:bottom w:w="0" w:type="dxa"/>
              <w:right w:w="108" w:type="dxa"/>
            </w:tcMar>
            <w:vAlign w:val="center"/>
          </w:tcPr>
          <w:p w14:paraId="19799F84" w14:textId="77777777" w:rsidR="007D4C46" w:rsidRDefault="00E352FC" w:rsidP="00842C1B">
            <w:pPr>
              <w:spacing w:before="100" w:after="100"/>
              <w:jc w:val="center"/>
            </w:pPr>
            <w:r>
              <w:t>5</w:t>
            </w:r>
          </w:p>
        </w:tc>
        <w:tc>
          <w:tcPr>
            <w:tcW w:w="942" w:type="dxa"/>
            <w:tcBorders>
              <w:bottom w:val="single" w:sz="4" w:space="0" w:color="000000"/>
            </w:tcBorders>
            <w:shd w:val="clear" w:color="auto" w:fill="auto"/>
            <w:tcMar>
              <w:top w:w="0" w:type="dxa"/>
              <w:left w:w="108" w:type="dxa"/>
              <w:bottom w:w="0" w:type="dxa"/>
              <w:right w:w="108" w:type="dxa"/>
            </w:tcMar>
            <w:vAlign w:val="center"/>
          </w:tcPr>
          <w:p w14:paraId="69E95714" w14:textId="77777777" w:rsidR="007D4C46" w:rsidRDefault="00E352FC" w:rsidP="00842C1B">
            <w:pPr>
              <w:spacing w:before="100" w:after="100"/>
              <w:jc w:val="center"/>
            </w:pPr>
            <w:r>
              <w:t>4</w:t>
            </w:r>
          </w:p>
        </w:tc>
        <w:tc>
          <w:tcPr>
            <w:tcW w:w="830" w:type="dxa"/>
            <w:tcBorders>
              <w:bottom w:val="single" w:sz="4" w:space="0" w:color="000000"/>
            </w:tcBorders>
            <w:shd w:val="clear" w:color="auto" w:fill="auto"/>
            <w:tcMar>
              <w:top w:w="0" w:type="dxa"/>
              <w:left w:w="108" w:type="dxa"/>
              <w:bottom w:w="0" w:type="dxa"/>
              <w:right w:w="108" w:type="dxa"/>
            </w:tcMar>
            <w:vAlign w:val="center"/>
          </w:tcPr>
          <w:p w14:paraId="37BE8916" w14:textId="77777777" w:rsidR="007D4C46" w:rsidRDefault="00E352FC" w:rsidP="00842C1B">
            <w:pPr>
              <w:spacing w:before="100" w:after="100"/>
              <w:jc w:val="center"/>
            </w:pPr>
            <w:r>
              <w:t>3</w:t>
            </w:r>
          </w:p>
        </w:tc>
        <w:tc>
          <w:tcPr>
            <w:tcW w:w="794" w:type="dxa"/>
            <w:tcBorders>
              <w:bottom w:val="single" w:sz="4" w:space="0" w:color="000000"/>
            </w:tcBorders>
            <w:shd w:val="clear" w:color="auto" w:fill="auto"/>
            <w:tcMar>
              <w:top w:w="0" w:type="dxa"/>
              <w:left w:w="108" w:type="dxa"/>
              <w:bottom w:w="0" w:type="dxa"/>
              <w:right w:w="108" w:type="dxa"/>
            </w:tcMar>
            <w:vAlign w:val="center"/>
          </w:tcPr>
          <w:p w14:paraId="239DDD45" w14:textId="77777777" w:rsidR="007D4C46" w:rsidRDefault="00E352FC" w:rsidP="00842C1B">
            <w:pPr>
              <w:spacing w:before="100" w:after="100"/>
              <w:jc w:val="center"/>
            </w:pPr>
            <w:r>
              <w:t>2</w:t>
            </w:r>
          </w:p>
        </w:tc>
        <w:tc>
          <w:tcPr>
            <w:tcW w:w="916" w:type="dxa"/>
            <w:tcBorders>
              <w:bottom w:val="single" w:sz="4" w:space="0" w:color="000000"/>
            </w:tcBorders>
            <w:shd w:val="clear" w:color="auto" w:fill="auto"/>
            <w:tcMar>
              <w:top w:w="0" w:type="dxa"/>
              <w:left w:w="108" w:type="dxa"/>
              <w:bottom w:w="0" w:type="dxa"/>
              <w:right w:w="108" w:type="dxa"/>
            </w:tcMar>
            <w:vAlign w:val="center"/>
          </w:tcPr>
          <w:p w14:paraId="7A3E7675" w14:textId="77777777" w:rsidR="007D4C46" w:rsidRDefault="00E352FC" w:rsidP="00842C1B">
            <w:pPr>
              <w:spacing w:before="100" w:after="100"/>
              <w:jc w:val="center"/>
            </w:pPr>
            <w:r>
              <w:t>1</w:t>
            </w:r>
          </w:p>
        </w:tc>
      </w:tr>
    </w:tbl>
    <w:p w14:paraId="47DDB2F9" w14:textId="38ECA3C0" w:rsidR="007D4C46" w:rsidRPr="00F72C3C" w:rsidRDefault="00E352FC" w:rsidP="00927DC1">
      <w:pPr>
        <w:pStyle w:val="BodyText"/>
        <w:spacing w:before="120" w:after="120"/>
      </w:pPr>
      <w:r>
        <w:t xml:space="preserve">Tiga puluh lima aitem skala Kecemasan Pasca Cedera, yang mengacu pada aspek dan indikator kecemasan yang dikemukakan oleh  Maher, Blackburn &amp; Davidson (2006), dikonstruksi peneliti setelah terlebih dahulu menyusun  </w:t>
      </w:r>
      <w:r>
        <w:rPr>
          <w:i/>
        </w:rPr>
        <w:t>blueprint</w:t>
      </w:r>
      <w:r>
        <w:t xml:space="preserve"> penyebaran aitem skala Kecemasan Pasca Cedera. </w:t>
      </w:r>
      <w:r>
        <w:rPr>
          <w:i/>
        </w:rPr>
        <w:t>Blueprint</w:t>
      </w:r>
      <w:r>
        <w:t xml:space="preserve"> tersebut dapat disimak pada tabel </w:t>
      </w:r>
      <w:r w:rsidR="009E28D9">
        <w:t>5</w:t>
      </w:r>
      <w:r>
        <w:t>.</w:t>
      </w:r>
    </w:p>
    <w:p w14:paraId="306F1EEA" w14:textId="679865E8" w:rsidR="00450ED4" w:rsidRDefault="00450ED4" w:rsidP="002B3BD4">
      <w:pPr>
        <w:pStyle w:val="Caption"/>
        <w:keepNext/>
      </w:pPr>
      <w:bookmarkStart w:id="11" w:name="_Toc62468920"/>
      <w:proofErr w:type="spellStart"/>
      <w:r>
        <w:t>Tabel</w:t>
      </w:r>
      <w:proofErr w:type="spellEnd"/>
      <w:r>
        <w:t xml:space="preserve"> </w:t>
      </w:r>
      <w:r>
        <w:fldChar w:fldCharType="begin"/>
      </w:r>
      <w:r>
        <w:instrText xml:space="preserve"> SEQ Tabel \* ARABIC </w:instrText>
      </w:r>
      <w:r>
        <w:fldChar w:fldCharType="separate"/>
      </w:r>
      <w:r w:rsidR="00DC6B58">
        <w:rPr>
          <w:noProof/>
        </w:rPr>
        <w:t>5</w:t>
      </w:r>
      <w:r>
        <w:fldChar w:fldCharType="end"/>
      </w:r>
      <w:r>
        <w:t xml:space="preserve">. </w:t>
      </w:r>
      <w:proofErr w:type="gramStart"/>
      <w:r>
        <w:rPr>
          <w:i/>
          <w:iCs w:val="0"/>
        </w:rPr>
        <w:t>Blue Print</w:t>
      </w:r>
      <w:proofErr w:type="gramEnd"/>
      <w:r>
        <w:rPr>
          <w:i/>
          <w:iCs w:val="0"/>
        </w:rPr>
        <w:t xml:space="preserve"> </w:t>
      </w:r>
      <w:proofErr w:type="spellStart"/>
      <w:r>
        <w:t>Penyebaran</w:t>
      </w:r>
      <w:proofErr w:type="spellEnd"/>
      <w:r>
        <w:t xml:space="preserve"> </w:t>
      </w:r>
      <w:proofErr w:type="spellStart"/>
      <w:r>
        <w:t>Aitem</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bookmarkEnd w:id="11"/>
      <w:proofErr w:type="spellEnd"/>
    </w:p>
    <w:tbl>
      <w:tblPr>
        <w:tblW w:w="7397" w:type="dxa"/>
        <w:tblLayout w:type="fixed"/>
        <w:tblCellMar>
          <w:left w:w="10" w:type="dxa"/>
          <w:right w:w="10" w:type="dxa"/>
        </w:tblCellMar>
        <w:tblLook w:val="0000" w:firstRow="0" w:lastRow="0" w:firstColumn="0" w:lastColumn="0" w:noHBand="0" w:noVBand="0"/>
      </w:tblPr>
      <w:tblGrid>
        <w:gridCol w:w="624"/>
        <w:gridCol w:w="2174"/>
        <w:gridCol w:w="1637"/>
        <w:gridCol w:w="1831"/>
        <w:gridCol w:w="1131"/>
      </w:tblGrid>
      <w:tr w:rsidR="007D4C46" w14:paraId="17FC49ED" w14:textId="77777777" w:rsidTr="00780C22">
        <w:trPr>
          <w:trHeight w:val="309"/>
        </w:trPr>
        <w:tc>
          <w:tcPr>
            <w:tcW w:w="624" w:type="dxa"/>
            <w:vMerge w:val="restart"/>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F27E4C8" w14:textId="77777777" w:rsidR="007D4C46" w:rsidRDefault="00E352FC">
            <w:pPr>
              <w:jc w:val="left"/>
            </w:pPr>
            <w:r>
              <w:rPr>
                <w:b/>
                <w:lang w:val="en-GB"/>
              </w:rPr>
              <w:t>No</w:t>
            </w:r>
          </w:p>
        </w:tc>
        <w:tc>
          <w:tcPr>
            <w:tcW w:w="2174" w:type="dxa"/>
            <w:vMerge w:val="restart"/>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58809CD4" w14:textId="77777777" w:rsidR="007D4C46" w:rsidRDefault="00E352FC">
            <w:pPr>
              <w:jc w:val="left"/>
            </w:pPr>
            <w:proofErr w:type="spellStart"/>
            <w:r>
              <w:rPr>
                <w:b/>
                <w:lang w:val="en-GB"/>
              </w:rPr>
              <w:t>Aspek</w:t>
            </w:r>
            <w:proofErr w:type="spellEnd"/>
            <w:r>
              <w:rPr>
                <w:b/>
                <w:lang w:val="en-GB"/>
              </w:rPr>
              <w:t xml:space="preserve"> dan </w:t>
            </w:r>
            <w:proofErr w:type="spellStart"/>
            <w:r>
              <w:rPr>
                <w:b/>
                <w:lang w:val="en-GB"/>
              </w:rPr>
              <w:t>Indikator</w:t>
            </w:r>
            <w:proofErr w:type="spellEnd"/>
          </w:p>
        </w:tc>
        <w:tc>
          <w:tcPr>
            <w:tcW w:w="3468"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590D587E" w14:textId="77777777" w:rsidR="007D4C46" w:rsidRDefault="00E352FC">
            <w:pPr>
              <w:jc w:val="center"/>
              <w:rPr>
                <w:b/>
                <w:lang w:val="en-GB"/>
              </w:rPr>
            </w:pPr>
            <w:proofErr w:type="spellStart"/>
            <w:r>
              <w:rPr>
                <w:b/>
                <w:lang w:val="en-GB"/>
              </w:rPr>
              <w:t>Nomor</w:t>
            </w:r>
            <w:proofErr w:type="spellEnd"/>
            <w:r>
              <w:rPr>
                <w:b/>
                <w:lang w:val="en-GB"/>
              </w:rPr>
              <w:t xml:space="preserve"> </w:t>
            </w:r>
            <w:proofErr w:type="spellStart"/>
            <w:r>
              <w:rPr>
                <w:b/>
                <w:lang w:val="en-GB"/>
              </w:rPr>
              <w:t>Aitem</w:t>
            </w:r>
            <w:proofErr w:type="spellEnd"/>
          </w:p>
        </w:tc>
        <w:tc>
          <w:tcPr>
            <w:tcW w:w="1131" w:type="dxa"/>
            <w:vMerge w:val="restart"/>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008ADB1" w14:textId="77777777" w:rsidR="007D4C46" w:rsidRDefault="00E352FC">
            <w:pPr>
              <w:jc w:val="left"/>
              <w:rPr>
                <w:b/>
                <w:lang w:val="en-GB"/>
              </w:rPr>
            </w:pPr>
            <w:r>
              <w:rPr>
                <w:b/>
                <w:lang w:val="en-GB"/>
              </w:rPr>
              <w:t xml:space="preserve">     Total</w:t>
            </w:r>
          </w:p>
        </w:tc>
      </w:tr>
      <w:tr w:rsidR="007D4C46" w14:paraId="4C244244" w14:textId="77777777" w:rsidTr="00780C22">
        <w:trPr>
          <w:trHeight w:val="264"/>
        </w:trPr>
        <w:tc>
          <w:tcPr>
            <w:tcW w:w="624" w:type="dxa"/>
            <w:vMerge/>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4ACCEDB" w14:textId="77777777" w:rsidR="007D4C46" w:rsidRDefault="007D4C46">
            <w:pPr>
              <w:jc w:val="left"/>
              <w:rPr>
                <w:b/>
                <w:lang w:val="en-GB"/>
              </w:rPr>
            </w:pPr>
          </w:p>
        </w:tc>
        <w:tc>
          <w:tcPr>
            <w:tcW w:w="2174" w:type="dxa"/>
            <w:vMerge/>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4888585" w14:textId="77777777" w:rsidR="007D4C46" w:rsidRDefault="007D4C46">
            <w:pPr>
              <w:jc w:val="left"/>
              <w:rPr>
                <w:b/>
                <w:lang w:val="en-GB"/>
              </w:rPr>
            </w:pPr>
          </w:p>
        </w:tc>
        <w:tc>
          <w:tcPr>
            <w:tcW w:w="1637"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477109C" w14:textId="626A6404" w:rsidR="007D4C46" w:rsidRDefault="00E352FC" w:rsidP="00780C22">
            <w:pPr>
              <w:jc w:val="center"/>
              <w:rPr>
                <w:b/>
                <w:lang w:val="en-GB"/>
              </w:rPr>
            </w:pPr>
            <w:r>
              <w:rPr>
                <w:b/>
                <w:lang w:val="en-GB"/>
              </w:rPr>
              <w:t>Favourable</w:t>
            </w:r>
          </w:p>
        </w:tc>
        <w:tc>
          <w:tcPr>
            <w:tcW w:w="1831"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6C533F3" w14:textId="268BE065" w:rsidR="007D4C46" w:rsidRDefault="00E352FC" w:rsidP="00780C22">
            <w:pPr>
              <w:jc w:val="center"/>
              <w:rPr>
                <w:b/>
                <w:lang w:val="en-GB"/>
              </w:rPr>
            </w:pPr>
            <w:r>
              <w:rPr>
                <w:b/>
                <w:lang w:val="en-GB"/>
              </w:rPr>
              <w:t>Unfavourable</w:t>
            </w:r>
          </w:p>
        </w:tc>
        <w:tc>
          <w:tcPr>
            <w:tcW w:w="1131" w:type="dxa"/>
            <w:vMerge/>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2666ADBF" w14:textId="77777777" w:rsidR="007D4C46" w:rsidRDefault="007D4C46">
            <w:pPr>
              <w:jc w:val="left"/>
              <w:rPr>
                <w:b/>
                <w:lang w:val="en-GB"/>
              </w:rPr>
            </w:pPr>
          </w:p>
        </w:tc>
      </w:tr>
      <w:tr w:rsidR="007D4C46" w14:paraId="1DCCC554" w14:textId="77777777" w:rsidTr="002B3BD4">
        <w:trPr>
          <w:trHeight w:val="620"/>
        </w:trPr>
        <w:tc>
          <w:tcPr>
            <w:tcW w:w="624" w:type="dxa"/>
            <w:tcBorders>
              <w:top w:val="single" w:sz="4" w:space="0" w:color="000000"/>
            </w:tcBorders>
            <w:shd w:val="clear" w:color="auto" w:fill="auto"/>
            <w:tcMar>
              <w:top w:w="0" w:type="dxa"/>
              <w:left w:w="108" w:type="dxa"/>
              <w:bottom w:w="0" w:type="dxa"/>
              <w:right w:w="108" w:type="dxa"/>
            </w:tcMar>
          </w:tcPr>
          <w:p w14:paraId="260F084A" w14:textId="77777777" w:rsidR="007D4C46" w:rsidRDefault="00E352FC">
            <w:pPr>
              <w:jc w:val="left"/>
              <w:rPr>
                <w:lang w:val="en-GB"/>
              </w:rPr>
            </w:pPr>
            <w:r>
              <w:rPr>
                <w:lang w:val="en-GB"/>
              </w:rPr>
              <w:t>1.</w:t>
            </w:r>
          </w:p>
        </w:tc>
        <w:tc>
          <w:tcPr>
            <w:tcW w:w="2174" w:type="dxa"/>
            <w:tcBorders>
              <w:top w:val="single" w:sz="4" w:space="0" w:color="000000"/>
            </w:tcBorders>
            <w:shd w:val="clear" w:color="auto" w:fill="auto"/>
            <w:tcMar>
              <w:top w:w="0" w:type="dxa"/>
              <w:left w:w="108" w:type="dxa"/>
              <w:bottom w:w="0" w:type="dxa"/>
              <w:right w:w="108" w:type="dxa"/>
            </w:tcMar>
          </w:tcPr>
          <w:p w14:paraId="29BDD3B4" w14:textId="77777777" w:rsidR="007D4C46" w:rsidRDefault="00E352FC">
            <w:pPr>
              <w:jc w:val="left"/>
              <w:rPr>
                <w:lang w:val="en-GB"/>
              </w:rPr>
            </w:pPr>
            <w:proofErr w:type="spellStart"/>
            <w:r>
              <w:rPr>
                <w:lang w:val="en-GB"/>
              </w:rPr>
              <w:t>Aspek</w:t>
            </w:r>
            <w:proofErr w:type="spellEnd"/>
            <w:r>
              <w:rPr>
                <w:lang w:val="en-GB"/>
              </w:rPr>
              <w:t xml:space="preserve"> </w:t>
            </w:r>
            <w:proofErr w:type="spellStart"/>
            <w:r>
              <w:rPr>
                <w:lang w:val="en-GB"/>
              </w:rPr>
              <w:t>Fisiologis</w:t>
            </w:r>
            <w:proofErr w:type="spellEnd"/>
          </w:p>
          <w:p w14:paraId="726F6B8A" w14:textId="77777777" w:rsidR="007D4C46" w:rsidRDefault="00E352FC">
            <w:pPr>
              <w:numPr>
                <w:ilvl w:val="1"/>
                <w:numId w:val="17"/>
              </w:numPr>
              <w:suppressAutoHyphens w:val="0"/>
              <w:ind w:left="315" w:hanging="315"/>
              <w:jc w:val="left"/>
              <w:textAlignment w:val="auto"/>
              <w:rPr>
                <w:lang w:val="en-GB"/>
              </w:rPr>
            </w:pPr>
            <w:proofErr w:type="spellStart"/>
            <w:r>
              <w:rPr>
                <w:lang w:val="en-GB"/>
              </w:rPr>
              <w:t>Jantung</w:t>
            </w:r>
            <w:proofErr w:type="spellEnd"/>
            <w:r>
              <w:rPr>
                <w:lang w:val="en-GB"/>
              </w:rPr>
              <w:t xml:space="preserve"> </w:t>
            </w:r>
            <w:proofErr w:type="spellStart"/>
            <w:r>
              <w:rPr>
                <w:lang w:val="en-GB"/>
              </w:rPr>
              <w:t>berdebar</w:t>
            </w:r>
            <w:proofErr w:type="spellEnd"/>
            <w:r>
              <w:rPr>
                <w:lang w:val="en-GB"/>
              </w:rPr>
              <w:t>-debar</w:t>
            </w:r>
          </w:p>
        </w:tc>
        <w:tc>
          <w:tcPr>
            <w:tcW w:w="1637" w:type="dxa"/>
            <w:tcBorders>
              <w:top w:val="single" w:sz="4" w:space="0" w:color="000000"/>
            </w:tcBorders>
            <w:shd w:val="clear" w:color="auto" w:fill="auto"/>
            <w:tcMar>
              <w:top w:w="0" w:type="dxa"/>
              <w:left w:w="108" w:type="dxa"/>
              <w:bottom w:w="0" w:type="dxa"/>
              <w:right w:w="108" w:type="dxa"/>
            </w:tcMar>
            <w:vAlign w:val="bottom"/>
          </w:tcPr>
          <w:p w14:paraId="377D9474" w14:textId="77777777" w:rsidR="007D4C46" w:rsidRDefault="00E352FC" w:rsidP="00780C22">
            <w:pPr>
              <w:jc w:val="center"/>
              <w:rPr>
                <w:lang w:val="en-GB"/>
              </w:rPr>
            </w:pPr>
            <w:r>
              <w:rPr>
                <w:lang w:val="en-GB"/>
              </w:rPr>
              <w:t>1, 18, 19</w:t>
            </w:r>
          </w:p>
        </w:tc>
        <w:tc>
          <w:tcPr>
            <w:tcW w:w="1831" w:type="dxa"/>
            <w:tcBorders>
              <w:top w:val="single" w:sz="4" w:space="0" w:color="000000"/>
            </w:tcBorders>
            <w:shd w:val="clear" w:color="auto" w:fill="auto"/>
            <w:tcMar>
              <w:top w:w="0" w:type="dxa"/>
              <w:left w:w="108" w:type="dxa"/>
              <w:bottom w:w="0" w:type="dxa"/>
              <w:right w:w="108" w:type="dxa"/>
            </w:tcMar>
            <w:vAlign w:val="bottom"/>
          </w:tcPr>
          <w:p w14:paraId="67B501C7" w14:textId="77777777" w:rsidR="007D4C46" w:rsidRDefault="00E352FC" w:rsidP="00780C22">
            <w:pPr>
              <w:jc w:val="center"/>
              <w:rPr>
                <w:lang w:val="en-GB"/>
              </w:rPr>
            </w:pPr>
            <w:r>
              <w:rPr>
                <w:lang w:val="en-GB"/>
              </w:rPr>
              <w:t>2, 20</w:t>
            </w:r>
          </w:p>
        </w:tc>
        <w:tc>
          <w:tcPr>
            <w:tcW w:w="1131" w:type="dxa"/>
            <w:tcBorders>
              <w:top w:val="single" w:sz="4" w:space="0" w:color="000000"/>
            </w:tcBorders>
            <w:shd w:val="clear" w:color="auto" w:fill="auto"/>
            <w:tcMar>
              <w:top w:w="0" w:type="dxa"/>
              <w:left w:w="108" w:type="dxa"/>
              <w:bottom w:w="0" w:type="dxa"/>
              <w:right w:w="108" w:type="dxa"/>
            </w:tcMar>
            <w:vAlign w:val="bottom"/>
          </w:tcPr>
          <w:p w14:paraId="26120EC1" w14:textId="77777777" w:rsidR="007D4C46" w:rsidRDefault="00E352FC" w:rsidP="00780C22">
            <w:pPr>
              <w:jc w:val="center"/>
              <w:rPr>
                <w:lang w:val="en-GB"/>
              </w:rPr>
            </w:pPr>
            <w:r>
              <w:rPr>
                <w:lang w:val="en-GB"/>
              </w:rPr>
              <w:t>5</w:t>
            </w:r>
          </w:p>
        </w:tc>
      </w:tr>
      <w:tr w:rsidR="007D4C46" w14:paraId="0AD4146E" w14:textId="77777777" w:rsidTr="002B3BD4">
        <w:trPr>
          <w:trHeight w:val="365"/>
        </w:trPr>
        <w:tc>
          <w:tcPr>
            <w:tcW w:w="624" w:type="dxa"/>
            <w:shd w:val="clear" w:color="auto" w:fill="auto"/>
            <w:tcMar>
              <w:top w:w="0" w:type="dxa"/>
              <w:left w:w="108" w:type="dxa"/>
              <w:bottom w:w="0" w:type="dxa"/>
              <w:right w:w="108" w:type="dxa"/>
            </w:tcMar>
          </w:tcPr>
          <w:p w14:paraId="53BAD85E" w14:textId="77777777" w:rsidR="007D4C46" w:rsidRDefault="007D4C46">
            <w:pPr>
              <w:jc w:val="left"/>
              <w:rPr>
                <w:lang w:val="en-GB"/>
              </w:rPr>
            </w:pPr>
          </w:p>
        </w:tc>
        <w:tc>
          <w:tcPr>
            <w:tcW w:w="2174" w:type="dxa"/>
            <w:shd w:val="clear" w:color="auto" w:fill="auto"/>
            <w:tcMar>
              <w:top w:w="0" w:type="dxa"/>
              <w:left w:w="108" w:type="dxa"/>
              <w:bottom w:w="0" w:type="dxa"/>
              <w:right w:w="108" w:type="dxa"/>
            </w:tcMar>
            <w:vAlign w:val="center"/>
          </w:tcPr>
          <w:p w14:paraId="420B7879" w14:textId="77777777" w:rsidR="007D4C46" w:rsidRDefault="00E352FC">
            <w:pPr>
              <w:numPr>
                <w:ilvl w:val="1"/>
                <w:numId w:val="17"/>
              </w:numPr>
              <w:suppressAutoHyphens w:val="0"/>
              <w:ind w:left="330" w:hanging="330"/>
              <w:jc w:val="left"/>
              <w:textAlignment w:val="auto"/>
              <w:rPr>
                <w:lang w:val="en-GB"/>
              </w:rPr>
            </w:pPr>
            <w:proofErr w:type="spellStart"/>
            <w:r>
              <w:rPr>
                <w:lang w:val="en-GB"/>
              </w:rPr>
              <w:t>Nafas</w:t>
            </w:r>
            <w:proofErr w:type="spellEnd"/>
            <w:r>
              <w:rPr>
                <w:lang w:val="en-GB"/>
              </w:rPr>
              <w:t xml:space="preserve"> </w:t>
            </w:r>
            <w:proofErr w:type="spellStart"/>
            <w:r>
              <w:rPr>
                <w:lang w:val="en-GB"/>
              </w:rPr>
              <w:t>menjadi</w:t>
            </w:r>
            <w:proofErr w:type="spellEnd"/>
            <w:r>
              <w:rPr>
                <w:lang w:val="en-GB"/>
              </w:rPr>
              <w:t xml:space="preserve"> </w:t>
            </w:r>
            <w:proofErr w:type="spellStart"/>
            <w:r>
              <w:rPr>
                <w:lang w:val="en-GB"/>
              </w:rPr>
              <w:t>lebih</w:t>
            </w:r>
            <w:proofErr w:type="spellEnd"/>
            <w:r>
              <w:rPr>
                <w:lang w:val="en-GB"/>
              </w:rPr>
              <w:t xml:space="preserve"> </w:t>
            </w:r>
            <w:proofErr w:type="spellStart"/>
            <w:r>
              <w:rPr>
                <w:lang w:val="en-GB"/>
              </w:rPr>
              <w:t>cepat</w:t>
            </w:r>
            <w:proofErr w:type="spellEnd"/>
          </w:p>
        </w:tc>
        <w:tc>
          <w:tcPr>
            <w:tcW w:w="1637" w:type="dxa"/>
            <w:shd w:val="clear" w:color="auto" w:fill="auto"/>
            <w:tcMar>
              <w:top w:w="0" w:type="dxa"/>
              <w:left w:w="108" w:type="dxa"/>
              <w:bottom w:w="0" w:type="dxa"/>
              <w:right w:w="108" w:type="dxa"/>
            </w:tcMar>
            <w:vAlign w:val="center"/>
          </w:tcPr>
          <w:p w14:paraId="4D198A21" w14:textId="77777777" w:rsidR="007D4C46" w:rsidRDefault="00E352FC" w:rsidP="00780C22">
            <w:pPr>
              <w:jc w:val="center"/>
              <w:rPr>
                <w:lang w:val="en-GB"/>
              </w:rPr>
            </w:pPr>
            <w:r>
              <w:rPr>
                <w:lang w:val="en-GB"/>
              </w:rPr>
              <w:t>3,21</w:t>
            </w:r>
          </w:p>
        </w:tc>
        <w:tc>
          <w:tcPr>
            <w:tcW w:w="1831" w:type="dxa"/>
            <w:shd w:val="clear" w:color="auto" w:fill="auto"/>
            <w:tcMar>
              <w:top w:w="0" w:type="dxa"/>
              <w:left w:w="108" w:type="dxa"/>
              <w:bottom w:w="0" w:type="dxa"/>
              <w:right w:w="108" w:type="dxa"/>
            </w:tcMar>
            <w:vAlign w:val="center"/>
          </w:tcPr>
          <w:p w14:paraId="67D4FB76" w14:textId="77777777" w:rsidR="007D4C46" w:rsidRDefault="00E352FC" w:rsidP="00780C22">
            <w:pPr>
              <w:jc w:val="center"/>
              <w:rPr>
                <w:lang w:val="en-GB"/>
              </w:rPr>
            </w:pPr>
            <w:r>
              <w:rPr>
                <w:lang w:val="en-GB"/>
              </w:rPr>
              <w:t>4,5,22</w:t>
            </w:r>
          </w:p>
        </w:tc>
        <w:tc>
          <w:tcPr>
            <w:tcW w:w="1131" w:type="dxa"/>
            <w:shd w:val="clear" w:color="auto" w:fill="auto"/>
            <w:tcMar>
              <w:top w:w="0" w:type="dxa"/>
              <w:left w:w="108" w:type="dxa"/>
              <w:bottom w:w="0" w:type="dxa"/>
              <w:right w:w="108" w:type="dxa"/>
            </w:tcMar>
            <w:vAlign w:val="center"/>
          </w:tcPr>
          <w:p w14:paraId="70BFD826" w14:textId="77777777" w:rsidR="007D4C46" w:rsidRDefault="00E352FC" w:rsidP="00780C22">
            <w:pPr>
              <w:jc w:val="center"/>
              <w:rPr>
                <w:lang w:val="en-GB"/>
              </w:rPr>
            </w:pPr>
            <w:r>
              <w:rPr>
                <w:lang w:val="en-GB"/>
              </w:rPr>
              <w:t>5</w:t>
            </w:r>
          </w:p>
        </w:tc>
      </w:tr>
      <w:tr w:rsidR="007D4C46" w14:paraId="58C4D8DD" w14:textId="77777777" w:rsidTr="002B3BD4">
        <w:trPr>
          <w:trHeight w:val="457"/>
        </w:trPr>
        <w:tc>
          <w:tcPr>
            <w:tcW w:w="624" w:type="dxa"/>
            <w:shd w:val="clear" w:color="auto" w:fill="auto"/>
            <w:tcMar>
              <w:top w:w="0" w:type="dxa"/>
              <w:left w:w="108" w:type="dxa"/>
              <w:bottom w:w="0" w:type="dxa"/>
              <w:right w:w="108" w:type="dxa"/>
            </w:tcMar>
          </w:tcPr>
          <w:p w14:paraId="052085B9" w14:textId="77777777" w:rsidR="007D4C46" w:rsidRDefault="007D4C46">
            <w:pPr>
              <w:jc w:val="left"/>
              <w:rPr>
                <w:lang w:val="en-GB"/>
              </w:rPr>
            </w:pPr>
          </w:p>
        </w:tc>
        <w:tc>
          <w:tcPr>
            <w:tcW w:w="2174" w:type="dxa"/>
            <w:shd w:val="clear" w:color="auto" w:fill="auto"/>
            <w:tcMar>
              <w:top w:w="0" w:type="dxa"/>
              <w:left w:w="108" w:type="dxa"/>
              <w:bottom w:w="0" w:type="dxa"/>
              <w:right w:w="108" w:type="dxa"/>
            </w:tcMar>
          </w:tcPr>
          <w:p w14:paraId="4BB6C1CE" w14:textId="77777777" w:rsidR="007D4C46" w:rsidRDefault="00E352FC">
            <w:pPr>
              <w:numPr>
                <w:ilvl w:val="1"/>
                <w:numId w:val="17"/>
              </w:numPr>
              <w:suppressAutoHyphens w:val="0"/>
              <w:ind w:left="345" w:hanging="345"/>
              <w:jc w:val="left"/>
              <w:textAlignment w:val="auto"/>
              <w:rPr>
                <w:lang w:val="en-GB"/>
              </w:rPr>
            </w:pPr>
            <w:proofErr w:type="spellStart"/>
            <w:r>
              <w:rPr>
                <w:lang w:val="en-GB"/>
              </w:rPr>
              <w:t>Gangguan</w:t>
            </w:r>
            <w:proofErr w:type="spellEnd"/>
            <w:r>
              <w:rPr>
                <w:lang w:val="en-GB"/>
              </w:rPr>
              <w:t xml:space="preserve"> </w:t>
            </w:r>
            <w:proofErr w:type="spellStart"/>
            <w:r>
              <w:rPr>
                <w:lang w:val="en-GB"/>
              </w:rPr>
              <w:t>pencernaan</w:t>
            </w:r>
            <w:proofErr w:type="spellEnd"/>
          </w:p>
        </w:tc>
        <w:tc>
          <w:tcPr>
            <w:tcW w:w="1637" w:type="dxa"/>
            <w:shd w:val="clear" w:color="auto" w:fill="auto"/>
            <w:tcMar>
              <w:top w:w="0" w:type="dxa"/>
              <w:left w:w="108" w:type="dxa"/>
              <w:bottom w:w="0" w:type="dxa"/>
              <w:right w:w="108" w:type="dxa"/>
            </w:tcMar>
            <w:vAlign w:val="center"/>
          </w:tcPr>
          <w:p w14:paraId="3D35CD22" w14:textId="77777777" w:rsidR="007D4C46" w:rsidRDefault="00E352FC" w:rsidP="00780C22">
            <w:pPr>
              <w:jc w:val="center"/>
              <w:rPr>
                <w:lang w:val="en-GB"/>
              </w:rPr>
            </w:pPr>
            <w:r>
              <w:rPr>
                <w:lang w:val="en-GB"/>
              </w:rPr>
              <w:t>6,23,24</w:t>
            </w:r>
          </w:p>
        </w:tc>
        <w:tc>
          <w:tcPr>
            <w:tcW w:w="1831" w:type="dxa"/>
            <w:shd w:val="clear" w:color="auto" w:fill="auto"/>
            <w:tcMar>
              <w:top w:w="0" w:type="dxa"/>
              <w:left w:w="108" w:type="dxa"/>
              <w:bottom w:w="0" w:type="dxa"/>
              <w:right w:w="108" w:type="dxa"/>
            </w:tcMar>
            <w:vAlign w:val="center"/>
          </w:tcPr>
          <w:p w14:paraId="540B6E43" w14:textId="77777777" w:rsidR="007D4C46" w:rsidRDefault="00E352FC" w:rsidP="00780C22">
            <w:pPr>
              <w:jc w:val="center"/>
              <w:rPr>
                <w:lang w:val="en-GB"/>
              </w:rPr>
            </w:pPr>
            <w:r>
              <w:rPr>
                <w:lang w:val="en-GB"/>
              </w:rPr>
              <w:t>7,25</w:t>
            </w:r>
          </w:p>
        </w:tc>
        <w:tc>
          <w:tcPr>
            <w:tcW w:w="1131" w:type="dxa"/>
            <w:shd w:val="clear" w:color="auto" w:fill="auto"/>
            <w:tcMar>
              <w:top w:w="0" w:type="dxa"/>
              <w:left w:w="108" w:type="dxa"/>
              <w:bottom w:w="0" w:type="dxa"/>
              <w:right w:w="108" w:type="dxa"/>
            </w:tcMar>
            <w:vAlign w:val="center"/>
          </w:tcPr>
          <w:p w14:paraId="5591E32B" w14:textId="77777777" w:rsidR="007D4C46" w:rsidRDefault="00E352FC" w:rsidP="00780C22">
            <w:pPr>
              <w:jc w:val="center"/>
              <w:rPr>
                <w:lang w:val="en-GB"/>
              </w:rPr>
            </w:pPr>
            <w:r>
              <w:rPr>
                <w:lang w:val="en-GB"/>
              </w:rPr>
              <w:t>5</w:t>
            </w:r>
          </w:p>
        </w:tc>
      </w:tr>
      <w:tr w:rsidR="007D4C46" w14:paraId="17F83D31" w14:textId="77777777" w:rsidTr="002B3BD4">
        <w:trPr>
          <w:trHeight w:val="640"/>
        </w:trPr>
        <w:tc>
          <w:tcPr>
            <w:tcW w:w="624" w:type="dxa"/>
            <w:shd w:val="clear" w:color="auto" w:fill="auto"/>
            <w:tcMar>
              <w:top w:w="0" w:type="dxa"/>
              <w:left w:w="108" w:type="dxa"/>
              <w:bottom w:w="0" w:type="dxa"/>
              <w:right w:w="108" w:type="dxa"/>
            </w:tcMar>
          </w:tcPr>
          <w:p w14:paraId="12C073E0" w14:textId="77777777" w:rsidR="007D4C46" w:rsidRDefault="00E352FC">
            <w:pPr>
              <w:jc w:val="left"/>
              <w:rPr>
                <w:lang w:val="en-GB"/>
              </w:rPr>
            </w:pPr>
            <w:r>
              <w:rPr>
                <w:lang w:val="en-GB"/>
              </w:rPr>
              <w:t xml:space="preserve">2. </w:t>
            </w:r>
          </w:p>
        </w:tc>
        <w:tc>
          <w:tcPr>
            <w:tcW w:w="2174" w:type="dxa"/>
            <w:shd w:val="clear" w:color="auto" w:fill="auto"/>
            <w:tcMar>
              <w:top w:w="0" w:type="dxa"/>
              <w:left w:w="108" w:type="dxa"/>
              <w:bottom w:w="0" w:type="dxa"/>
              <w:right w:w="108" w:type="dxa"/>
            </w:tcMar>
          </w:tcPr>
          <w:p w14:paraId="7C2A06D4" w14:textId="77777777" w:rsidR="007D4C46" w:rsidRDefault="00E352FC">
            <w:pPr>
              <w:jc w:val="left"/>
              <w:rPr>
                <w:lang w:val="en-GB"/>
              </w:rPr>
            </w:pPr>
            <w:proofErr w:type="spellStart"/>
            <w:r>
              <w:rPr>
                <w:lang w:val="en-GB"/>
              </w:rPr>
              <w:t>Aspek</w:t>
            </w:r>
            <w:proofErr w:type="spellEnd"/>
            <w:r>
              <w:rPr>
                <w:lang w:val="en-GB"/>
              </w:rPr>
              <w:t xml:space="preserve"> </w:t>
            </w:r>
            <w:proofErr w:type="spellStart"/>
            <w:r>
              <w:rPr>
                <w:lang w:val="en-GB"/>
              </w:rPr>
              <w:t>Emosional</w:t>
            </w:r>
            <w:proofErr w:type="spellEnd"/>
          </w:p>
          <w:p w14:paraId="7354E487" w14:textId="77777777" w:rsidR="007D4C46" w:rsidRDefault="00E352FC">
            <w:pPr>
              <w:numPr>
                <w:ilvl w:val="0"/>
                <w:numId w:val="18"/>
              </w:numPr>
              <w:suppressAutoHyphens w:val="0"/>
              <w:ind w:left="345"/>
              <w:jc w:val="left"/>
              <w:textAlignment w:val="auto"/>
              <w:rPr>
                <w:lang w:val="en-GB"/>
              </w:rPr>
            </w:pPr>
            <w:proofErr w:type="spellStart"/>
            <w:r>
              <w:rPr>
                <w:lang w:val="en-GB"/>
              </w:rPr>
              <w:t>Gugup</w:t>
            </w:r>
            <w:proofErr w:type="spellEnd"/>
          </w:p>
        </w:tc>
        <w:tc>
          <w:tcPr>
            <w:tcW w:w="1637" w:type="dxa"/>
            <w:shd w:val="clear" w:color="auto" w:fill="auto"/>
            <w:tcMar>
              <w:top w:w="0" w:type="dxa"/>
              <w:left w:w="108" w:type="dxa"/>
              <w:bottom w:w="0" w:type="dxa"/>
              <w:right w:w="108" w:type="dxa"/>
            </w:tcMar>
            <w:vAlign w:val="bottom"/>
          </w:tcPr>
          <w:p w14:paraId="1AD01671" w14:textId="77777777" w:rsidR="007D4C46" w:rsidRDefault="00E352FC" w:rsidP="00780C22">
            <w:pPr>
              <w:jc w:val="center"/>
              <w:rPr>
                <w:lang w:val="en-GB"/>
              </w:rPr>
            </w:pPr>
            <w:r>
              <w:rPr>
                <w:lang w:val="en-GB"/>
              </w:rPr>
              <w:t>8,9,26</w:t>
            </w:r>
          </w:p>
        </w:tc>
        <w:tc>
          <w:tcPr>
            <w:tcW w:w="1831" w:type="dxa"/>
            <w:shd w:val="clear" w:color="auto" w:fill="auto"/>
            <w:tcMar>
              <w:top w:w="0" w:type="dxa"/>
              <w:left w:w="108" w:type="dxa"/>
              <w:bottom w:w="0" w:type="dxa"/>
              <w:right w:w="108" w:type="dxa"/>
            </w:tcMar>
            <w:vAlign w:val="bottom"/>
          </w:tcPr>
          <w:p w14:paraId="3BF9A938" w14:textId="77777777" w:rsidR="007D4C46" w:rsidRDefault="00E352FC" w:rsidP="00780C22">
            <w:pPr>
              <w:jc w:val="center"/>
              <w:rPr>
                <w:lang w:val="en-GB"/>
              </w:rPr>
            </w:pPr>
            <w:r>
              <w:rPr>
                <w:lang w:val="en-GB"/>
              </w:rPr>
              <w:t>10,27</w:t>
            </w:r>
          </w:p>
        </w:tc>
        <w:tc>
          <w:tcPr>
            <w:tcW w:w="1131" w:type="dxa"/>
            <w:shd w:val="clear" w:color="auto" w:fill="auto"/>
            <w:tcMar>
              <w:top w:w="0" w:type="dxa"/>
              <w:left w:w="108" w:type="dxa"/>
              <w:bottom w:w="0" w:type="dxa"/>
              <w:right w:w="108" w:type="dxa"/>
            </w:tcMar>
            <w:vAlign w:val="bottom"/>
          </w:tcPr>
          <w:p w14:paraId="73DD9DB6" w14:textId="77777777" w:rsidR="007D4C46" w:rsidRDefault="00E352FC" w:rsidP="00780C22">
            <w:pPr>
              <w:jc w:val="center"/>
              <w:rPr>
                <w:lang w:val="en-GB"/>
              </w:rPr>
            </w:pPr>
            <w:r>
              <w:rPr>
                <w:lang w:val="en-GB"/>
              </w:rPr>
              <w:t>5</w:t>
            </w:r>
          </w:p>
        </w:tc>
      </w:tr>
      <w:tr w:rsidR="007D4C46" w14:paraId="3FE804C8" w14:textId="77777777" w:rsidTr="002B3BD4">
        <w:trPr>
          <w:trHeight w:val="320"/>
        </w:trPr>
        <w:tc>
          <w:tcPr>
            <w:tcW w:w="624" w:type="dxa"/>
            <w:shd w:val="clear" w:color="auto" w:fill="auto"/>
            <w:tcMar>
              <w:top w:w="0" w:type="dxa"/>
              <w:left w:w="108" w:type="dxa"/>
              <w:bottom w:w="0" w:type="dxa"/>
              <w:right w:w="108" w:type="dxa"/>
            </w:tcMar>
          </w:tcPr>
          <w:p w14:paraId="29502DD6" w14:textId="77777777" w:rsidR="007D4C46" w:rsidRDefault="007D4C46">
            <w:pPr>
              <w:jc w:val="left"/>
              <w:rPr>
                <w:lang w:val="en-GB"/>
              </w:rPr>
            </w:pPr>
          </w:p>
        </w:tc>
        <w:tc>
          <w:tcPr>
            <w:tcW w:w="2174" w:type="dxa"/>
            <w:shd w:val="clear" w:color="auto" w:fill="auto"/>
            <w:tcMar>
              <w:top w:w="0" w:type="dxa"/>
              <w:left w:w="108" w:type="dxa"/>
              <w:bottom w:w="0" w:type="dxa"/>
              <w:right w:w="108" w:type="dxa"/>
            </w:tcMar>
          </w:tcPr>
          <w:p w14:paraId="03FB2497" w14:textId="77777777" w:rsidR="007D4C46" w:rsidRDefault="00E352FC">
            <w:pPr>
              <w:numPr>
                <w:ilvl w:val="0"/>
                <w:numId w:val="18"/>
              </w:numPr>
              <w:suppressAutoHyphens w:val="0"/>
              <w:ind w:left="345" w:hanging="345"/>
              <w:jc w:val="left"/>
              <w:textAlignment w:val="auto"/>
              <w:rPr>
                <w:lang w:val="en-GB"/>
              </w:rPr>
            </w:pPr>
            <w:proofErr w:type="spellStart"/>
            <w:r>
              <w:rPr>
                <w:lang w:val="en-GB"/>
              </w:rPr>
              <w:t>Gelisah</w:t>
            </w:r>
            <w:proofErr w:type="spellEnd"/>
          </w:p>
        </w:tc>
        <w:tc>
          <w:tcPr>
            <w:tcW w:w="1637" w:type="dxa"/>
            <w:shd w:val="clear" w:color="auto" w:fill="auto"/>
            <w:tcMar>
              <w:top w:w="0" w:type="dxa"/>
              <w:left w:w="108" w:type="dxa"/>
              <w:bottom w:w="0" w:type="dxa"/>
              <w:right w:w="108" w:type="dxa"/>
            </w:tcMar>
          </w:tcPr>
          <w:p w14:paraId="54B77106" w14:textId="77777777" w:rsidR="007D4C46" w:rsidRDefault="00E352FC" w:rsidP="00780C22">
            <w:pPr>
              <w:jc w:val="center"/>
              <w:rPr>
                <w:lang w:val="en-GB"/>
              </w:rPr>
            </w:pPr>
            <w:r>
              <w:rPr>
                <w:lang w:val="en-GB"/>
              </w:rPr>
              <w:t>11,28</w:t>
            </w:r>
          </w:p>
        </w:tc>
        <w:tc>
          <w:tcPr>
            <w:tcW w:w="1831" w:type="dxa"/>
            <w:shd w:val="clear" w:color="auto" w:fill="auto"/>
            <w:tcMar>
              <w:top w:w="0" w:type="dxa"/>
              <w:left w:w="108" w:type="dxa"/>
              <w:bottom w:w="0" w:type="dxa"/>
              <w:right w:w="108" w:type="dxa"/>
            </w:tcMar>
          </w:tcPr>
          <w:p w14:paraId="1C77C78D" w14:textId="77777777" w:rsidR="007D4C46" w:rsidRDefault="00E352FC" w:rsidP="00780C22">
            <w:pPr>
              <w:jc w:val="center"/>
              <w:rPr>
                <w:lang w:val="en-GB"/>
              </w:rPr>
            </w:pPr>
            <w:r>
              <w:rPr>
                <w:lang w:val="en-GB"/>
              </w:rPr>
              <w:t>12,29,30</w:t>
            </w:r>
          </w:p>
        </w:tc>
        <w:tc>
          <w:tcPr>
            <w:tcW w:w="1131" w:type="dxa"/>
            <w:shd w:val="clear" w:color="auto" w:fill="auto"/>
            <w:tcMar>
              <w:top w:w="0" w:type="dxa"/>
              <w:left w:w="108" w:type="dxa"/>
              <w:bottom w:w="0" w:type="dxa"/>
              <w:right w:w="108" w:type="dxa"/>
            </w:tcMar>
          </w:tcPr>
          <w:p w14:paraId="3A2F33EE" w14:textId="77777777" w:rsidR="007D4C46" w:rsidRDefault="00E352FC" w:rsidP="00780C22">
            <w:pPr>
              <w:jc w:val="center"/>
              <w:rPr>
                <w:lang w:val="en-GB"/>
              </w:rPr>
            </w:pPr>
            <w:r>
              <w:rPr>
                <w:lang w:val="en-GB"/>
              </w:rPr>
              <w:t>5</w:t>
            </w:r>
          </w:p>
        </w:tc>
      </w:tr>
      <w:tr w:rsidR="007D4C46" w14:paraId="599E6553" w14:textId="77777777" w:rsidTr="002B3BD4">
        <w:trPr>
          <w:trHeight w:val="411"/>
        </w:trPr>
        <w:tc>
          <w:tcPr>
            <w:tcW w:w="624" w:type="dxa"/>
            <w:shd w:val="clear" w:color="auto" w:fill="auto"/>
            <w:tcMar>
              <w:top w:w="0" w:type="dxa"/>
              <w:left w:w="108" w:type="dxa"/>
              <w:bottom w:w="0" w:type="dxa"/>
              <w:right w:w="108" w:type="dxa"/>
            </w:tcMar>
          </w:tcPr>
          <w:p w14:paraId="430C45E5" w14:textId="77777777" w:rsidR="007D4C46" w:rsidRDefault="007D4C46">
            <w:pPr>
              <w:jc w:val="left"/>
              <w:rPr>
                <w:lang w:val="en-GB"/>
              </w:rPr>
            </w:pPr>
          </w:p>
        </w:tc>
        <w:tc>
          <w:tcPr>
            <w:tcW w:w="2174" w:type="dxa"/>
            <w:shd w:val="clear" w:color="auto" w:fill="auto"/>
            <w:tcMar>
              <w:top w:w="0" w:type="dxa"/>
              <w:left w:w="108" w:type="dxa"/>
              <w:bottom w:w="0" w:type="dxa"/>
              <w:right w:w="108" w:type="dxa"/>
            </w:tcMar>
          </w:tcPr>
          <w:p w14:paraId="48E248D8" w14:textId="77777777" w:rsidR="007D4C46" w:rsidRDefault="00E352FC">
            <w:pPr>
              <w:numPr>
                <w:ilvl w:val="0"/>
                <w:numId w:val="18"/>
              </w:numPr>
              <w:suppressAutoHyphens w:val="0"/>
              <w:ind w:left="345" w:hanging="345"/>
              <w:jc w:val="left"/>
              <w:textAlignment w:val="auto"/>
              <w:rPr>
                <w:lang w:val="en-GB"/>
              </w:rPr>
            </w:pPr>
            <w:proofErr w:type="spellStart"/>
            <w:r>
              <w:rPr>
                <w:lang w:val="en-GB"/>
              </w:rPr>
              <w:t>Tegang</w:t>
            </w:r>
            <w:proofErr w:type="spellEnd"/>
          </w:p>
        </w:tc>
        <w:tc>
          <w:tcPr>
            <w:tcW w:w="1637" w:type="dxa"/>
            <w:shd w:val="clear" w:color="auto" w:fill="auto"/>
            <w:tcMar>
              <w:top w:w="0" w:type="dxa"/>
              <w:left w:w="108" w:type="dxa"/>
              <w:bottom w:w="0" w:type="dxa"/>
              <w:right w:w="108" w:type="dxa"/>
            </w:tcMar>
          </w:tcPr>
          <w:p w14:paraId="2C115A77" w14:textId="77777777" w:rsidR="007D4C46" w:rsidRDefault="00E352FC" w:rsidP="00780C22">
            <w:pPr>
              <w:jc w:val="center"/>
              <w:rPr>
                <w:lang w:val="en-GB"/>
              </w:rPr>
            </w:pPr>
            <w:r>
              <w:rPr>
                <w:lang w:val="en-GB"/>
              </w:rPr>
              <w:t>13,14,31</w:t>
            </w:r>
          </w:p>
        </w:tc>
        <w:tc>
          <w:tcPr>
            <w:tcW w:w="1831" w:type="dxa"/>
            <w:shd w:val="clear" w:color="auto" w:fill="auto"/>
            <w:tcMar>
              <w:top w:w="0" w:type="dxa"/>
              <w:left w:w="108" w:type="dxa"/>
              <w:bottom w:w="0" w:type="dxa"/>
              <w:right w:w="108" w:type="dxa"/>
            </w:tcMar>
          </w:tcPr>
          <w:p w14:paraId="30C85276" w14:textId="77777777" w:rsidR="007D4C46" w:rsidRDefault="00E352FC" w:rsidP="00780C22">
            <w:pPr>
              <w:jc w:val="center"/>
              <w:rPr>
                <w:lang w:val="en-GB"/>
              </w:rPr>
            </w:pPr>
            <w:r>
              <w:rPr>
                <w:lang w:val="en-GB"/>
              </w:rPr>
              <w:t>15,32</w:t>
            </w:r>
          </w:p>
        </w:tc>
        <w:tc>
          <w:tcPr>
            <w:tcW w:w="1131" w:type="dxa"/>
            <w:shd w:val="clear" w:color="auto" w:fill="auto"/>
            <w:tcMar>
              <w:top w:w="0" w:type="dxa"/>
              <w:left w:w="108" w:type="dxa"/>
              <w:bottom w:w="0" w:type="dxa"/>
              <w:right w:w="108" w:type="dxa"/>
            </w:tcMar>
          </w:tcPr>
          <w:p w14:paraId="10103A6F" w14:textId="77777777" w:rsidR="007D4C46" w:rsidRDefault="00E352FC" w:rsidP="00780C22">
            <w:pPr>
              <w:jc w:val="center"/>
              <w:rPr>
                <w:lang w:val="en-GB"/>
              </w:rPr>
            </w:pPr>
            <w:r>
              <w:rPr>
                <w:lang w:val="en-GB"/>
              </w:rPr>
              <w:t>5</w:t>
            </w:r>
          </w:p>
        </w:tc>
      </w:tr>
      <w:tr w:rsidR="007D4C46" w14:paraId="0C75F62C" w14:textId="77777777" w:rsidTr="002B3BD4">
        <w:trPr>
          <w:trHeight w:val="1310"/>
        </w:trPr>
        <w:tc>
          <w:tcPr>
            <w:tcW w:w="624" w:type="dxa"/>
            <w:tcBorders>
              <w:bottom w:val="single" w:sz="4" w:space="0" w:color="000000"/>
            </w:tcBorders>
            <w:shd w:val="clear" w:color="auto" w:fill="auto"/>
            <w:tcMar>
              <w:top w:w="0" w:type="dxa"/>
              <w:left w:w="108" w:type="dxa"/>
              <w:bottom w:w="0" w:type="dxa"/>
              <w:right w:w="108" w:type="dxa"/>
            </w:tcMar>
          </w:tcPr>
          <w:p w14:paraId="2CA2196A" w14:textId="77777777" w:rsidR="007D4C46" w:rsidRDefault="00E352FC">
            <w:pPr>
              <w:jc w:val="left"/>
              <w:rPr>
                <w:lang w:val="en-GB"/>
              </w:rPr>
            </w:pPr>
            <w:r>
              <w:rPr>
                <w:lang w:val="en-GB"/>
              </w:rPr>
              <w:t>3.</w:t>
            </w:r>
          </w:p>
        </w:tc>
        <w:tc>
          <w:tcPr>
            <w:tcW w:w="2174" w:type="dxa"/>
            <w:tcBorders>
              <w:bottom w:val="single" w:sz="4" w:space="0" w:color="000000"/>
            </w:tcBorders>
            <w:shd w:val="clear" w:color="auto" w:fill="auto"/>
            <w:tcMar>
              <w:top w:w="0" w:type="dxa"/>
              <w:left w:w="108" w:type="dxa"/>
              <w:bottom w:w="0" w:type="dxa"/>
              <w:right w:w="108" w:type="dxa"/>
            </w:tcMar>
          </w:tcPr>
          <w:p w14:paraId="61B5BF70" w14:textId="77777777" w:rsidR="007D4C46" w:rsidRDefault="00E352FC">
            <w:pPr>
              <w:jc w:val="left"/>
              <w:rPr>
                <w:lang w:val="en-GB"/>
              </w:rPr>
            </w:pPr>
            <w:proofErr w:type="spellStart"/>
            <w:r>
              <w:rPr>
                <w:lang w:val="en-GB"/>
              </w:rPr>
              <w:t>Aspek</w:t>
            </w:r>
            <w:proofErr w:type="spellEnd"/>
            <w:r>
              <w:rPr>
                <w:lang w:val="en-GB"/>
              </w:rPr>
              <w:t xml:space="preserve"> </w:t>
            </w:r>
            <w:proofErr w:type="spellStart"/>
            <w:r>
              <w:rPr>
                <w:lang w:val="en-GB"/>
              </w:rPr>
              <w:t>Kognitif</w:t>
            </w:r>
            <w:proofErr w:type="spellEnd"/>
            <w:r>
              <w:rPr>
                <w:lang w:val="en-GB"/>
              </w:rPr>
              <w:t xml:space="preserve"> </w:t>
            </w:r>
            <w:proofErr w:type="spellStart"/>
            <w:r>
              <w:rPr>
                <w:lang w:val="en-GB"/>
              </w:rPr>
              <w:t>Kekhawatiran</w:t>
            </w:r>
            <w:proofErr w:type="spellEnd"/>
            <w:r>
              <w:rPr>
                <w:lang w:val="en-GB"/>
              </w:rPr>
              <w:t xml:space="preserve"> </w:t>
            </w:r>
            <w:proofErr w:type="spellStart"/>
            <w:r>
              <w:rPr>
                <w:lang w:val="en-GB"/>
              </w:rPr>
              <w:t>terhadap</w:t>
            </w:r>
            <w:proofErr w:type="spellEnd"/>
            <w:r>
              <w:rPr>
                <w:lang w:val="en-GB"/>
              </w:rPr>
              <w:t xml:space="preserve"> </w:t>
            </w:r>
            <w:proofErr w:type="spellStart"/>
            <w:r>
              <w:rPr>
                <w:lang w:val="en-GB"/>
              </w:rPr>
              <w:t>konsekuensi-konsekuensi</w:t>
            </w:r>
            <w:proofErr w:type="spellEnd"/>
            <w:r>
              <w:rPr>
                <w:lang w:val="en-GB"/>
              </w:rPr>
              <w:t xml:space="preserve"> </w:t>
            </w:r>
            <w:proofErr w:type="spellStart"/>
            <w:r>
              <w:rPr>
                <w:lang w:val="en-GB"/>
              </w:rPr>
              <w:t>negatif</w:t>
            </w:r>
            <w:proofErr w:type="spellEnd"/>
          </w:p>
        </w:tc>
        <w:tc>
          <w:tcPr>
            <w:tcW w:w="1637" w:type="dxa"/>
            <w:tcBorders>
              <w:bottom w:val="single" w:sz="4" w:space="0" w:color="000000"/>
            </w:tcBorders>
            <w:shd w:val="clear" w:color="auto" w:fill="auto"/>
            <w:tcMar>
              <w:top w:w="0" w:type="dxa"/>
              <w:left w:w="108" w:type="dxa"/>
              <w:bottom w:w="0" w:type="dxa"/>
              <w:right w:w="108" w:type="dxa"/>
            </w:tcMar>
            <w:vAlign w:val="center"/>
          </w:tcPr>
          <w:p w14:paraId="147E13EA" w14:textId="77777777" w:rsidR="007D4C46" w:rsidRDefault="00E352FC" w:rsidP="00780C22">
            <w:pPr>
              <w:jc w:val="center"/>
              <w:rPr>
                <w:lang w:val="en-GB"/>
              </w:rPr>
            </w:pPr>
            <w:r>
              <w:rPr>
                <w:lang w:val="en-GB"/>
              </w:rPr>
              <w:t>16,33,34</w:t>
            </w:r>
          </w:p>
        </w:tc>
        <w:tc>
          <w:tcPr>
            <w:tcW w:w="1831" w:type="dxa"/>
            <w:tcBorders>
              <w:bottom w:val="single" w:sz="4" w:space="0" w:color="000000"/>
            </w:tcBorders>
            <w:shd w:val="clear" w:color="auto" w:fill="auto"/>
            <w:tcMar>
              <w:top w:w="0" w:type="dxa"/>
              <w:left w:w="108" w:type="dxa"/>
              <w:bottom w:w="0" w:type="dxa"/>
              <w:right w:w="108" w:type="dxa"/>
            </w:tcMar>
            <w:vAlign w:val="center"/>
          </w:tcPr>
          <w:p w14:paraId="43CEC4E2" w14:textId="77777777" w:rsidR="007D4C46" w:rsidRDefault="00E352FC" w:rsidP="00780C22">
            <w:pPr>
              <w:jc w:val="center"/>
              <w:rPr>
                <w:lang w:val="en-GB"/>
              </w:rPr>
            </w:pPr>
            <w:r>
              <w:rPr>
                <w:lang w:val="en-GB"/>
              </w:rPr>
              <w:t>17,35</w:t>
            </w:r>
          </w:p>
        </w:tc>
        <w:tc>
          <w:tcPr>
            <w:tcW w:w="1131" w:type="dxa"/>
            <w:tcBorders>
              <w:bottom w:val="single" w:sz="4" w:space="0" w:color="000000"/>
            </w:tcBorders>
            <w:shd w:val="clear" w:color="auto" w:fill="auto"/>
            <w:tcMar>
              <w:top w:w="0" w:type="dxa"/>
              <w:left w:w="108" w:type="dxa"/>
              <w:bottom w:w="0" w:type="dxa"/>
              <w:right w:w="108" w:type="dxa"/>
            </w:tcMar>
            <w:vAlign w:val="center"/>
          </w:tcPr>
          <w:p w14:paraId="6E63F9E0" w14:textId="77777777" w:rsidR="007D4C46" w:rsidRDefault="00E352FC" w:rsidP="00780C22">
            <w:pPr>
              <w:jc w:val="center"/>
              <w:rPr>
                <w:lang w:val="en-GB"/>
              </w:rPr>
            </w:pPr>
            <w:r>
              <w:rPr>
                <w:lang w:val="en-GB"/>
              </w:rPr>
              <w:t>5</w:t>
            </w:r>
          </w:p>
        </w:tc>
      </w:tr>
      <w:tr w:rsidR="007D4C46" w14:paraId="30917F83" w14:textId="77777777" w:rsidTr="00780C22">
        <w:trPr>
          <w:trHeight w:val="236"/>
        </w:trPr>
        <w:tc>
          <w:tcPr>
            <w:tcW w:w="2798"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2471A9C3" w14:textId="77777777" w:rsidR="007D4C46" w:rsidRDefault="00E352FC" w:rsidP="00780C22">
            <w:pPr>
              <w:jc w:val="center"/>
              <w:rPr>
                <w:b/>
                <w:lang w:val="en-GB"/>
              </w:rPr>
            </w:pPr>
            <w:r>
              <w:rPr>
                <w:b/>
                <w:lang w:val="en-GB"/>
              </w:rPr>
              <w:t>TOTAL</w:t>
            </w:r>
          </w:p>
        </w:tc>
        <w:tc>
          <w:tcPr>
            <w:tcW w:w="1637"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378A6506" w14:textId="77777777" w:rsidR="007D4C46" w:rsidRDefault="00E352FC" w:rsidP="00780C22">
            <w:pPr>
              <w:jc w:val="center"/>
              <w:rPr>
                <w:b/>
                <w:lang w:val="en-GB"/>
              </w:rPr>
            </w:pPr>
            <w:r>
              <w:rPr>
                <w:b/>
                <w:lang w:val="en-GB"/>
              </w:rPr>
              <w:t>19</w:t>
            </w:r>
          </w:p>
        </w:tc>
        <w:tc>
          <w:tcPr>
            <w:tcW w:w="1831"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53526016" w14:textId="77777777" w:rsidR="007D4C46" w:rsidRDefault="00E352FC" w:rsidP="00780C22">
            <w:pPr>
              <w:jc w:val="center"/>
              <w:rPr>
                <w:b/>
                <w:lang w:val="en-GB"/>
              </w:rPr>
            </w:pPr>
            <w:r>
              <w:rPr>
                <w:b/>
                <w:lang w:val="en-GB"/>
              </w:rPr>
              <w:t>16</w:t>
            </w:r>
          </w:p>
        </w:tc>
        <w:tc>
          <w:tcPr>
            <w:tcW w:w="1131"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1A3CFBB8" w14:textId="77777777" w:rsidR="007D4C46" w:rsidRDefault="00E352FC" w:rsidP="00780C22">
            <w:pPr>
              <w:jc w:val="center"/>
              <w:rPr>
                <w:b/>
                <w:lang w:val="en-GB"/>
              </w:rPr>
            </w:pPr>
            <w:r>
              <w:rPr>
                <w:b/>
                <w:lang w:val="en-GB"/>
              </w:rPr>
              <w:t>35</w:t>
            </w:r>
          </w:p>
        </w:tc>
      </w:tr>
    </w:tbl>
    <w:p w14:paraId="133D7564" w14:textId="068B7426" w:rsidR="007D4C46" w:rsidRDefault="00E352FC" w:rsidP="00927DC1">
      <w:pPr>
        <w:pStyle w:val="Heading3"/>
        <w:numPr>
          <w:ilvl w:val="0"/>
          <w:numId w:val="17"/>
        </w:numPr>
        <w:spacing w:before="240" w:after="120"/>
        <w:ind w:left="360"/>
      </w:pPr>
      <w:bookmarkStart w:id="12" w:name="_Toc62486633"/>
      <w:proofErr w:type="spellStart"/>
      <w:r>
        <w:lastRenderedPageBreak/>
        <w:t>Kecerdasan</w:t>
      </w:r>
      <w:proofErr w:type="spellEnd"/>
      <w:r>
        <w:t xml:space="preserve"> </w:t>
      </w:r>
      <w:proofErr w:type="spellStart"/>
      <w:r>
        <w:t>Emosi</w:t>
      </w:r>
      <w:bookmarkEnd w:id="12"/>
      <w:proofErr w:type="spellEnd"/>
    </w:p>
    <w:p w14:paraId="37CD31C7" w14:textId="77777777" w:rsidR="007D4C46" w:rsidRDefault="00E352FC" w:rsidP="00EF3F14">
      <w:pPr>
        <w:pStyle w:val="BodyText"/>
      </w:pPr>
      <w:r>
        <w:t>Variabel kecerdasan emosi, diperoleh datanya dengan cara menyebarkan skala Kecerdasan Emosi yang disusun sendiri oleh peneliti dengan berdasarkan pada dimensi dan indikator kecerdasan emosi yang dikemukakan oleh Goleman (2002). Dimensi dan Indikator tersebut meliputi :</w:t>
      </w:r>
    </w:p>
    <w:p w14:paraId="55FB7ED3" w14:textId="77777777" w:rsidR="007D4C46" w:rsidRPr="00E95BA4" w:rsidRDefault="00E352FC" w:rsidP="00842C1B">
      <w:pPr>
        <w:pStyle w:val="line"/>
        <w:numPr>
          <w:ilvl w:val="1"/>
          <w:numId w:val="17"/>
        </w:numPr>
        <w:ind w:left="360"/>
        <w:rPr>
          <w:lang w:val="id"/>
        </w:rPr>
      </w:pPr>
      <w:r w:rsidRPr="00E95BA4">
        <w:rPr>
          <w:lang w:val="id"/>
        </w:rPr>
        <w:t>Dimensi Kesadaran Diri. Dimensi ini dapat diukur melalui indikator : kemampuan mengenali emosi diri sendiri beserta efeknya, kemampuan mengetahui kekuatan dan batas-batas diri sendiri, kemampuan percaya pada kemampuan diri dan keyakinan individu tentang harga dirinya.</w:t>
      </w:r>
    </w:p>
    <w:p w14:paraId="2C3D5532" w14:textId="77777777" w:rsidR="007D4C46" w:rsidRPr="00E95BA4" w:rsidRDefault="00E352FC" w:rsidP="00842C1B">
      <w:pPr>
        <w:pStyle w:val="line"/>
        <w:numPr>
          <w:ilvl w:val="1"/>
          <w:numId w:val="17"/>
        </w:numPr>
        <w:ind w:left="360"/>
        <w:rPr>
          <w:lang w:val="id"/>
        </w:rPr>
      </w:pPr>
      <w:r w:rsidRPr="00E95BA4">
        <w:rPr>
          <w:lang w:val="id"/>
        </w:rPr>
        <w:t>Dimensi Pengaturan diri. Dimensi ini dapat diukur melalui indikator : kemampuan mengelola emosi dan desakan-desakan hati yang merusak, sikap luwes menghadapi perubahan (mudah beradaptasi), kemampuan bertanggung jawab atas kinerja pribadi dan kemampuan individu menerima serta terbuka pada gagasan, pendekatan, dan informasi baru.</w:t>
      </w:r>
    </w:p>
    <w:p w14:paraId="47FA3242" w14:textId="77777777" w:rsidR="007D4C46" w:rsidRDefault="00E352FC" w:rsidP="00842C1B">
      <w:pPr>
        <w:pStyle w:val="line"/>
        <w:numPr>
          <w:ilvl w:val="1"/>
          <w:numId w:val="17"/>
        </w:numPr>
        <w:ind w:left="360"/>
      </w:pPr>
      <w:proofErr w:type="spellStart"/>
      <w:r>
        <w:t>Dimensi</w:t>
      </w:r>
      <w:proofErr w:type="spellEnd"/>
      <w:r>
        <w:t xml:space="preserve"> </w:t>
      </w:r>
      <w:proofErr w:type="spellStart"/>
      <w:r>
        <w:t>Motivasi</w:t>
      </w:r>
      <w:proofErr w:type="spellEnd"/>
      <w:r>
        <w:t xml:space="preserve"> </w:t>
      </w:r>
      <w:proofErr w:type="spellStart"/>
      <w:r>
        <w:t>Diri</w:t>
      </w:r>
      <w:proofErr w:type="spellEnd"/>
      <w:r>
        <w:t xml:space="preserve">. </w:t>
      </w:r>
      <w:proofErr w:type="spellStart"/>
      <w:r>
        <w:t>Dimensi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proofErr w:type="gramStart"/>
      <w:r>
        <w:t>indikator</w:t>
      </w:r>
      <w:proofErr w:type="spellEnd"/>
      <w:r>
        <w:t xml:space="preserve"> :</w:t>
      </w:r>
      <w:proofErr w:type="gramEnd"/>
      <w:r>
        <w:t xml:space="preserve"> </w:t>
      </w:r>
      <w:proofErr w:type="spellStart"/>
      <w:r>
        <w:t>dimilikinya</w:t>
      </w:r>
      <w:proofErr w:type="spellEnd"/>
      <w:r>
        <w:t xml:space="preserve"> </w:t>
      </w:r>
      <w:proofErr w:type="spellStart"/>
      <w:r>
        <w:t>dorongan</w:t>
      </w:r>
      <w:proofErr w:type="spellEnd"/>
      <w:r>
        <w:t xml:space="preserve"> </w:t>
      </w:r>
      <w:proofErr w:type="spellStart"/>
      <w:r>
        <w:t>berprestasi</w:t>
      </w:r>
      <w:proofErr w:type="spellEnd"/>
      <w:r>
        <w:t xml:space="preserve"> </w:t>
      </w:r>
      <w:proofErr w:type="spellStart"/>
      <w:r>
        <w:t>atau</w:t>
      </w:r>
      <w:proofErr w:type="spellEnd"/>
      <w:r>
        <w:t xml:space="preserve"> </w:t>
      </w:r>
      <w:proofErr w:type="spellStart"/>
      <w:r>
        <w:t>tidak</w:t>
      </w:r>
      <w:proofErr w:type="spellEnd"/>
      <w:r>
        <w:t xml:space="preserve"> </w:t>
      </w:r>
      <w:proofErr w:type="spellStart"/>
      <w:r>
        <w:t>cepat</w:t>
      </w:r>
      <w:proofErr w:type="spellEnd"/>
      <w:r>
        <w:t xml:space="preserve"> </w:t>
      </w:r>
      <w:proofErr w:type="spellStart"/>
      <w:r>
        <w:t>puas</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telah</w:t>
      </w:r>
      <w:proofErr w:type="spellEnd"/>
      <w:r>
        <w:t xml:space="preserve"> </w:t>
      </w:r>
      <w:proofErr w:type="spellStart"/>
      <w:r>
        <w:t>diraih</w:t>
      </w:r>
      <w:proofErr w:type="spellEnd"/>
      <w:r>
        <w:t xml:space="preserve">, </w:t>
      </w:r>
      <w:proofErr w:type="spellStart"/>
      <w:r>
        <w:t>serta</w:t>
      </w:r>
      <w:proofErr w:type="spellEnd"/>
      <w:r>
        <w:t xml:space="preserve"> </w:t>
      </w:r>
      <w:proofErr w:type="spellStart"/>
      <w:r>
        <w:t>adanya</w:t>
      </w:r>
      <w:proofErr w:type="spellEnd"/>
      <w:r>
        <w:t xml:space="preserve"> </w:t>
      </w:r>
      <w:proofErr w:type="spellStart"/>
      <w:r>
        <w:t>kekuatan</w:t>
      </w:r>
      <w:proofErr w:type="spellEnd"/>
      <w:r>
        <w:t xml:space="preserve"> </w:t>
      </w:r>
      <w:proofErr w:type="spellStart"/>
      <w:r>
        <w:t>untuk</w:t>
      </w:r>
      <w:proofErr w:type="spellEnd"/>
      <w:r>
        <w:t xml:space="preserve"> </w:t>
      </w:r>
      <w:proofErr w:type="spellStart"/>
      <w:r>
        <w:t>berpikir</w:t>
      </w:r>
      <w:proofErr w:type="spellEnd"/>
      <w:r>
        <w:t xml:space="preserve"> </w:t>
      </w:r>
      <w:proofErr w:type="spellStart"/>
      <w:r>
        <w:t>positif</w:t>
      </w:r>
      <w:proofErr w:type="spellEnd"/>
      <w:r>
        <w:t xml:space="preserve"> dan </w:t>
      </w:r>
      <w:proofErr w:type="spellStart"/>
      <w:r>
        <w:t>optimis</w:t>
      </w:r>
      <w:proofErr w:type="spellEnd"/>
    </w:p>
    <w:p w14:paraId="6466F8AC" w14:textId="77777777" w:rsidR="007D4C46" w:rsidRDefault="00E352FC" w:rsidP="00842C1B">
      <w:pPr>
        <w:pStyle w:val="line"/>
        <w:numPr>
          <w:ilvl w:val="1"/>
          <w:numId w:val="17"/>
        </w:numPr>
        <w:ind w:left="360"/>
      </w:pPr>
      <w:proofErr w:type="spellStart"/>
      <w:r>
        <w:t>Dimensi</w:t>
      </w:r>
      <w:proofErr w:type="spellEnd"/>
      <w:r>
        <w:t xml:space="preserve"> </w:t>
      </w:r>
      <w:proofErr w:type="spellStart"/>
      <w:r>
        <w:t>Empati</w:t>
      </w:r>
      <w:proofErr w:type="spellEnd"/>
      <w:r>
        <w:t xml:space="preserve">. </w:t>
      </w:r>
      <w:proofErr w:type="spellStart"/>
      <w:r>
        <w:t>Dimensi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proofErr w:type="gramStart"/>
      <w:r>
        <w:t>indikator</w:t>
      </w:r>
      <w:proofErr w:type="spellEnd"/>
      <w:r>
        <w:t xml:space="preserve"> :</w:t>
      </w:r>
      <w:proofErr w:type="gramEnd"/>
      <w:r>
        <w:t xml:space="preserve">  </w:t>
      </w:r>
      <w:proofErr w:type="spellStart"/>
      <w:r>
        <w:t>kemampuan</w:t>
      </w:r>
      <w:proofErr w:type="spellEnd"/>
      <w:r>
        <w:t xml:space="preserve"> </w:t>
      </w:r>
      <w:proofErr w:type="spellStart"/>
      <w:r>
        <w:t>individu</w:t>
      </w:r>
      <w:proofErr w:type="spellEnd"/>
      <w:r>
        <w:t xml:space="preserve"> </w:t>
      </w:r>
      <w:proofErr w:type="spellStart"/>
      <w:r>
        <w:t>dalam</w:t>
      </w:r>
      <w:proofErr w:type="spellEnd"/>
      <w:r>
        <w:t xml:space="preserve"> </w:t>
      </w:r>
      <w:proofErr w:type="spellStart"/>
      <w:r>
        <w:t>menerima</w:t>
      </w:r>
      <w:proofErr w:type="spellEnd"/>
      <w:r>
        <w:t xml:space="preserve"> </w:t>
      </w:r>
      <w:proofErr w:type="spellStart"/>
      <w:r>
        <w:t>sudut</w:t>
      </w:r>
      <w:proofErr w:type="spellEnd"/>
      <w:r>
        <w:t xml:space="preserve"> </w:t>
      </w:r>
      <w:proofErr w:type="spellStart"/>
      <w:r>
        <w:t>pandang</w:t>
      </w:r>
      <w:proofErr w:type="spellEnd"/>
      <w:r>
        <w:t xml:space="preserve"> orang lain, dan </w:t>
      </w:r>
      <w:proofErr w:type="spellStart"/>
      <w:r>
        <w:t>kepekaannya</w:t>
      </w:r>
      <w:proofErr w:type="spellEnd"/>
      <w:r>
        <w:t xml:space="preserve"> pada </w:t>
      </w:r>
      <w:proofErr w:type="spellStart"/>
      <w:r>
        <w:t>perasaan</w:t>
      </w:r>
      <w:proofErr w:type="spellEnd"/>
      <w:r>
        <w:t xml:space="preserve"> orang lain.</w:t>
      </w:r>
    </w:p>
    <w:p w14:paraId="1997EE60" w14:textId="05457342" w:rsidR="007D4C46" w:rsidRDefault="00E352FC" w:rsidP="00F72C3C">
      <w:pPr>
        <w:pStyle w:val="line"/>
        <w:numPr>
          <w:ilvl w:val="1"/>
          <w:numId w:val="17"/>
        </w:numPr>
        <w:spacing w:after="120"/>
        <w:ind w:left="360"/>
      </w:pPr>
      <w:proofErr w:type="spellStart"/>
      <w:r>
        <w:t>Dimensi</w:t>
      </w:r>
      <w:proofErr w:type="spellEnd"/>
      <w:r>
        <w:t xml:space="preserve"> </w:t>
      </w:r>
      <w:proofErr w:type="spellStart"/>
      <w:r>
        <w:t>Ketrampilan</w:t>
      </w:r>
      <w:proofErr w:type="spellEnd"/>
      <w:r>
        <w:t xml:space="preserve"> Sosial. </w:t>
      </w:r>
      <w:proofErr w:type="spellStart"/>
      <w:r>
        <w:t>Dimensi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melalui</w:t>
      </w:r>
      <w:proofErr w:type="spellEnd"/>
      <w:r>
        <w:t xml:space="preserve"> </w:t>
      </w:r>
      <w:proofErr w:type="spellStart"/>
      <w:proofErr w:type="gramStart"/>
      <w:r>
        <w:t>indikator</w:t>
      </w:r>
      <w:proofErr w:type="spellEnd"/>
      <w:r>
        <w:t xml:space="preserve"> :</w:t>
      </w:r>
      <w:proofErr w:type="gramEnd"/>
      <w:r>
        <w:t xml:space="preserve"> </w:t>
      </w:r>
      <w:proofErr w:type="spellStart"/>
      <w:r>
        <w:t>kemampuan</w:t>
      </w:r>
      <w:proofErr w:type="spellEnd"/>
      <w:r>
        <w:t xml:space="preserve"> </w:t>
      </w:r>
      <w:proofErr w:type="spellStart"/>
      <w:r>
        <w:t>individu</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pesan</w:t>
      </w:r>
      <w:proofErr w:type="spellEnd"/>
      <w:r>
        <w:t xml:space="preserve"> </w:t>
      </w:r>
      <w:proofErr w:type="spellStart"/>
      <w:r>
        <w:t>secara</w:t>
      </w:r>
      <w:proofErr w:type="spellEnd"/>
      <w:r>
        <w:t xml:space="preserve"> </w:t>
      </w:r>
      <w:proofErr w:type="spellStart"/>
      <w:r>
        <w:t>jelas</w:t>
      </w:r>
      <w:proofErr w:type="spellEnd"/>
      <w:r>
        <w:t xml:space="preserve"> dan </w:t>
      </w:r>
      <w:proofErr w:type="spellStart"/>
      <w:r>
        <w:t>meyakinkan</w:t>
      </w:r>
      <w:proofErr w:type="spellEnd"/>
      <w:r>
        <w:t xml:space="preserve"> pada orang lain, </w:t>
      </w:r>
      <w:proofErr w:type="spellStart"/>
      <w:r>
        <w:t>kemampuan</w:t>
      </w:r>
      <w:proofErr w:type="spellEnd"/>
      <w:r>
        <w:t xml:space="preserve"> </w:t>
      </w:r>
      <w:proofErr w:type="spellStart"/>
      <w:r>
        <w:t>membangkitkan</w:t>
      </w:r>
      <w:proofErr w:type="spellEnd"/>
      <w:r>
        <w:t xml:space="preserve"> </w:t>
      </w:r>
      <w:proofErr w:type="spellStart"/>
      <w:r>
        <w:t>inspirasi</w:t>
      </w:r>
      <w:proofErr w:type="spellEnd"/>
      <w:r>
        <w:t xml:space="preserve"> </w:t>
      </w:r>
      <w:proofErr w:type="spellStart"/>
      <w:r>
        <w:t>kelompok</w:t>
      </w:r>
      <w:proofErr w:type="spellEnd"/>
      <w:r>
        <w:t xml:space="preserve"> dan orang lain, </w:t>
      </w:r>
      <w:proofErr w:type="spellStart"/>
      <w:r>
        <w:t>keberanian</w:t>
      </w:r>
      <w:proofErr w:type="spellEnd"/>
      <w:r>
        <w:t xml:space="preserve"> </w:t>
      </w:r>
      <w:proofErr w:type="spellStart"/>
      <w:r>
        <w:t>individu</w:t>
      </w:r>
      <w:proofErr w:type="spellEnd"/>
      <w:r>
        <w:t xml:space="preserve"> </w:t>
      </w:r>
      <w:proofErr w:type="spellStart"/>
      <w:r>
        <w:t>dalam</w:t>
      </w:r>
      <w:proofErr w:type="spellEnd"/>
      <w:r>
        <w:t xml:space="preserve"> </w:t>
      </w:r>
      <w:proofErr w:type="spellStart"/>
      <w:r>
        <w:t>memulai</w:t>
      </w:r>
      <w:proofErr w:type="spellEnd"/>
      <w:r>
        <w:t xml:space="preserve"> dan </w:t>
      </w:r>
      <w:proofErr w:type="spellStart"/>
      <w:r>
        <w:t>mengelola</w:t>
      </w:r>
      <w:proofErr w:type="spellEnd"/>
      <w:r>
        <w:t xml:space="preserve"> </w:t>
      </w:r>
      <w:proofErr w:type="spellStart"/>
      <w:r>
        <w:t>perubahan</w:t>
      </w:r>
      <w:proofErr w:type="spellEnd"/>
      <w:r>
        <w:t xml:space="preserve">, </w:t>
      </w:r>
      <w:proofErr w:type="spellStart"/>
      <w:r>
        <w:t>serta</w:t>
      </w:r>
      <w:proofErr w:type="spellEnd"/>
      <w:r>
        <w:t xml:space="preserve"> </w:t>
      </w:r>
      <w:proofErr w:type="spellStart"/>
      <w:r>
        <w:t>kemampuan</w:t>
      </w:r>
      <w:proofErr w:type="spellEnd"/>
      <w:r>
        <w:t xml:space="preserve"> </w:t>
      </w:r>
      <w:proofErr w:type="spellStart"/>
      <w:r>
        <w:t>individu</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negosiasi</w:t>
      </w:r>
      <w:proofErr w:type="spellEnd"/>
      <w:r>
        <w:t xml:space="preserve"> dan </w:t>
      </w:r>
      <w:proofErr w:type="spellStart"/>
      <w:r>
        <w:t>pemecahan</w:t>
      </w:r>
      <w:proofErr w:type="spellEnd"/>
      <w:r>
        <w:t xml:space="preserve"> </w:t>
      </w:r>
      <w:proofErr w:type="spellStart"/>
      <w:r>
        <w:t>silang</w:t>
      </w:r>
      <w:proofErr w:type="spellEnd"/>
      <w:r>
        <w:t xml:space="preserve"> </w:t>
      </w:r>
      <w:proofErr w:type="spellStart"/>
      <w:r>
        <w:t>pendapat</w:t>
      </w:r>
      <w:proofErr w:type="spellEnd"/>
      <w:r>
        <w:t>.</w:t>
      </w:r>
    </w:p>
    <w:p w14:paraId="14653B81" w14:textId="3585196F" w:rsidR="007D4C46" w:rsidRPr="00AE5DAF" w:rsidRDefault="00E352FC" w:rsidP="00927DC1">
      <w:pPr>
        <w:pStyle w:val="BodyText"/>
      </w:pPr>
      <w:r>
        <w:t xml:space="preserve">Skala Kecerdasan Emosi terdiri dari 56 aitem pernyataan </w:t>
      </w:r>
      <w:r>
        <w:rPr>
          <w:i/>
        </w:rPr>
        <w:t xml:space="preserve">favourable </w:t>
      </w:r>
      <w:r>
        <w:t xml:space="preserve">dan </w:t>
      </w:r>
      <w:r>
        <w:rPr>
          <w:i/>
        </w:rPr>
        <w:t>unfavourable</w:t>
      </w:r>
      <w:r>
        <w:t xml:space="preserve"> dengan penilaian menggunakan acuan model Likert yang terdiri dari 5 kriteria pilihan jawaban, yaitu Sangat Tidak Setuju (STS), Tidak Setuju (TS), Netral (N), Setuju (S) dan Sangat Setuju (SS). Skor penilaian skala Kecerdasan Emosi dengan 5 kriteria pilihan jawaban tersebut, termuat dalam table </w:t>
      </w:r>
      <w:r w:rsidR="009E28D9">
        <w:t>6</w:t>
      </w:r>
      <w:r>
        <w:t xml:space="preserve"> dibawah ini.</w:t>
      </w:r>
      <w:r w:rsidR="00927DC1">
        <w:br w:type="page"/>
      </w:r>
    </w:p>
    <w:p w14:paraId="2CADD3E2" w14:textId="43C10207" w:rsidR="00DE3E15" w:rsidRDefault="00DE3E15" w:rsidP="002B3BD4">
      <w:pPr>
        <w:pStyle w:val="Caption"/>
        <w:keepNext/>
      </w:pPr>
      <w:bookmarkStart w:id="13" w:name="_Toc62468921"/>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6</w:t>
      </w:r>
      <w:r>
        <w:fldChar w:fldCharType="end"/>
      </w:r>
      <w:r>
        <w:t xml:space="preserve">. </w:t>
      </w:r>
      <w:proofErr w:type="spellStart"/>
      <w:r>
        <w:t>Penetapan</w:t>
      </w:r>
      <w:proofErr w:type="spellEnd"/>
      <w:r>
        <w:t xml:space="preserve"> Skor </w:t>
      </w:r>
      <w:proofErr w:type="spellStart"/>
      <w:r>
        <w:t>Aitem</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bookmarkEnd w:id="13"/>
      <w:proofErr w:type="spellEnd"/>
    </w:p>
    <w:tbl>
      <w:tblPr>
        <w:tblW w:w="6441" w:type="dxa"/>
        <w:tblCellMar>
          <w:left w:w="10" w:type="dxa"/>
          <w:right w:w="10" w:type="dxa"/>
        </w:tblCellMar>
        <w:tblLook w:val="0000" w:firstRow="0" w:lastRow="0" w:firstColumn="0" w:lastColumn="0" w:noHBand="0" w:noVBand="0"/>
      </w:tblPr>
      <w:tblGrid>
        <w:gridCol w:w="1895"/>
        <w:gridCol w:w="1064"/>
        <w:gridCol w:w="942"/>
        <w:gridCol w:w="830"/>
        <w:gridCol w:w="794"/>
        <w:gridCol w:w="916"/>
      </w:tblGrid>
      <w:tr w:rsidR="007D4C46" w14:paraId="58561C83" w14:textId="77777777" w:rsidTr="00780C22">
        <w:trPr>
          <w:trHeight w:val="305"/>
        </w:trPr>
        <w:tc>
          <w:tcPr>
            <w:tcW w:w="1895" w:type="dxa"/>
            <w:vMerge w:val="restart"/>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E51836A" w14:textId="77777777" w:rsidR="007D4C46" w:rsidRDefault="00E352FC" w:rsidP="00842C1B">
            <w:pPr>
              <w:spacing w:before="100" w:after="100"/>
              <w:jc w:val="center"/>
              <w:rPr>
                <w:b/>
                <w:bCs/>
              </w:rPr>
            </w:pPr>
            <w:proofErr w:type="spellStart"/>
            <w:r>
              <w:rPr>
                <w:b/>
                <w:bCs/>
              </w:rPr>
              <w:t>Jenis</w:t>
            </w:r>
            <w:proofErr w:type="spellEnd"/>
            <w:r>
              <w:rPr>
                <w:b/>
                <w:bCs/>
              </w:rPr>
              <w:t xml:space="preserve"> </w:t>
            </w:r>
            <w:proofErr w:type="spellStart"/>
            <w:r>
              <w:rPr>
                <w:b/>
                <w:bCs/>
              </w:rPr>
              <w:t>Aitem</w:t>
            </w:r>
            <w:proofErr w:type="spellEnd"/>
          </w:p>
        </w:tc>
        <w:tc>
          <w:tcPr>
            <w:tcW w:w="4546" w:type="dxa"/>
            <w:gridSpan w:val="5"/>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82B833B" w14:textId="77777777" w:rsidR="007D4C46" w:rsidRDefault="00E352FC">
            <w:pPr>
              <w:spacing w:before="100" w:after="100"/>
              <w:jc w:val="center"/>
              <w:rPr>
                <w:b/>
                <w:bCs/>
              </w:rPr>
            </w:pPr>
            <w:r>
              <w:rPr>
                <w:b/>
                <w:bCs/>
              </w:rPr>
              <w:t xml:space="preserve">Skor Skala </w:t>
            </w:r>
            <w:proofErr w:type="spellStart"/>
            <w:r>
              <w:rPr>
                <w:b/>
                <w:bCs/>
              </w:rPr>
              <w:t>Jawaban</w:t>
            </w:r>
            <w:proofErr w:type="spellEnd"/>
          </w:p>
        </w:tc>
      </w:tr>
      <w:tr w:rsidR="007D4C46" w14:paraId="5D30116C" w14:textId="77777777" w:rsidTr="00780C22">
        <w:trPr>
          <w:trHeight w:val="260"/>
        </w:trPr>
        <w:tc>
          <w:tcPr>
            <w:tcW w:w="1895" w:type="dxa"/>
            <w:vMerge/>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A90C2A0" w14:textId="77777777" w:rsidR="007D4C46" w:rsidRDefault="007D4C46">
            <w:pPr>
              <w:spacing w:before="100" w:after="100"/>
            </w:pPr>
          </w:p>
        </w:tc>
        <w:tc>
          <w:tcPr>
            <w:tcW w:w="106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E8769B1" w14:textId="77777777" w:rsidR="007D4C46" w:rsidRDefault="00E352FC" w:rsidP="00842C1B">
            <w:pPr>
              <w:spacing w:before="100" w:after="100"/>
              <w:jc w:val="center"/>
              <w:rPr>
                <w:b/>
                <w:bCs/>
              </w:rPr>
            </w:pPr>
            <w:r>
              <w:rPr>
                <w:b/>
                <w:bCs/>
              </w:rPr>
              <w:t>STS</w:t>
            </w:r>
          </w:p>
        </w:tc>
        <w:tc>
          <w:tcPr>
            <w:tcW w:w="942"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4BEE5EA0" w14:textId="77777777" w:rsidR="007D4C46" w:rsidRDefault="00E352FC" w:rsidP="00842C1B">
            <w:pPr>
              <w:spacing w:before="100" w:after="100"/>
              <w:jc w:val="center"/>
              <w:rPr>
                <w:b/>
                <w:bCs/>
              </w:rPr>
            </w:pPr>
            <w:r>
              <w:rPr>
                <w:b/>
                <w:bCs/>
              </w:rPr>
              <w:t>TS</w:t>
            </w:r>
          </w:p>
        </w:tc>
        <w:tc>
          <w:tcPr>
            <w:tcW w:w="830"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12B10A3A" w14:textId="77777777" w:rsidR="007D4C46" w:rsidRDefault="00E352FC" w:rsidP="00842C1B">
            <w:pPr>
              <w:spacing w:before="100" w:after="100"/>
              <w:jc w:val="center"/>
              <w:rPr>
                <w:b/>
                <w:bCs/>
              </w:rPr>
            </w:pPr>
            <w:r>
              <w:rPr>
                <w:b/>
                <w:bCs/>
              </w:rPr>
              <w:t>N</w:t>
            </w:r>
          </w:p>
        </w:tc>
        <w:tc>
          <w:tcPr>
            <w:tcW w:w="79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2CE20E57" w14:textId="77777777" w:rsidR="007D4C46" w:rsidRDefault="00E352FC" w:rsidP="00842C1B">
            <w:pPr>
              <w:spacing w:before="100" w:after="100"/>
              <w:jc w:val="center"/>
              <w:rPr>
                <w:b/>
                <w:bCs/>
              </w:rPr>
            </w:pPr>
            <w:r>
              <w:rPr>
                <w:b/>
                <w:bCs/>
              </w:rPr>
              <w:t>S</w:t>
            </w:r>
          </w:p>
        </w:tc>
        <w:tc>
          <w:tcPr>
            <w:tcW w:w="916"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74CED14" w14:textId="77777777" w:rsidR="007D4C46" w:rsidRDefault="00E352FC" w:rsidP="00842C1B">
            <w:pPr>
              <w:spacing w:before="100" w:after="100"/>
              <w:jc w:val="center"/>
              <w:rPr>
                <w:b/>
                <w:bCs/>
              </w:rPr>
            </w:pPr>
            <w:r>
              <w:rPr>
                <w:b/>
                <w:bCs/>
              </w:rPr>
              <w:t>SS</w:t>
            </w:r>
          </w:p>
        </w:tc>
      </w:tr>
      <w:tr w:rsidR="007D4C46" w14:paraId="35C278A2" w14:textId="77777777" w:rsidTr="002B3BD4">
        <w:trPr>
          <w:trHeight w:val="341"/>
        </w:trPr>
        <w:tc>
          <w:tcPr>
            <w:tcW w:w="1895" w:type="dxa"/>
            <w:tcBorders>
              <w:top w:val="single" w:sz="4" w:space="0" w:color="000000"/>
            </w:tcBorders>
            <w:shd w:val="clear" w:color="auto" w:fill="auto"/>
            <w:tcMar>
              <w:top w:w="0" w:type="dxa"/>
              <w:left w:w="108" w:type="dxa"/>
              <w:bottom w:w="0" w:type="dxa"/>
              <w:right w:w="108" w:type="dxa"/>
            </w:tcMar>
            <w:vAlign w:val="center"/>
          </w:tcPr>
          <w:p w14:paraId="18195180" w14:textId="77777777" w:rsidR="007D4C46" w:rsidRDefault="00E352FC" w:rsidP="00842C1B">
            <w:pPr>
              <w:spacing w:before="100" w:after="100"/>
              <w:jc w:val="center"/>
              <w:rPr>
                <w:i/>
              </w:rPr>
            </w:pPr>
            <w:proofErr w:type="spellStart"/>
            <w:r>
              <w:rPr>
                <w:i/>
              </w:rPr>
              <w:t>Favourable</w:t>
            </w:r>
            <w:proofErr w:type="spellEnd"/>
          </w:p>
        </w:tc>
        <w:tc>
          <w:tcPr>
            <w:tcW w:w="1064" w:type="dxa"/>
            <w:tcBorders>
              <w:top w:val="single" w:sz="4" w:space="0" w:color="000000"/>
            </w:tcBorders>
            <w:shd w:val="clear" w:color="auto" w:fill="auto"/>
            <w:tcMar>
              <w:top w:w="0" w:type="dxa"/>
              <w:left w:w="108" w:type="dxa"/>
              <w:bottom w:w="0" w:type="dxa"/>
              <w:right w:w="108" w:type="dxa"/>
            </w:tcMar>
            <w:vAlign w:val="center"/>
          </w:tcPr>
          <w:p w14:paraId="1E58593E" w14:textId="77777777" w:rsidR="007D4C46" w:rsidRDefault="00E352FC" w:rsidP="00842C1B">
            <w:pPr>
              <w:spacing w:before="100" w:after="100"/>
              <w:jc w:val="center"/>
            </w:pPr>
            <w:r>
              <w:t>1</w:t>
            </w:r>
          </w:p>
        </w:tc>
        <w:tc>
          <w:tcPr>
            <w:tcW w:w="942" w:type="dxa"/>
            <w:tcBorders>
              <w:top w:val="single" w:sz="4" w:space="0" w:color="000000"/>
            </w:tcBorders>
            <w:shd w:val="clear" w:color="auto" w:fill="auto"/>
            <w:tcMar>
              <w:top w:w="0" w:type="dxa"/>
              <w:left w:w="108" w:type="dxa"/>
              <w:bottom w:w="0" w:type="dxa"/>
              <w:right w:w="108" w:type="dxa"/>
            </w:tcMar>
            <w:vAlign w:val="center"/>
          </w:tcPr>
          <w:p w14:paraId="3E646CC6" w14:textId="77777777" w:rsidR="007D4C46" w:rsidRDefault="00E352FC" w:rsidP="00842C1B">
            <w:pPr>
              <w:spacing w:before="100" w:after="100"/>
              <w:jc w:val="center"/>
            </w:pPr>
            <w:r>
              <w:t>2</w:t>
            </w:r>
          </w:p>
        </w:tc>
        <w:tc>
          <w:tcPr>
            <w:tcW w:w="830" w:type="dxa"/>
            <w:tcBorders>
              <w:top w:val="single" w:sz="4" w:space="0" w:color="000000"/>
            </w:tcBorders>
            <w:shd w:val="clear" w:color="auto" w:fill="auto"/>
            <w:tcMar>
              <w:top w:w="0" w:type="dxa"/>
              <w:left w:w="108" w:type="dxa"/>
              <w:bottom w:w="0" w:type="dxa"/>
              <w:right w:w="108" w:type="dxa"/>
            </w:tcMar>
            <w:vAlign w:val="center"/>
          </w:tcPr>
          <w:p w14:paraId="2DADCC2F" w14:textId="77777777" w:rsidR="007D4C46" w:rsidRDefault="00E352FC" w:rsidP="00842C1B">
            <w:pPr>
              <w:spacing w:before="100" w:after="100"/>
              <w:jc w:val="center"/>
            </w:pPr>
            <w:r>
              <w:t>3</w:t>
            </w:r>
          </w:p>
        </w:tc>
        <w:tc>
          <w:tcPr>
            <w:tcW w:w="794" w:type="dxa"/>
            <w:tcBorders>
              <w:top w:val="single" w:sz="4" w:space="0" w:color="000000"/>
            </w:tcBorders>
            <w:shd w:val="clear" w:color="auto" w:fill="auto"/>
            <w:tcMar>
              <w:top w:w="0" w:type="dxa"/>
              <w:left w:w="108" w:type="dxa"/>
              <w:bottom w:w="0" w:type="dxa"/>
              <w:right w:w="108" w:type="dxa"/>
            </w:tcMar>
            <w:vAlign w:val="center"/>
          </w:tcPr>
          <w:p w14:paraId="7F7F0242" w14:textId="77777777" w:rsidR="007D4C46" w:rsidRDefault="00E352FC" w:rsidP="00842C1B">
            <w:pPr>
              <w:spacing w:before="100" w:after="100"/>
              <w:jc w:val="center"/>
            </w:pPr>
            <w:r>
              <w:t>4</w:t>
            </w:r>
          </w:p>
        </w:tc>
        <w:tc>
          <w:tcPr>
            <w:tcW w:w="916" w:type="dxa"/>
            <w:tcBorders>
              <w:top w:val="single" w:sz="4" w:space="0" w:color="000000"/>
            </w:tcBorders>
            <w:shd w:val="clear" w:color="auto" w:fill="auto"/>
            <w:tcMar>
              <w:top w:w="0" w:type="dxa"/>
              <w:left w:w="108" w:type="dxa"/>
              <w:bottom w:w="0" w:type="dxa"/>
              <w:right w:w="108" w:type="dxa"/>
            </w:tcMar>
            <w:vAlign w:val="center"/>
          </w:tcPr>
          <w:p w14:paraId="4686A05A" w14:textId="77777777" w:rsidR="007D4C46" w:rsidRDefault="00E352FC" w:rsidP="00842C1B">
            <w:pPr>
              <w:spacing w:before="100" w:after="100"/>
              <w:jc w:val="center"/>
            </w:pPr>
            <w:r>
              <w:t>5</w:t>
            </w:r>
          </w:p>
        </w:tc>
      </w:tr>
      <w:tr w:rsidR="007D4C46" w14:paraId="294B0684" w14:textId="77777777" w:rsidTr="002B3BD4">
        <w:trPr>
          <w:trHeight w:val="270"/>
        </w:trPr>
        <w:tc>
          <w:tcPr>
            <w:tcW w:w="1895" w:type="dxa"/>
            <w:tcBorders>
              <w:bottom w:val="single" w:sz="4" w:space="0" w:color="000000"/>
            </w:tcBorders>
            <w:shd w:val="clear" w:color="auto" w:fill="auto"/>
            <w:tcMar>
              <w:top w:w="0" w:type="dxa"/>
              <w:left w:w="108" w:type="dxa"/>
              <w:bottom w:w="0" w:type="dxa"/>
              <w:right w:w="108" w:type="dxa"/>
            </w:tcMar>
            <w:vAlign w:val="center"/>
          </w:tcPr>
          <w:p w14:paraId="009AB3D3" w14:textId="77777777" w:rsidR="007D4C46" w:rsidRDefault="00E352FC" w:rsidP="00842C1B">
            <w:pPr>
              <w:spacing w:before="100" w:after="100"/>
              <w:jc w:val="center"/>
              <w:rPr>
                <w:i/>
              </w:rPr>
            </w:pPr>
            <w:proofErr w:type="spellStart"/>
            <w:r>
              <w:rPr>
                <w:i/>
              </w:rPr>
              <w:t>Unfavourable</w:t>
            </w:r>
            <w:proofErr w:type="spellEnd"/>
          </w:p>
        </w:tc>
        <w:tc>
          <w:tcPr>
            <w:tcW w:w="1064" w:type="dxa"/>
            <w:tcBorders>
              <w:bottom w:val="single" w:sz="4" w:space="0" w:color="000000"/>
            </w:tcBorders>
            <w:shd w:val="clear" w:color="auto" w:fill="auto"/>
            <w:tcMar>
              <w:top w:w="0" w:type="dxa"/>
              <w:left w:w="108" w:type="dxa"/>
              <w:bottom w:w="0" w:type="dxa"/>
              <w:right w:w="108" w:type="dxa"/>
            </w:tcMar>
            <w:vAlign w:val="center"/>
          </w:tcPr>
          <w:p w14:paraId="49F15861" w14:textId="77777777" w:rsidR="007D4C46" w:rsidRDefault="00E352FC" w:rsidP="00842C1B">
            <w:pPr>
              <w:spacing w:before="100" w:after="100"/>
              <w:jc w:val="center"/>
            </w:pPr>
            <w:r>
              <w:t>5</w:t>
            </w:r>
          </w:p>
        </w:tc>
        <w:tc>
          <w:tcPr>
            <w:tcW w:w="942" w:type="dxa"/>
            <w:tcBorders>
              <w:bottom w:val="single" w:sz="4" w:space="0" w:color="000000"/>
            </w:tcBorders>
            <w:shd w:val="clear" w:color="auto" w:fill="auto"/>
            <w:tcMar>
              <w:top w:w="0" w:type="dxa"/>
              <w:left w:w="108" w:type="dxa"/>
              <w:bottom w:w="0" w:type="dxa"/>
              <w:right w:w="108" w:type="dxa"/>
            </w:tcMar>
            <w:vAlign w:val="center"/>
          </w:tcPr>
          <w:p w14:paraId="4AD859F4" w14:textId="77777777" w:rsidR="007D4C46" w:rsidRDefault="00E352FC" w:rsidP="00842C1B">
            <w:pPr>
              <w:spacing w:before="100" w:after="100"/>
              <w:jc w:val="center"/>
            </w:pPr>
            <w:r>
              <w:t>4</w:t>
            </w:r>
          </w:p>
        </w:tc>
        <w:tc>
          <w:tcPr>
            <w:tcW w:w="830" w:type="dxa"/>
            <w:tcBorders>
              <w:bottom w:val="single" w:sz="4" w:space="0" w:color="000000"/>
            </w:tcBorders>
            <w:shd w:val="clear" w:color="auto" w:fill="auto"/>
            <w:tcMar>
              <w:top w:w="0" w:type="dxa"/>
              <w:left w:w="108" w:type="dxa"/>
              <w:bottom w:w="0" w:type="dxa"/>
              <w:right w:w="108" w:type="dxa"/>
            </w:tcMar>
            <w:vAlign w:val="center"/>
          </w:tcPr>
          <w:p w14:paraId="68FFCD57" w14:textId="77777777" w:rsidR="007D4C46" w:rsidRDefault="00E352FC" w:rsidP="00842C1B">
            <w:pPr>
              <w:spacing w:before="100" w:after="100"/>
              <w:jc w:val="center"/>
            </w:pPr>
            <w:r>
              <w:t>3</w:t>
            </w:r>
          </w:p>
        </w:tc>
        <w:tc>
          <w:tcPr>
            <w:tcW w:w="794" w:type="dxa"/>
            <w:tcBorders>
              <w:bottom w:val="single" w:sz="4" w:space="0" w:color="000000"/>
            </w:tcBorders>
            <w:shd w:val="clear" w:color="auto" w:fill="auto"/>
            <w:tcMar>
              <w:top w:w="0" w:type="dxa"/>
              <w:left w:w="108" w:type="dxa"/>
              <w:bottom w:w="0" w:type="dxa"/>
              <w:right w:w="108" w:type="dxa"/>
            </w:tcMar>
            <w:vAlign w:val="center"/>
          </w:tcPr>
          <w:p w14:paraId="38756B6E" w14:textId="77777777" w:rsidR="007D4C46" w:rsidRDefault="00E352FC" w:rsidP="00842C1B">
            <w:pPr>
              <w:spacing w:before="100" w:after="100"/>
              <w:jc w:val="center"/>
            </w:pPr>
            <w:r>
              <w:t>2</w:t>
            </w:r>
          </w:p>
        </w:tc>
        <w:tc>
          <w:tcPr>
            <w:tcW w:w="916" w:type="dxa"/>
            <w:tcBorders>
              <w:bottom w:val="single" w:sz="4" w:space="0" w:color="000000"/>
            </w:tcBorders>
            <w:shd w:val="clear" w:color="auto" w:fill="auto"/>
            <w:tcMar>
              <w:top w:w="0" w:type="dxa"/>
              <w:left w:w="108" w:type="dxa"/>
              <w:bottom w:w="0" w:type="dxa"/>
              <w:right w:w="108" w:type="dxa"/>
            </w:tcMar>
            <w:vAlign w:val="center"/>
          </w:tcPr>
          <w:p w14:paraId="0BA73939" w14:textId="77777777" w:rsidR="007D4C46" w:rsidRDefault="00E352FC" w:rsidP="00842C1B">
            <w:pPr>
              <w:spacing w:before="100" w:after="100"/>
              <w:jc w:val="center"/>
            </w:pPr>
            <w:r>
              <w:t>1</w:t>
            </w:r>
          </w:p>
        </w:tc>
      </w:tr>
    </w:tbl>
    <w:p w14:paraId="625C8E04" w14:textId="3F4172E7" w:rsidR="00AE5DAF" w:rsidRPr="00AE5DAF" w:rsidRDefault="00E352FC" w:rsidP="00927DC1">
      <w:pPr>
        <w:pStyle w:val="BodyText"/>
        <w:spacing w:before="120" w:after="120"/>
      </w:pPr>
      <w:r>
        <w:t xml:space="preserve">Lima puluh enam aitem skala Kecerdasan Emosi, yang mengacu pada dimensi dan indikator kecemasan emosi yang dikemukakan oleh  Goleman (2002), dikonstruksi peneliti setelah terlebih dahulu menyusun  </w:t>
      </w:r>
      <w:r>
        <w:rPr>
          <w:i/>
        </w:rPr>
        <w:t>blueprint</w:t>
      </w:r>
      <w:r>
        <w:t xml:space="preserve"> penyebaran aitem skala Kecerdasan Emosi sebagaimana dapat disimak pada tabel </w:t>
      </w:r>
      <w:r w:rsidR="009E28D9">
        <w:t>7</w:t>
      </w:r>
      <w:r>
        <w:t>.</w:t>
      </w:r>
    </w:p>
    <w:p w14:paraId="6D1873F1" w14:textId="7572E4AC" w:rsidR="00F038F9" w:rsidRDefault="00F038F9" w:rsidP="004D333F">
      <w:pPr>
        <w:pStyle w:val="Caption"/>
        <w:keepNext/>
      </w:pPr>
      <w:bookmarkStart w:id="14" w:name="_Toc62468922"/>
      <w:proofErr w:type="spellStart"/>
      <w:r>
        <w:t>Tabel</w:t>
      </w:r>
      <w:proofErr w:type="spellEnd"/>
      <w:r>
        <w:t xml:space="preserve"> </w:t>
      </w:r>
      <w:r>
        <w:fldChar w:fldCharType="begin"/>
      </w:r>
      <w:r>
        <w:instrText xml:space="preserve"> SEQ Tabel \* ARABIC </w:instrText>
      </w:r>
      <w:r>
        <w:fldChar w:fldCharType="separate"/>
      </w:r>
      <w:r w:rsidR="00DC6B58">
        <w:rPr>
          <w:noProof/>
        </w:rPr>
        <w:t>7</w:t>
      </w:r>
      <w:r>
        <w:fldChar w:fldCharType="end"/>
      </w:r>
      <w:r>
        <w:t xml:space="preserve">. </w:t>
      </w:r>
      <w:proofErr w:type="gramStart"/>
      <w:r>
        <w:rPr>
          <w:i/>
          <w:iCs w:val="0"/>
        </w:rPr>
        <w:t>Blue Print</w:t>
      </w:r>
      <w:proofErr w:type="gramEnd"/>
      <w:r>
        <w:t xml:space="preserve"> </w:t>
      </w:r>
      <w:proofErr w:type="spellStart"/>
      <w:r>
        <w:t>Penyebaran</w:t>
      </w:r>
      <w:proofErr w:type="spellEnd"/>
      <w:r>
        <w:t xml:space="preserve"> </w:t>
      </w:r>
      <w:proofErr w:type="spellStart"/>
      <w:r>
        <w:t>Aitem</w:t>
      </w:r>
      <w:proofErr w:type="spellEnd"/>
      <w:r>
        <w:t xml:space="preserve"> Skala </w:t>
      </w:r>
      <w:proofErr w:type="spellStart"/>
      <w:r>
        <w:t>Kecerdasan</w:t>
      </w:r>
      <w:proofErr w:type="spellEnd"/>
      <w:r>
        <w:t xml:space="preserve"> </w:t>
      </w:r>
      <w:proofErr w:type="spellStart"/>
      <w:r>
        <w:t>Emosi</w:t>
      </w:r>
      <w:bookmarkEnd w:id="14"/>
      <w:proofErr w:type="spellEnd"/>
    </w:p>
    <w:tbl>
      <w:tblPr>
        <w:tblW w:w="7500"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509"/>
        <w:gridCol w:w="3343"/>
        <w:gridCol w:w="1312"/>
        <w:gridCol w:w="1607"/>
        <w:gridCol w:w="729"/>
      </w:tblGrid>
      <w:tr w:rsidR="00FD0842" w14:paraId="4C6B2DA1" w14:textId="77777777" w:rsidTr="00780C22">
        <w:trPr>
          <w:trHeight w:val="65"/>
        </w:trPr>
        <w:tc>
          <w:tcPr>
            <w:tcW w:w="509" w:type="dxa"/>
            <w:vMerge w:val="restart"/>
            <w:shd w:val="clear" w:color="auto" w:fill="BFBFBF" w:themeFill="background1" w:themeFillShade="BF"/>
            <w:tcMar>
              <w:top w:w="0" w:type="dxa"/>
              <w:left w:w="108" w:type="dxa"/>
              <w:bottom w:w="0" w:type="dxa"/>
              <w:right w:w="108" w:type="dxa"/>
            </w:tcMar>
          </w:tcPr>
          <w:p w14:paraId="700F9FAF" w14:textId="77777777" w:rsidR="007D4C46" w:rsidRPr="003615E6" w:rsidRDefault="00E352FC" w:rsidP="003615E6">
            <w:pPr>
              <w:jc w:val="center"/>
              <w:rPr>
                <w:sz w:val="20"/>
                <w:szCs w:val="20"/>
              </w:rPr>
            </w:pPr>
            <w:r w:rsidRPr="003615E6">
              <w:rPr>
                <w:b/>
                <w:sz w:val="20"/>
                <w:szCs w:val="20"/>
                <w:lang w:val="en-GB"/>
              </w:rPr>
              <w:t>No</w:t>
            </w:r>
          </w:p>
        </w:tc>
        <w:tc>
          <w:tcPr>
            <w:tcW w:w="3343" w:type="dxa"/>
            <w:vMerge w:val="restart"/>
            <w:shd w:val="clear" w:color="auto" w:fill="BFBFBF" w:themeFill="background1" w:themeFillShade="BF"/>
            <w:tcMar>
              <w:top w:w="0" w:type="dxa"/>
              <w:left w:w="108" w:type="dxa"/>
              <w:bottom w:w="0" w:type="dxa"/>
              <w:right w:w="108" w:type="dxa"/>
            </w:tcMar>
          </w:tcPr>
          <w:p w14:paraId="226DE76D" w14:textId="77777777" w:rsidR="007D4C46" w:rsidRPr="003615E6" w:rsidRDefault="00E352FC" w:rsidP="003615E6">
            <w:pPr>
              <w:jc w:val="center"/>
              <w:rPr>
                <w:sz w:val="20"/>
                <w:szCs w:val="20"/>
              </w:rPr>
            </w:pPr>
            <w:proofErr w:type="spellStart"/>
            <w:r w:rsidRPr="003615E6">
              <w:rPr>
                <w:b/>
                <w:sz w:val="20"/>
                <w:szCs w:val="20"/>
                <w:lang w:val="en-GB"/>
              </w:rPr>
              <w:t>Dimensi</w:t>
            </w:r>
            <w:proofErr w:type="spellEnd"/>
            <w:r w:rsidRPr="003615E6">
              <w:rPr>
                <w:b/>
                <w:sz w:val="20"/>
                <w:szCs w:val="20"/>
                <w:lang w:val="en-GB"/>
              </w:rPr>
              <w:t xml:space="preserve"> dan </w:t>
            </w:r>
            <w:proofErr w:type="spellStart"/>
            <w:r w:rsidRPr="003615E6">
              <w:rPr>
                <w:b/>
                <w:sz w:val="20"/>
                <w:szCs w:val="20"/>
                <w:lang w:val="en-GB"/>
              </w:rPr>
              <w:t>Indikator</w:t>
            </w:r>
            <w:proofErr w:type="spellEnd"/>
          </w:p>
        </w:tc>
        <w:tc>
          <w:tcPr>
            <w:tcW w:w="2919" w:type="dxa"/>
            <w:gridSpan w:val="2"/>
            <w:shd w:val="clear" w:color="auto" w:fill="BFBFBF" w:themeFill="background1" w:themeFillShade="BF"/>
            <w:tcMar>
              <w:top w:w="0" w:type="dxa"/>
              <w:left w:w="108" w:type="dxa"/>
              <w:bottom w:w="0" w:type="dxa"/>
              <w:right w:w="108" w:type="dxa"/>
            </w:tcMar>
          </w:tcPr>
          <w:p w14:paraId="6D53F4F8" w14:textId="77777777" w:rsidR="007D4C46" w:rsidRPr="003615E6" w:rsidRDefault="00E352FC" w:rsidP="003615E6">
            <w:pPr>
              <w:jc w:val="center"/>
              <w:rPr>
                <w:b/>
                <w:sz w:val="20"/>
                <w:szCs w:val="20"/>
                <w:lang w:val="en-GB"/>
              </w:rPr>
            </w:pPr>
            <w:proofErr w:type="spellStart"/>
            <w:r w:rsidRPr="003615E6">
              <w:rPr>
                <w:b/>
                <w:sz w:val="20"/>
                <w:szCs w:val="20"/>
                <w:lang w:val="en-GB"/>
              </w:rPr>
              <w:t>Nomor</w:t>
            </w:r>
            <w:proofErr w:type="spellEnd"/>
            <w:r w:rsidRPr="003615E6">
              <w:rPr>
                <w:b/>
                <w:sz w:val="20"/>
                <w:szCs w:val="20"/>
                <w:lang w:val="en-GB"/>
              </w:rPr>
              <w:t xml:space="preserve"> </w:t>
            </w:r>
            <w:proofErr w:type="spellStart"/>
            <w:r w:rsidRPr="003615E6">
              <w:rPr>
                <w:b/>
                <w:sz w:val="20"/>
                <w:szCs w:val="20"/>
                <w:lang w:val="en-GB"/>
              </w:rPr>
              <w:t>Aitem</w:t>
            </w:r>
            <w:proofErr w:type="spellEnd"/>
          </w:p>
        </w:tc>
        <w:tc>
          <w:tcPr>
            <w:tcW w:w="729" w:type="dxa"/>
            <w:shd w:val="clear" w:color="auto" w:fill="BFBFBF" w:themeFill="background1" w:themeFillShade="BF"/>
            <w:tcMar>
              <w:top w:w="0" w:type="dxa"/>
              <w:left w:w="108" w:type="dxa"/>
              <w:bottom w:w="0" w:type="dxa"/>
              <w:right w:w="108" w:type="dxa"/>
            </w:tcMar>
          </w:tcPr>
          <w:p w14:paraId="48E9CD06" w14:textId="77777777" w:rsidR="007D4C46" w:rsidRPr="003615E6" w:rsidRDefault="00E352FC" w:rsidP="003615E6">
            <w:pPr>
              <w:jc w:val="center"/>
              <w:rPr>
                <w:b/>
                <w:sz w:val="20"/>
                <w:szCs w:val="20"/>
                <w:lang w:val="en-GB"/>
              </w:rPr>
            </w:pPr>
            <w:r w:rsidRPr="003615E6">
              <w:rPr>
                <w:b/>
                <w:sz w:val="20"/>
                <w:szCs w:val="20"/>
                <w:lang w:val="en-GB"/>
              </w:rPr>
              <w:t>Total</w:t>
            </w:r>
          </w:p>
        </w:tc>
      </w:tr>
      <w:tr w:rsidR="00076F93" w14:paraId="47E69242" w14:textId="77777777" w:rsidTr="00780C22">
        <w:trPr>
          <w:trHeight w:val="92"/>
        </w:trPr>
        <w:tc>
          <w:tcPr>
            <w:tcW w:w="509" w:type="dxa"/>
            <w:vMerge/>
            <w:shd w:val="clear" w:color="auto" w:fill="BFBFBF" w:themeFill="background1" w:themeFillShade="BF"/>
            <w:tcMar>
              <w:top w:w="0" w:type="dxa"/>
              <w:left w:w="108" w:type="dxa"/>
              <w:bottom w:w="0" w:type="dxa"/>
              <w:right w:w="108" w:type="dxa"/>
            </w:tcMar>
          </w:tcPr>
          <w:p w14:paraId="46C25A25" w14:textId="77777777" w:rsidR="007D4C46" w:rsidRPr="003615E6" w:rsidRDefault="007D4C46" w:rsidP="003615E6">
            <w:pPr>
              <w:jc w:val="center"/>
              <w:rPr>
                <w:b/>
                <w:sz w:val="20"/>
                <w:szCs w:val="20"/>
                <w:lang w:val="en-GB"/>
              </w:rPr>
            </w:pPr>
          </w:p>
        </w:tc>
        <w:tc>
          <w:tcPr>
            <w:tcW w:w="3343" w:type="dxa"/>
            <w:vMerge/>
            <w:shd w:val="clear" w:color="auto" w:fill="BFBFBF" w:themeFill="background1" w:themeFillShade="BF"/>
            <w:tcMar>
              <w:top w:w="0" w:type="dxa"/>
              <w:left w:w="108" w:type="dxa"/>
              <w:bottom w:w="0" w:type="dxa"/>
              <w:right w:w="108" w:type="dxa"/>
            </w:tcMar>
          </w:tcPr>
          <w:p w14:paraId="2909236C" w14:textId="77777777" w:rsidR="007D4C46" w:rsidRPr="003615E6" w:rsidRDefault="007D4C46" w:rsidP="003615E6">
            <w:pPr>
              <w:rPr>
                <w:b/>
                <w:sz w:val="20"/>
                <w:szCs w:val="20"/>
                <w:lang w:val="en-GB"/>
              </w:rPr>
            </w:pPr>
          </w:p>
        </w:tc>
        <w:tc>
          <w:tcPr>
            <w:tcW w:w="1312" w:type="dxa"/>
            <w:shd w:val="clear" w:color="auto" w:fill="BFBFBF" w:themeFill="background1" w:themeFillShade="BF"/>
            <w:tcMar>
              <w:top w:w="0" w:type="dxa"/>
              <w:left w:w="108" w:type="dxa"/>
              <w:bottom w:w="0" w:type="dxa"/>
              <w:right w:w="108" w:type="dxa"/>
            </w:tcMar>
          </w:tcPr>
          <w:p w14:paraId="5EA0A1E0" w14:textId="77777777" w:rsidR="007D4C46" w:rsidRPr="003615E6" w:rsidRDefault="00E352FC" w:rsidP="003615E6">
            <w:pPr>
              <w:jc w:val="center"/>
              <w:rPr>
                <w:b/>
                <w:sz w:val="20"/>
                <w:szCs w:val="20"/>
                <w:lang w:val="en-GB"/>
              </w:rPr>
            </w:pPr>
            <w:r w:rsidRPr="003615E6">
              <w:rPr>
                <w:b/>
                <w:sz w:val="20"/>
                <w:szCs w:val="20"/>
                <w:lang w:val="en-GB"/>
              </w:rPr>
              <w:t>Favourable</w:t>
            </w:r>
          </w:p>
        </w:tc>
        <w:tc>
          <w:tcPr>
            <w:tcW w:w="1607" w:type="dxa"/>
            <w:shd w:val="clear" w:color="auto" w:fill="BFBFBF" w:themeFill="background1" w:themeFillShade="BF"/>
            <w:tcMar>
              <w:top w:w="0" w:type="dxa"/>
              <w:left w:w="108" w:type="dxa"/>
              <w:bottom w:w="0" w:type="dxa"/>
              <w:right w:w="108" w:type="dxa"/>
            </w:tcMar>
          </w:tcPr>
          <w:p w14:paraId="536EFEB1" w14:textId="77777777" w:rsidR="007D4C46" w:rsidRPr="003615E6" w:rsidRDefault="00E352FC" w:rsidP="003615E6">
            <w:pPr>
              <w:rPr>
                <w:b/>
                <w:sz w:val="20"/>
                <w:szCs w:val="20"/>
                <w:lang w:val="en-GB"/>
              </w:rPr>
            </w:pPr>
            <w:r w:rsidRPr="003615E6">
              <w:rPr>
                <w:b/>
                <w:sz w:val="20"/>
                <w:szCs w:val="20"/>
                <w:lang w:val="en-GB"/>
              </w:rPr>
              <w:t>Unfavourable</w:t>
            </w:r>
          </w:p>
        </w:tc>
        <w:tc>
          <w:tcPr>
            <w:tcW w:w="729" w:type="dxa"/>
            <w:shd w:val="clear" w:color="auto" w:fill="BFBFBF" w:themeFill="background1" w:themeFillShade="BF"/>
            <w:tcMar>
              <w:top w:w="0" w:type="dxa"/>
              <w:left w:w="108" w:type="dxa"/>
              <w:bottom w:w="0" w:type="dxa"/>
              <w:right w:w="108" w:type="dxa"/>
            </w:tcMar>
          </w:tcPr>
          <w:p w14:paraId="642DB0DA" w14:textId="77777777" w:rsidR="007D4C46" w:rsidRPr="003615E6" w:rsidRDefault="007D4C46" w:rsidP="003615E6">
            <w:pPr>
              <w:jc w:val="center"/>
              <w:rPr>
                <w:b/>
                <w:sz w:val="20"/>
                <w:szCs w:val="20"/>
                <w:lang w:val="en-GB"/>
              </w:rPr>
            </w:pPr>
          </w:p>
        </w:tc>
      </w:tr>
      <w:tr w:rsidR="00076F93" w14:paraId="374425BA" w14:textId="77777777" w:rsidTr="00F808F9">
        <w:trPr>
          <w:trHeight w:val="163"/>
        </w:trPr>
        <w:tc>
          <w:tcPr>
            <w:tcW w:w="509" w:type="dxa"/>
            <w:shd w:val="clear" w:color="auto" w:fill="auto"/>
            <w:tcMar>
              <w:top w:w="0" w:type="dxa"/>
              <w:left w:w="108" w:type="dxa"/>
              <w:bottom w:w="0" w:type="dxa"/>
              <w:right w:w="108" w:type="dxa"/>
            </w:tcMar>
          </w:tcPr>
          <w:p w14:paraId="7385B980" w14:textId="77777777" w:rsidR="007D4C46" w:rsidRPr="003615E6" w:rsidRDefault="00E352FC" w:rsidP="003615E6">
            <w:pPr>
              <w:jc w:val="center"/>
              <w:rPr>
                <w:sz w:val="20"/>
                <w:szCs w:val="20"/>
                <w:lang w:val="en-GB"/>
              </w:rPr>
            </w:pPr>
            <w:r w:rsidRPr="003615E6">
              <w:rPr>
                <w:sz w:val="20"/>
                <w:szCs w:val="20"/>
                <w:lang w:val="en-GB"/>
              </w:rPr>
              <w:t>1.</w:t>
            </w:r>
          </w:p>
        </w:tc>
        <w:tc>
          <w:tcPr>
            <w:tcW w:w="3343" w:type="dxa"/>
            <w:shd w:val="clear" w:color="auto" w:fill="auto"/>
            <w:tcMar>
              <w:top w:w="0" w:type="dxa"/>
              <w:left w:w="108" w:type="dxa"/>
              <w:bottom w:w="0" w:type="dxa"/>
              <w:right w:w="108" w:type="dxa"/>
            </w:tcMar>
          </w:tcPr>
          <w:p w14:paraId="6C2A674C" w14:textId="77777777" w:rsidR="007D4C46" w:rsidRPr="003615E6" w:rsidRDefault="00E352FC" w:rsidP="003615E6">
            <w:pPr>
              <w:rPr>
                <w:sz w:val="20"/>
                <w:szCs w:val="20"/>
                <w:lang w:val="en-GB"/>
              </w:rPr>
            </w:pPr>
            <w:proofErr w:type="spellStart"/>
            <w:r w:rsidRPr="003615E6">
              <w:rPr>
                <w:sz w:val="20"/>
                <w:szCs w:val="20"/>
                <w:lang w:val="en-GB"/>
              </w:rPr>
              <w:t>Dimensi</w:t>
            </w:r>
            <w:proofErr w:type="spellEnd"/>
            <w:r w:rsidRPr="003615E6">
              <w:rPr>
                <w:sz w:val="20"/>
                <w:szCs w:val="20"/>
                <w:lang w:val="en-GB"/>
              </w:rPr>
              <w:t xml:space="preserve"> </w:t>
            </w:r>
            <w:proofErr w:type="spellStart"/>
            <w:r w:rsidRPr="003615E6">
              <w:rPr>
                <w:sz w:val="20"/>
                <w:szCs w:val="20"/>
                <w:lang w:val="en-GB"/>
              </w:rPr>
              <w:t>Kesadaran</w:t>
            </w:r>
            <w:proofErr w:type="spellEnd"/>
            <w:r w:rsidRPr="003615E6">
              <w:rPr>
                <w:sz w:val="20"/>
                <w:szCs w:val="20"/>
                <w:lang w:val="en-GB"/>
              </w:rPr>
              <w:t xml:space="preserve"> </w:t>
            </w:r>
            <w:proofErr w:type="spellStart"/>
            <w:r w:rsidRPr="003615E6">
              <w:rPr>
                <w:sz w:val="20"/>
                <w:szCs w:val="20"/>
                <w:lang w:val="en-GB"/>
              </w:rPr>
              <w:t>Diri</w:t>
            </w:r>
            <w:proofErr w:type="spellEnd"/>
          </w:p>
          <w:p w14:paraId="31C9BBEE" w14:textId="77777777" w:rsidR="007D4C46" w:rsidRPr="003615E6" w:rsidRDefault="00E352FC" w:rsidP="003615E6">
            <w:pPr>
              <w:numPr>
                <w:ilvl w:val="0"/>
                <w:numId w:val="19"/>
              </w:numPr>
              <w:suppressAutoHyphens w:val="0"/>
              <w:ind w:left="300" w:hanging="300"/>
              <w:jc w:val="left"/>
              <w:textAlignment w:val="auto"/>
              <w:rPr>
                <w:sz w:val="20"/>
                <w:szCs w:val="20"/>
                <w:lang w:val="en-GB"/>
              </w:rPr>
            </w:pPr>
            <w:proofErr w:type="spellStart"/>
            <w:r w:rsidRPr="003615E6">
              <w:rPr>
                <w:sz w:val="20"/>
                <w:szCs w:val="20"/>
                <w:lang w:val="en-GB"/>
              </w:rPr>
              <w:t>Mengenali</w:t>
            </w:r>
            <w:proofErr w:type="spellEnd"/>
            <w:r w:rsidRPr="003615E6">
              <w:rPr>
                <w:sz w:val="20"/>
                <w:szCs w:val="20"/>
                <w:lang w:val="en-GB"/>
              </w:rPr>
              <w:t xml:space="preserve"> </w:t>
            </w:r>
            <w:proofErr w:type="spellStart"/>
            <w:r w:rsidRPr="003615E6">
              <w:rPr>
                <w:sz w:val="20"/>
                <w:szCs w:val="20"/>
                <w:lang w:val="en-GB"/>
              </w:rPr>
              <w:t>emosi</w:t>
            </w:r>
            <w:proofErr w:type="spellEnd"/>
            <w:r w:rsidRPr="003615E6">
              <w:rPr>
                <w:sz w:val="20"/>
                <w:szCs w:val="20"/>
                <w:lang w:val="en-GB"/>
              </w:rPr>
              <w:t xml:space="preserve"> </w:t>
            </w:r>
            <w:proofErr w:type="spellStart"/>
            <w:r w:rsidRPr="003615E6">
              <w:rPr>
                <w:sz w:val="20"/>
                <w:szCs w:val="20"/>
                <w:lang w:val="en-GB"/>
              </w:rPr>
              <w:t>diri</w:t>
            </w:r>
            <w:proofErr w:type="spellEnd"/>
            <w:r w:rsidRPr="003615E6">
              <w:rPr>
                <w:sz w:val="20"/>
                <w:szCs w:val="20"/>
                <w:lang w:val="en-GB"/>
              </w:rPr>
              <w:t xml:space="preserve"> </w:t>
            </w:r>
            <w:proofErr w:type="spellStart"/>
            <w:r w:rsidRPr="003615E6">
              <w:rPr>
                <w:sz w:val="20"/>
                <w:szCs w:val="20"/>
                <w:lang w:val="en-GB"/>
              </w:rPr>
              <w:t>sendiri</w:t>
            </w:r>
            <w:proofErr w:type="spellEnd"/>
            <w:r w:rsidRPr="003615E6">
              <w:rPr>
                <w:sz w:val="20"/>
                <w:szCs w:val="20"/>
                <w:lang w:val="en-GB"/>
              </w:rPr>
              <w:t xml:space="preserve"> </w:t>
            </w:r>
            <w:proofErr w:type="spellStart"/>
            <w:r w:rsidRPr="003615E6">
              <w:rPr>
                <w:sz w:val="20"/>
                <w:szCs w:val="20"/>
                <w:lang w:val="en-GB"/>
              </w:rPr>
              <w:t>beserta</w:t>
            </w:r>
            <w:proofErr w:type="spellEnd"/>
            <w:r w:rsidRPr="003615E6">
              <w:rPr>
                <w:sz w:val="20"/>
                <w:szCs w:val="20"/>
                <w:lang w:val="en-GB"/>
              </w:rPr>
              <w:t xml:space="preserve"> </w:t>
            </w:r>
            <w:proofErr w:type="spellStart"/>
            <w:r w:rsidRPr="003615E6">
              <w:rPr>
                <w:sz w:val="20"/>
                <w:szCs w:val="20"/>
                <w:lang w:val="en-GB"/>
              </w:rPr>
              <w:t>efeknya</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233B73E7" w14:textId="77777777" w:rsidR="007D4C46" w:rsidRPr="003615E6" w:rsidRDefault="00E352FC" w:rsidP="003615E6">
            <w:pPr>
              <w:jc w:val="center"/>
              <w:rPr>
                <w:sz w:val="20"/>
                <w:szCs w:val="20"/>
                <w:lang w:val="en-GB"/>
              </w:rPr>
            </w:pPr>
            <w:r w:rsidRPr="003615E6">
              <w:rPr>
                <w:sz w:val="20"/>
                <w:szCs w:val="20"/>
                <w:lang w:val="en-GB"/>
              </w:rPr>
              <w:t>1,2</w:t>
            </w:r>
          </w:p>
        </w:tc>
        <w:tc>
          <w:tcPr>
            <w:tcW w:w="1607" w:type="dxa"/>
            <w:shd w:val="clear" w:color="auto" w:fill="auto"/>
            <w:tcMar>
              <w:top w:w="0" w:type="dxa"/>
              <w:left w:w="108" w:type="dxa"/>
              <w:bottom w:w="0" w:type="dxa"/>
              <w:right w:w="108" w:type="dxa"/>
            </w:tcMar>
            <w:vAlign w:val="center"/>
          </w:tcPr>
          <w:p w14:paraId="3ADA219C" w14:textId="77777777" w:rsidR="007D4C46" w:rsidRPr="003615E6" w:rsidRDefault="00E352FC" w:rsidP="003615E6">
            <w:pPr>
              <w:jc w:val="center"/>
              <w:rPr>
                <w:sz w:val="20"/>
                <w:szCs w:val="20"/>
                <w:lang w:val="en-GB"/>
              </w:rPr>
            </w:pPr>
            <w:r w:rsidRPr="003615E6">
              <w:rPr>
                <w:sz w:val="20"/>
                <w:szCs w:val="20"/>
                <w:lang w:val="en-GB"/>
              </w:rPr>
              <w:t>3,4</w:t>
            </w:r>
          </w:p>
        </w:tc>
        <w:tc>
          <w:tcPr>
            <w:tcW w:w="729" w:type="dxa"/>
            <w:shd w:val="clear" w:color="auto" w:fill="auto"/>
            <w:tcMar>
              <w:top w:w="0" w:type="dxa"/>
              <w:left w:w="108" w:type="dxa"/>
              <w:bottom w:w="0" w:type="dxa"/>
              <w:right w:w="108" w:type="dxa"/>
            </w:tcMar>
            <w:vAlign w:val="center"/>
          </w:tcPr>
          <w:p w14:paraId="5D483C74" w14:textId="77777777" w:rsidR="007D4C46" w:rsidRPr="003615E6" w:rsidRDefault="00E352FC" w:rsidP="003615E6">
            <w:pPr>
              <w:jc w:val="center"/>
              <w:rPr>
                <w:sz w:val="20"/>
                <w:szCs w:val="20"/>
                <w:lang w:val="en-GB"/>
              </w:rPr>
            </w:pPr>
            <w:r w:rsidRPr="003615E6">
              <w:rPr>
                <w:sz w:val="20"/>
                <w:szCs w:val="20"/>
                <w:lang w:val="en-GB"/>
              </w:rPr>
              <w:t>4</w:t>
            </w:r>
          </w:p>
        </w:tc>
      </w:tr>
      <w:tr w:rsidR="00076F93" w14:paraId="6088BD13" w14:textId="77777777" w:rsidTr="00F808F9">
        <w:trPr>
          <w:trHeight w:val="163"/>
        </w:trPr>
        <w:tc>
          <w:tcPr>
            <w:tcW w:w="509" w:type="dxa"/>
            <w:shd w:val="clear" w:color="auto" w:fill="auto"/>
            <w:tcMar>
              <w:top w:w="0" w:type="dxa"/>
              <w:left w:w="108" w:type="dxa"/>
              <w:bottom w:w="0" w:type="dxa"/>
              <w:right w:w="108" w:type="dxa"/>
            </w:tcMar>
          </w:tcPr>
          <w:p w14:paraId="4C682683"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529A568A" w14:textId="77777777" w:rsidR="007D4C46" w:rsidRPr="003615E6" w:rsidRDefault="00E352FC" w:rsidP="003615E6">
            <w:pPr>
              <w:numPr>
                <w:ilvl w:val="0"/>
                <w:numId w:val="19"/>
              </w:numPr>
              <w:suppressAutoHyphens w:val="0"/>
              <w:ind w:left="300" w:hanging="300"/>
              <w:jc w:val="left"/>
              <w:textAlignment w:val="auto"/>
              <w:rPr>
                <w:sz w:val="20"/>
                <w:szCs w:val="20"/>
                <w:lang w:val="en-GB"/>
              </w:rPr>
            </w:pPr>
            <w:proofErr w:type="spellStart"/>
            <w:r w:rsidRPr="003615E6">
              <w:rPr>
                <w:sz w:val="20"/>
                <w:szCs w:val="20"/>
                <w:lang w:val="en-GB"/>
              </w:rPr>
              <w:t>Mengetahui</w:t>
            </w:r>
            <w:proofErr w:type="spellEnd"/>
            <w:r w:rsidRPr="003615E6">
              <w:rPr>
                <w:sz w:val="20"/>
                <w:szCs w:val="20"/>
                <w:lang w:val="en-GB"/>
              </w:rPr>
              <w:t xml:space="preserve"> </w:t>
            </w:r>
            <w:proofErr w:type="spellStart"/>
            <w:r w:rsidRPr="003615E6">
              <w:rPr>
                <w:sz w:val="20"/>
                <w:szCs w:val="20"/>
                <w:lang w:val="en-GB"/>
              </w:rPr>
              <w:t>kekuatan</w:t>
            </w:r>
            <w:proofErr w:type="spellEnd"/>
            <w:r w:rsidRPr="003615E6">
              <w:rPr>
                <w:sz w:val="20"/>
                <w:szCs w:val="20"/>
                <w:lang w:val="en-GB"/>
              </w:rPr>
              <w:t xml:space="preserve"> dan </w:t>
            </w:r>
            <w:proofErr w:type="spellStart"/>
            <w:r w:rsidRPr="003615E6">
              <w:rPr>
                <w:sz w:val="20"/>
                <w:szCs w:val="20"/>
                <w:lang w:val="en-GB"/>
              </w:rPr>
              <w:t>batas-batas</w:t>
            </w:r>
            <w:proofErr w:type="spellEnd"/>
            <w:r w:rsidRPr="003615E6">
              <w:rPr>
                <w:sz w:val="20"/>
                <w:szCs w:val="20"/>
                <w:lang w:val="en-GB"/>
              </w:rPr>
              <w:t xml:space="preserve"> </w:t>
            </w:r>
            <w:proofErr w:type="spellStart"/>
            <w:r w:rsidRPr="003615E6">
              <w:rPr>
                <w:sz w:val="20"/>
                <w:szCs w:val="20"/>
                <w:lang w:val="en-GB"/>
              </w:rPr>
              <w:t>diri</w:t>
            </w:r>
            <w:proofErr w:type="spellEnd"/>
            <w:r w:rsidRPr="003615E6">
              <w:rPr>
                <w:sz w:val="20"/>
                <w:szCs w:val="20"/>
                <w:lang w:val="en-GB"/>
              </w:rPr>
              <w:t xml:space="preserve"> </w:t>
            </w:r>
            <w:proofErr w:type="spellStart"/>
            <w:r w:rsidRPr="003615E6">
              <w:rPr>
                <w:sz w:val="20"/>
                <w:szCs w:val="20"/>
                <w:lang w:val="en-GB"/>
              </w:rPr>
              <w:t>sendiri</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05F6DC01" w14:textId="77777777" w:rsidR="007D4C46" w:rsidRPr="003615E6" w:rsidRDefault="00E352FC" w:rsidP="003615E6">
            <w:pPr>
              <w:jc w:val="center"/>
              <w:rPr>
                <w:sz w:val="20"/>
                <w:szCs w:val="20"/>
                <w:lang w:val="en-GB"/>
              </w:rPr>
            </w:pPr>
            <w:r w:rsidRPr="003615E6">
              <w:rPr>
                <w:sz w:val="20"/>
                <w:szCs w:val="20"/>
                <w:lang w:val="en-GB"/>
              </w:rPr>
              <w:t>5,6</w:t>
            </w:r>
          </w:p>
        </w:tc>
        <w:tc>
          <w:tcPr>
            <w:tcW w:w="1607" w:type="dxa"/>
            <w:shd w:val="clear" w:color="auto" w:fill="auto"/>
            <w:tcMar>
              <w:top w:w="0" w:type="dxa"/>
              <w:left w:w="108" w:type="dxa"/>
              <w:bottom w:w="0" w:type="dxa"/>
              <w:right w:w="108" w:type="dxa"/>
            </w:tcMar>
            <w:vAlign w:val="center"/>
          </w:tcPr>
          <w:p w14:paraId="6A62CD1B" w14:textId="77777777" w:rsidR="007D4C46" w:rsidRPr="003615E6" w:rsidRDefault="00E352FC" w:rsidP="003615E6">
            <w:pPr>
              <w:jc w:val="center"/>
              <w:rPr>
                <w:sz w:val="20"/>
                <w:szCs w:val="20"/>
                <w:lang w:val="en-GB"/>
              </w:rPr>
            </w:pPr>
            <w:r w:rsidRPr="003615E6">
              <w:rPr>
                <w:sz w:val="20"/>
                <w:szCs w:val="20"/>
                <w:lang w:val="en-GB"/>
              </w:rPr>
              <w:t>7,8</w:t>
            </w:r>
          </w:p>
        </w:tc>
        <w:tc>
          <w:tcPr>
            <w:tcW w:w="729" w:type="dxa"/>
            <w:shd w:val="clear" w:color="auto" w:fill="auto"/>
            <w:tcMar>
              <w:top w:w="0" w:type="dxa"/>
              <w:left w:w="108" w:type="dxa"/>
              <w:bottom w:w="0" w:type="dxa"/>
              <w:right w:w="108" w:type="dxa"/>
            </w:tcMar>
            <w:vAlign w:val="center"/>
          </w:tcPr>
          <w:p w14:paraId="6B636E3B" w14:textId="77777777" w:rsidR="007D4C46" w:rsidRPr="003615E6" w:rsidRDefault="00E352FC" w:rsidP="003615E6">
            <w:pPr>
              <w:jc w:val="center"/>
              <w:rPr>
                <w:sz w:val="20"/>
                <w:szCs w:val="20"/>
                <w:lang w:val="en-GB"/>
              </w:rPr>
            </w:pPr>
            <w:r w:rsidRPr="003615E6">
              <w:rPr>
                <w:sz w:val="20"/>
                <w:szCs w:val="20"/>
                <w:lang w:val="en-GB"/>
              </w:rPr>
              <w:t>4</w:t>
            </w:r>
          </w:p>
        </w:tc>
      </w:tr>
      <w:tr w:rsidR="00076F93" w14:paraId="506DD13F" w14:textId="77777777" w:rsidTr="00F808F9">
        <w:trPr>
          <w:trHeight w:val="221"/>
        </w:trPr>
        <w:tc>
          <w:tcPr>
            <w:tcW w:w="509" w:type="dxa"/>
            <w:shd w:val="clear" w:color="auto" w:fill="auto"/>
            <w:tcMar>
              <w:top w:w="0" w:type="dxa"/>
              <w:left w:w="108" w:type="dxa"/>
              <w:bottom w:w="0" w:type="dxa"/>
              <w:right w:w="108" w:type="dxa"/>
            </w:tcMar>
          </w:tcPr>
          <w:p w14:paraId="78CA749D"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09E8AEC3" w14:textId="77777777" w:rsidR="007D4C46" w:rsidRPr="003615E6" w:rsidRDefault="00E352FC" w:rsidP="003615E6">
            <w:pPr>
              <w:numPr>
                <w:ilvl w:val="0"/>
                <w:numId w:val="19"/>
              </w:numPr>
              <w:suppressAutoHyphens w:val="0"/>
              <w:ind w:left="300" w:hanging="270"/>
              <w:jc w:val="left"/>
              <w:textAlignment w:val="auto"/>
              <w:rPr>
                <w:sz w:val="20"/>
                <w:szCs w:val="20"/>
                <w:lang w:val="en-GB"/>
              </w:rPr>
            </w:pPr>
            <w:proofErr w:type="spellStart"/>
            <w:r w:rsidRPr="003615E6">
              <w:rPr>
                <w:sz w:val="20"/>
                <w:szCs w:val="20"/>
                <w:lang w:val="en-GB"/>
              </w:rPr>
              <w:t>Percaya</w:t>
            </w:r>
            <w:proofErr w:type="spellEnd"/>
            <w:r w:rsidRPr="003615E6">
              <w:rPr>
                <w:sz w:val="20"/>
                <w:szCs w:val="20"/>
                <w:lang w:val="en-GB"/>
              </w:rPr>
              <w:t xml:space="preserve"> pada </w:t>
            </w:r>
            <w:proofErr w:type="spellStart"/>
            <w:r w:rsidRPr="003615E6">
              <w:rPr>
                <w:sz w:val="20"/>
                <w:szCs w:val="20"/>
                <w:lang w:val="en-GB"/>
              </w:rPr>
              <w:t>kemampuan</w:t>
            </w:r>
            <w:proofErr w:type="spellEnd"/>
            <w:r w:rsidRPr="003615E6">
              <w:rPr>
                <w:sz w:val="20"/>
                <w:szCs w:val="20"/>
                <w:lang w:val="en-GB"/>
              </w:rPr>
              <w:t xml:space="preserve"> </w:t>
            </w:r>
            <w:proofErr w:type="spellStart"/>
            <w:r w:rsidRPr="003615E6">
              <w:rPr>
                <w:sz w:val="20"/>
                <w:szCs w:val="20"/>
                <w:lang w:val="en-GB"/>
              </w:rPr>
              <w:t>diri</w:t>
            </w:r>
            <w:proofErr w:type="spellEnd"/>
            <w:r w:rsidRPr="003615E6">
              <w:rPr>
                <w:sz w:val="20"/>
                <w:szCs w:val="20"/>
                <w:lang w:val="en-GB"/>
              </w:rPr>
              <w:t xml:space="preserve"> dan </w:t>
            </w:r>
            <w:proofErr w:type="spellStart"/>
            <w:r w:rsidRPr="003615E6">
              <w:rPr>
                <w:sz w:val="20"/>
                <w:szCs w:val="20"/>
                <w:lang w:val="en-GB"/>
              </w:rPr>
              <w:t>keyakinan</w:t>
            </w:r>
            <w:proofErr w:type="spellEnd"/>
            <w:r w:rsidRPr="003615E6">
              <w:rPr>
                <w:sz w:val="20"/>
                <w:szCs w:val="20"/>
                <w:lang w:val="en-GB"/>
              </w:rPr>
              <w:t xml:space="preserve"> </w:t>
            </w:r>
            <w:proofErr w:type="spellStart"/>
            <w:r w:rsidRPr="003615E6">
              <w:rPr>
                <w:sz w:val="20"/>
                <w:szCs w:val="20"/>
                <w:lang w:val="en-GB"/>
              </w:rPr>
              <w:t>tentang</w:t>
            </w:r>
            <w:proofErr w:type="spellEnd"/>
            <w:r w:rsidRPr="003615E6">
              <w:rPr>
                <w:sz w:val="20"/>
                <w:szCs w:val="20"/>
                <w:lang w:val="en-GB"/>
              </w:rPr>
              <w:t xml:space="preserve"> </w:t>
            </w:r>
            <w:proofErr w:type="spellStart"/>
            <w:r w:rsidRPr="003615E6">
              <w:rPr>
                <w:sz w:val="20"/>
                <w:szCs w:val="20"/>
                <w:lang w:val="en-GB"/>
              </w:rPr>
              <w:t>harga</w:t>
            </w:r>
            <w:proofErr w:type="spellEnd"/>
            <w:r w:rsidRPr="003615E6">
              <w:rPr>
                <w:sz w:val="20"/>
                <w:szCs w:val="20"/>
                <w:lang w:val="en-GB"/>
              </w:rPr>
              <w:t xml:space="preserve"> </w:t>
            </w:r>
            <w:proofErr w:type="spellStart"/>
            <w:r w:rsidRPr="003615E6">
              <w:rPr>
                <w:sz w:val="20"/>
                <w:szCs w:val="20"/>
                <w:lang w:val="en-GB"/>
              </w:rPr>
              <w:t>diri</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3E852EE7" w14:textId="77777777" w:rsidR="007D4C46" w:rsidRPr="003615E6" w:rsidRDefault="00E352FC" w:rsidP="003615E6">
            <w:pPr>
              <w:jc w:val="center"/>
              <w:rPr>
                <w:sz w:val="20"/>
                <w:szCs w:val="20"/>
                <w:lang w:val="en-GB"/>
              </w:rPr>
            </w:pPr>
            <w:r w:rsidRPr="003615E6">
              <w:rPr>
                <w:sz w:val="20"/>
                <w:szCs w:val="20"/>
                <w:lang w:val="en-GB"/>
              </w:rPr>
              <w:t>9,10</w:t>
            </w:r>
          </w:p>
        </w:tc>
        <w:tc>
          <w:tcPr>
            <w:tcW w:w="1607" w:type="dxa"/>
            <w:shd w:val="clear" w:color="auto" w:fill="auto"/>
            <w:tcMar>
              <w:top w:w="0" w:type="dxa"/>
              <w:left w:w="108" w:type="dxa"/>
              <w:bottom w:w="0" w:type="dxa"/>
              <w:right w:w="108" w:type="dxa"/>
            </w:tcMar>
            <w:vAlign w:val="center"/>
          </w:tcPr>
          <w:p w14:paraId="16653960" w14:textId="77777777" w:rsidR="007D4C46" w:rsidRPr="003615E6" w:rsidRDefault="00E352FC" w:rsidP="003615E6">
            <w:pPr>
              <w:jc w:val="center"/>
              <w:rPr>
                <w:sz w:val="20"/>
                <w:szCs w:val="20"/>
                <w:lang w:val="en-GB"/>
              </w:rPr>
            </w:pPr>
            <w:r w:rsidRPr="003615E6">
              <w:rPr>
                <w:sz w:val="20"/>
                <w:szCs w:val="20"/>
                <w:lang w:val="en-GB"/>
              </w:rPr>
              <w:t>11,12</w:t>
            </w:r>
          </w:p>
        </w:tc>
        <w:tc>
          <w:tcPr>
            <w:tcW w:w="729" w:type="dxa"/>
            <w:shd w:val="clear" w:color="auto" w:fill="auto"/>
            <w:tcMar>
              <w:top w:w="0" w:type="dxa"/>
              <w:left w:w="108" w:type="dxa"/>
              <w:bottom w:w="0" w:type="dxa"/>
              <w:right w:w="108" w:type="dxa"/>
            </w:tcMar>
            <w:vAlign w:val="center"/>
          </w:tcPr>
          <w:p w14:paraId="4456C91A" w14:textId="77777777" w:rsidR="007D4C46" w:rsidRPr="003615E6" w:rsidRDefault="00E352FC" w:rsidP="003615E6">
            <w:pPr>
              <w:jc w:val="center"/>
              <w:rPr>
                <w:sz w:val="20"/>
                <w:szCs w:val="20"/>
                <w:lang w:val="en-GB"/>
              </w:rPr>
            </w:pPr>
            <w:r w:rsidRPr="003615E6">
              <w:rPr>
                <w:sz w:val="20"/>
                <w:szCs w:val="20"/>
                <w:lang w:val="en-GB"/>
              </w:rPr>
              <w:t>4</w:t>
            </w:r>
          </w:p>
        </w:tc>
      </w:tr>
      <w:tr w:rsidR="00076F93" w14:paraId="64E7FA4B" w14:textId="77777777" w:rsidTr="00F808F9">
        <w:trPr>
          <w:trHeight w:val="428"/>
        </w:trPr>
        <w:tc>
          <w:tcPr>
            <w:tcW w:w="509" w:type="dxa"/>
            <w:shd w:val="clear" w:color="auto" w:fill="auto"/>
            <w:tcMar>
              <w:top w:w="0" w:type="dxa"/>
              <w:left w:w="108" w:type="dxa"/>
              <w:bottom w:w="0" w:type="dxa"/>
              <w:right w:w="108" w:type="dxa"/>
            </w:tcMar>
          </w:tcPr>
          <w:p w14:paraId="20013FD2" w14:textId="77777777" w:rsidR="007D4C46" w:rsidRPr="003615E6" w:rsidRDefault="00E352FC" w:rsidP="003615E6">
            <w:pPr>
              <w:jc w:val="center"/>
              <w:rPr>
                <w:sz w:val="20"/>
                <w:szCs w:val="20"/>
                <w:lang w:val="en-GB"/>
              </w:rPr>
            </w:pPr>
            <w:r w:rsidRPr="003615E6">
              <w:rPr>
                <w:sz w:val="20"/>
                <w:szCs w:val="20"/>
                <w:lang w:val="en-GB"/>
              </w:rPr>
              <w:t>2.</w:t>
            </w:r>
          </w:p>
        </w:tc>
        <w:tc>
          <w:tcPr>
            <w:tcW w:w="3343" w:type="dxa"/>
            <w:shd w:val="clear" w:color="auto" w:fill="auto"/>
            <w:tcMar>
              <w:top w:w="0" w:type="dxa"/>
              <w:left w:w="108" w:type="dxa"/>
              <w:bottom w:w="0" w:type="dxa"/>
              <w:right w:w="108" w:type="dxa"/>
            </w:tcMar>
          </w:tcPr>
          <w:p w14:paraId="6AFA1E46" w14:textId="77777777" w:rsidR="007D4C46" w:rsidRPr="003615E6" w:rsidRDefault="00E352FC" w:rsidP="003615E6">
            <w:pPr>
              <w:rPr>
                <w:sz w:val="20"/>
                <w:szCs w:val="20"/>
                <w:lang w:val="en-GB"/>
              </w:rPr>
            </w:pPr>
            <w:proofErr w:type="spellStart"/>
            <w:r w:rsidRPr="003615E6">
              <w:rPr>
                <w:sz w:val="20"/>
                <w:szCs w:val="20"/>
                <w:lang w:val="en-GB"/>
              </w:rPr>
              <w:t>Dimensi</w:t>
            </w:r>
            <w:proofErr w:type="spellEnd"/>
            <w:r w:rsidRPr="003615E6">
              <w:rPr>
                <w:sz w:val="20"/>
                <w:szCs w:val="20"/>
                <w:lang w:val="en-GB"/>
              </w:rPr>
              <w:t xml:space="preserve"> </w:t>
            </w:r>
            <w:proofErr w:type="spellStart"/>
            <w:r w:rsidRPr="003615E6">
              <w:rPr>
                <w:sz w:val="20"/>
                <w:szCs w:val="20"/>
                <w:lang w:val="en-GB"/>
              </w:rPr>
              <w:t>Pengaturan</w:t>
            </w:r>
            <w:proofErr w:type="spellEnd"/>
            <w:r w:rsidRPr="003615E6">
              <w:rPr>
                <w:sz w:val="20"/>
                <w:szCs w:val="20"/>
                <w:lang w:val="en-GB"/>
              </w:rPr>
              <w:t xml:space="preserve"> </w:t>
            </w:r>
            <w:proofErr w:type="spellStart"/>
            <w:r w:rsidRPr="003615E6">
              <w:rPr>
                <w:sz w:val="20"/>
                <w:szCs w:val="20"/>
                <w:lang w:val="en-GB"/>
              </w:rPr>
              <w:t>Diri</w:t>
            </w:r>
            <w:proofErr w:type="spellEnd"/>
          </w:p>
          <w:p w14:paraId="18684C1B" w14:textId="77777777" w:rsidR="007D4C46" w:rsidRPr="003615E6" w:rsidRDefault="00E352FC" w:rsidP="003615E6">
            <w:pPr>
              <w:numPr>
                <w:ilvl w:val="0"/>
                <w:numId w:val="20"/>
              </w:numPr>
              <w:suppressAutoHyphens w:val="0"/>
              <w:ind w:left="300" w:hanging="300"/>
              <w:jc w:val="left"/>
              <w:textAlignment w:val="auto"/>
              <w:rPr>
                <w:sz w:val="20"/>
                <w:szCs w:val="20"/>
                <w:lang w:val="en-GB"/>
              </w:rPr>
            </w:pPr>
            <w:proofErr w:type="spellStart"/>
            <w:r w:rsidRPr="003615E6">
              <w:rPr>
                <w:sz w:val="20"/>
                <w:szCs w:val="20"/>
                <w:lang w:val="en-GB"/>
              </w:rPr>
              <w:t>Kemampuan</w:t>
            </w:r>
            <w:proofErr w:type="spellEnd"/>
            <w:r w:rsidRPr="003615E6">
              <w:rPr>
                <w:sz w:val="20"/>
                <w:szCs w:val="20"/>
                <w:lang w:val="en-GB"/>
              </w:rPr>
              <w:t xml:space="preserve"> </w:t>
            </w:r>
            <w:proofErr w:type="spellStart"/>
            <w:r w:rsidRPr="003615E6">
              <w:rPr>
                <w:sz w:val="20"/>
                <w:szCs w:val="20"/>
                <w:lang w:val="en-GB"/>
              </w:rPr>
              <w:t>mengelola</w:t>
            </w:r>
            <w:proofErr w:type="spellEnd"/>
            <w:r w:rsidRPr="003615E6">
              <w:rPr>
                <w:sz w:val="20"/>
                <w:szCs w:val="20"/>
                <w:lang w:val="en-GB"/>
              </w:rPr>
              <w:t xml:space="preserve"> </w:t>
            </w:r>
            <w:proofErr w:type="spellStart"/>
            <w:r w:rsidRPr="003615E6">
              <w:rPr>
                <w:sz w:val="20"/>
                <w:szCs w:val="20"/>
                <w:lang w:val="en-GB"/>
              </w:rPr>
              <w:t>emosi-emosi</w:t>
            </w:r>
            <w:proofErr w:type="spellEnd"/>
            <w:r w:rsidRPr="003615E6">
              <w:rPr>
                <w:sz w:val="20"/>
                <w:szCs w:val="20"/>
                <w:lang w:val="en-GB"/>
              </w:rPr>
              <w:t xml:space="preserve"> dan </w:t>
            </w:r>
            <w:proofErr w:type="spellStart"/>
            <w:r w:rsidRPr="003615E6">
              <w:rPr>
                <w:sz w:val="20"/>
                <w:szCs w:val="20"/>
                <w:lang w:val="en-GB"/>
              </w:rPr>
              <w:t>desakan-desakan</w:t>
            </w:r>
            <w:proofErr w:type="spellEnd"/>
            <w:r w:rsidRPr="003615E6">
              <w:rPr>
                <w:sz w:val="20"/>
                <w:szCs w:val="20"/>
                <w:lang w:val="en-GB"/>
              </w:rPr>
              <w:t xml:space="preserve"> </w:t>
            </w:r>
            <w:proofErr w:type="spellStart"/>
            <w:r w:rsidRPr="003615E6">
              <w:rPr>
                <w:sz w:val="20"/>
                <w:szCs w:val="20"/>
                <w:lang w:val="en-GB"/>
              </w:rPr>
              <w:t>hati</w:t>
            </w:r>
            <w:proofErr w:type="spellEnd"/>
            <w:r w:rsidRPr="003615E6">
              <w:rPr>
                <w:sz w:val="20"/>
                <w:szCs w:val="20"/>
                <w:lang w:val="en-GB"/>
              </w:rPr>
              <w:t xml:space="preserve"> yang </w:t>
            </w:r>
            <w:proofErr w:type="spellStart"/>
            <w:r w:rsidRPr="003615E6">
              <w:rPr>
                <w:sz w:val="20"/>
                <w:szCs w:val="20"/>
                <w:lang w:val="en-GB"/>
              </w:rPr>
              <w:t>merusak</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743C7834" w14:textId="77777777" w:rsidR="007D4C46" w:rsidRPr="003615E6" w:rsidRDefault="00E352FC" w:rsidP="003615E6">
            <w:pPr>
              <w:jc w:val="center"/>
              <w:rPr>
                <w:sz w:val="20"/>
                <w:szCs w:val="20"/>
                <w:lang w:val="en-GB"/>
              </w:rPr>
            </w:pPr>
            <w:r w:rsidRPr="003615E6">
              <w:rPr>
                <w:sz w:val="20"/>
                <w:szCs w:val="20"/>
                <w:lang w:val="en-GB"/>
              </w:rPr>
              <w:t>13,14</w:t>
            </w:r>
          </w:p>
        </w:tc>
        <w:tc>
          <w:tcPr>
            <w:tcW w:w="1607" w:type="dxa"/>
            <w:shd w:val="clear" w:color="auto" w:fill="auto"/>
            <w:tcMar>
              <w:top w:w="0" w:type="dxa"/>
              <w:left w:w="108" w:type="dxa"/>
              <w:bottom w:w="0" w:type="dxa"/>
              <w:right w:w="108" w:type="dxa"/>
            </w:tcMar>
            <w:vAlign w:val="center"/>
          </w:tcPr>
          <w:p w14:paraId="4EDC5F45" w14:textId="77777777" w:rsidR="007D4C46" w:rsidRPr="003615E6" w:rsidRDefault="00E352FC" w:rsidP="003615E6">
            <w:pPr>
              <w:jc w:val="center"/>
              <w:rPr>
                <w:sz w:val="20"/>
                <w:szCs w:val="20"/>
                <w:lang w:val="en-GB"/>
              </w:rPr>
            </w:pPr>
            <w:r w:rsidRPr="003615E6">
              <w:rPr>
                <w:sz w:val="20"/>
                <w:szCs w:val="20"/>
                <w:lang w:val="en-GB"/>
              </w:rPr>
              <w:t>15,16</w:t>
            </w:r>
          </w:p>
        </w:tc>
        <w:tc>
          <w:tcPr>
            <w:tcW w:w="729" w:type="dxa"/>
            <w:shd w:val="clear" w:color="auto" w:fill="auto"/>
            <w:tcMar>
              <w:top w:w="0" w:type="dxa"/>
              <w:left w:w="108" w:type="dxa"/>
              <w:bottom w:w="0" w:type="dxa"/>
              <w:right w:w="108" w:type="dxa"/>
            </w:tcMar>
            <w:vAlign w:val="center"/>
          </w:tcPr>
          <w:p w14:paraId="773FC7FC" w14:textId="77777777" w:rsidR="007D4C46" w:rsidRPr="003615E6" w:rsidRDefault="00E352FC" w:rsidP="003615E6">
            <w:pPr>
              <w:jc w:val="center"/>
              <w:rPr>
                <w:sz w:val="20"/>
                <w:szCs w:val="20"/>
                <w:lang w:val="en-GB"/>
              </w:rPr>
            </w:pPr>
            <w:r w:rsidRPr="003615E6">
              <w:rPr>
                <w:sz w:val="20"/>
                <w:szCs w:val="20"/>
                <w:lang w:val="en-GB"/>
              </w:rPr>
              <w:t>4</w:t>
            </w:r>
          </w:p>
        </w:tc>
      </w:tr>
      <w:tr w:rsidR="00076F93" w14:paraId="0BE414A5" w14:textId="77777777" w:rsidTr="00F808F9">
        <w:trPr>
          <w:trHeight w:val="163"/>
        </w:trPr>
        <w:tc>
          <w:tcPr>
            <w:tcW w:w="509" w:type="dxa"/>
            <w:shd w:val="clear" w:color="auto" w:fill="auto"/>
            <w:tcMar>
              <w:top w:w="0" w:type="dxa"/>
              <w:left w:w="108" w:type="dxa"/>
              <w:bottom w:w="0" w:type="dxa"/>
              <w:right w:w="108" w:type="dxa"/>
            </w:tcMar>
          </w:tcPr>
          <w:p w14:paraId="3279F0E1"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0B1AB538" w14:textId="77777777" w:rsidR="007D4C46" w:rsidRPr="003615E6" w:rsidRDefault="00E352FC" w:rsidP="003615E6">
            <w:pPr>
              <w:numPr>
                <w:ilvl w:val="0"/>
                <w:numId w:val="20"/>
              </w:numPr>
              <w:suppressAutoHyphens w:val="0"/>
              <w:ind w:left="300" w:hanging="300"/>
              <w:jc w:val="left"/>
              <w:textAlignment w:val="auto"/>
              <w:rPr>
                <w:sz w:val="20"/>
                <w:szCs w:val="20"/>
                <w:lang w:val="en-GB"/>
              </w:rPr>
            </w:pPr>
            <w:proofErr w:type="spellStart"/>
            <w:r w:rsidRPr="003615E6">
              <w:rPr>
                <w:sz w:val="20"/>
                <w:szCs w:val="20"/>
                <w:lang w:val="en-GB"/>
              </w:rPr>
              <w:t>Luwes</w:t>
            </w:r>
            <w:proofErr w:type="spellEnd"/>
            <w:r w:rsidRPr="003615E6">
              <w:rPr>
                <w:sz w:val="20"/>
                <w:szCs w:val="20"/>
                <w:lang w:val="en-GB"/>
              </w:rPr>
              <w:t xml:space="preserve"> </w:t>
            </w:r>
            <w:proofErr w:type="spellStart"/>
            <w:r w:rsidRPr="003615E6">
              <w:rPr>
                <w:sz w:val="20"/>
                <w:szCs w:val="20"/>
                <w:lang w:val="en-GB"/>
              </w:rPr>
              <w:t>terhadap</w:t>
            </w:r>
            <w:proofErr w:type="spellEnd"/>
            <w:r w:rsidRPr="003615E6">
              <w:rPr>
                <w:sz w:val="20"/>
                <w:szCs w:val="20"/>
                <w:lang w:val="en-GB"/>
              </w:rPr>
              <w:t xml:space="preserve"> </w:t>
            </w:r>
            <w:proofErr w:type="spellStart"/>
            <w:r w:rsidRPr="003615E6">
              <w:rPr>
                <w:sz w:val="20"/>
                <w:szCs w:val="20"/>
                <w:lang w:val="en-GB"/>
              </w:rPr>
              <w:t>perubahan</w:t>
            </w:r>
            <w:proofErr w:type="spellEnd"/>
            <w:r w:rsidRPr="003615E6">
              <w:rPr>
                <w:sz w:val="20"/>
                <w:szCs w:val="20"/>
                <w:lang w:val="en-GB"/>
              </w:rPr>
              <w:t xml:space="preserve"> (</w:t>
            </w:r>
            <w:proofErr w:type="spellStart"/>
            <w:r w:rsidRPr="003615E6">
              <w:rPr>
                <w:sz w:val="20"/>
                <w:szCs w:val="20"/>
                <w:lang w:val="en-GB"/>
              </w:rPr>
              <w:t>mudah</w:t>
            </w:r>
            <w:proofErr w:type="spellEnd"/>
            <w:r w:rsidRPr="003615E6">
              <w:rPr>
                <w:sz w:val="20"/>
                <w:szCs w:val="20"/>
                <w:lang w:val="en-GB"/>
              </w:rPr>
              <w:t xml:space="preserve"> </w:t>
            </w:r>
            <w:proofErr w:type="spellStart"/>
            <w:r w:rsidRPr="003615E6">
              <w:rPr>
                <w:sz w:val="20"/>
                <w:szCs w:val="20"/>
                <w:lang w:val="en-GB"/>
              </w:rPr>
              <w:t>beradaptasi</w:t>
            </w:r>
            <w:proofErr w:type="spellEnd"/>
            <w:r w:rsidRPr="003615E6">
              <w:rPr>
                <w:sz w:val="20"/>
                <w:szCs w:val="20"/>
                <w:lang w:val="en-GB"/>
              </w:rPr>
              <w:t xml:space="preserve">) dan </w:t>
            </w:r>
            <w:proofErr w:type="spellStart"/>
            <w:r w:rsidRPr="003615E6">
              <w:rPr>
                <w:sz w:val="20"/>
                <w:szCs w:val="20"/>
                <w:lang w:val="en-GB"/>
              </w:rPr>
              <w:t>bertanggung</w:t>
            </w:r>
            <w:proofErr w:type="spellEnd"/>
            <w:r w:rsidRPr="003615E6">
              <w:rPr>
                <w:sz w:val="20"/>
                <w:szCs w:val="20"/>
                <w:lang w:val="en-GB"/>
              </w:rPr>
              <w:t xml:space="preserve"> </w:t>
            </w:r>
            <w:proofErr w:type="spellStart"/>
            <w:r w:rsidRPr="003615E6">
              <w:rPr>
                <w:sz w:val="20"/>
                <w:szCs w:val="20"/>
                <w:lang w:val="en-GB"/>
              </w:rPr>
              <w:t>jawab</w:t>
            </w:r>
            <w:proofErr w:type="spellEnd"/>
            <w:r w:rsidRPr="003615E6">
              <w:rPr>
                <w:sz w:val="20"/>
                <w:szCs w:val="20"/>
                <w:lang w:val="en-GB"/>
              </w:rPr>
              <w:t xml:space="preserve"> </w:t>
            </w:r>
            <w:proofErr w:type="spellStart"/>
            <w:r w:rsidRPr="003615E6">
              <w:rPr>
                <w:sz w:val="20"/>
                <w:szCs w:val="20"/>
                <w:lang w:val="en-GB"/>
              </w:rPr>
              <w:t>atas</w:t>
            </w:r>
            <w:proofErr w:type="spellEnd"/>
            <w:r w:rsidRPr="003615E6">
              <w:rPr>
                <w:sz w:val="20"/>
                <w:szCs w:val="20"/>
                <w:lang w:val="en-GB"/>
              </w:rPr>
              <w:t xml:space="preserve"> </w:t>
            </w:r>
            <w:proofErr w:type="spellStart"/>
            <w:r w:rsidRPr="003615E6">
              <w:rPr>
                <w:sz w:val="20"/>
                <w:szCs w:val="20"/>
                <w:lang w:val="en-GB"/>
              </w:rPr>
              <w:t>kinerja</w:t>
            </w:r>
            <w:proofErr w:type="spellEnd"/>
            <w:r w:rsidRPr="003615E6">
              <w:rPr>
                <w:sz w:val="20"/>
                <w:szCs w:val="20"/>
                <w:lang w:val="en-GB"/>
              </w:rPr>
              <w:t xml:space="preserve"> </w:t>
            </w:r>
            <w:proofErr w:type="spellStart"/>
            <w:r w:rsidRPr="003615E6">
              <w:rPr>
                <w:sz w:val="20"/>
                <w:szCs w:val="20"/>
                <w:lang w:val="en-GB"/>
              </w:rPr>
              <w:t>pribadi</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1AA6D1C7" w14:textId="77777777" w:rsidR="007D4C46" w:rsidRPr="003615E6" w:rsidRDefault="00E352FC" w:rsidP="003615E6">
            <w:pPr>
              <w:jc w:val="center"/>
              <w:rPr>
                <w:sz w:val="20"/>
                <w:szCs w:val="20"/>
                <w:lang w:val="en-GB"/>
              </w:rPr>
            </w:pPr>
            <w:r w:rsidRPr="003615E6">
              <w:rPr>
                <w:sz w:val="20"/>
                <w:szCs w:val="20"/>
                <w:lang w:val="en-GB"/>
              </w:rPr>
              <w:t>17,18</w:t>
            </w:r>
          </w:p>
        </w:tc>
        <w:tc>
          <w:tcPr>
            <w:tcW w:w="1607" w:type="dxa"/>
            <w:shd w:val="clear" w:color="auto" w:fill="auto"/>
            <w:tcMar>
              <w:top w:w="0" w:type="dxa"/>
              <w:left w:w="108" w:type="dxa"/>
              <w:bottom w:w="0" w:type="dxa"/>
              <w:right w:w="108" w:type="dxa"/>
            </w:tcMar>
            <w:vAlign w:val="center"/>
          </w:tcPr>
          <w:p w14:paraId="0CCA8E1F" w14:textId="77777777" w:rsidR="007D4C46" w:rsidRPr="003615E6" w:rsidRDefault="00E352FC" w:rsidP="003615E6">
            <w:pPr>
              <w:jc w:val="center"/>
              <w:rPr>
                <w:sz w:val="20"/>
                <w:szCs w:val="20"/>
                <w:lang w:val="en-GB"/>
              </w:rPr>
            </w:pPr>
            <w:r w:rsidRPr="003615E6">
              <w:rPr>
                <w:sz w:val="20"/>
                <w:szCs w:val="20"/>
                <w:lang w:val="en-GB"/>
              </w:rPr>
              <w:t>19,20</w:t>
            </w:r>
          </w:p>
        </w:tc>
        <w:tc>
          <w:tcPr>
            <w:tcW w:w="729" w:type="dxa"/>
            <w:shd w:val="clear" w:color="auto" w:fill="auto"/>
            <w:tcMar>
              <w:top w:w="0" w:type="dxa"/>
              <w:left w:w="108" w:type="dxa"/>
              <w:bottom w:w="0" w:type="dxa"/>
              <w:right w:w="108" w:type="dxa"/>
            </w:tcMar>
            <w:vAlign w:val="center"/>
          </w:tcPr>
          <w:p w14:paraId="51BAF209" w14:textId="77777777" w:rsidR="007D4C46" w:rsidRPr="003615E6" w:rsidRDefault="00E352FC" w:rsidP="003615E6">
            <w:pPr>
              <w:jc w:val="center"/>
              <w:rPr>
                <w:sz w:val="20"/>
                <w:szCs w:val="20"/>
                <w:lang w:val="en-GB"/>
              </w:rPr>
            </w:pPr>
            <w:r w:rsidRPr="003615E6">
              <w:rPr>
                <w:sz w:val="20"/>
                <w:szCs w:val="20"/>
                <w:lang w:val="en-GB"/>
              </w:rPr>
              <w:t>4</w:t>
            </w:r>
          </w:p>
        </w:tc>
      </w:tr>
      <w:tr w:rsidR="00076F93" w14:paraId="4823CE87" w14:textId="77777777" w:rsidTr="00F808F9">
        <w:trPr>
          <w:trHeight w:val="338"/>
        </w:trPr>
        <w:tc>
          <w:tcPr>
            <w:tcW w:w="509" w:type="dxa"/>
            <w:shd w:val="clear" w:color="auto" w:fill="auto"/>
            <w:tcMar>
              <w:top w:w="0" w:type="dxa"/>
              <w:left w:w="108" w:type="dxa"/>
              <w:bottom w:w="0" w:type="dxa"/>
              <w:right w:w="108" w:type="dxa"/>
            </w:tcMar>
          </w:tcPr>
          <w:p w14:paraId="47F8BB75"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2C3C5637" w14:textId="77777777" w:rsidR="007D4C46" w:rsidRPr="003615E6" w:rsidRDefault="00E352FC" w:rsidP="003615E6">
            <w:pPr>
              <w:numPr>
                <w:ilvl w:val="0"/>
                <w:numId w:val="20"/>
              </w:numPr>
              <w:suppressAutoHyphens w:val="0"/>
              <w:ind w:left="300" w:hanging="300"/>
              <w:jc w:val="left"/>
              <w:textAlignment w:val="auto"/>
              <w:rPr>
                <w:sz w:val="20"/>
                <w:szCs w:val="20"/>
                <w:lang w:val="en-GB"/>
              </w:rPr>
            </w:pPr>
            <w:proofErr w:type="spellStart"/>
            <w:r w:rsidRPr="003615E6">
              <w:rPr>
                <w:sz w:val="20"/>
                <w:szCs w:val="20"/>
                <w:lang w:val="en-GB"/>
              </w:rPr>
              <w:t>Mudah</w:t>
            </w:r>
            <w:proofErr w:type="spellEnd"/>
            <w:r w:rsidRPr="003615E6">
              <w:rPr>
                <w:sz w:val="20"/>
                <w:szCs w:val="20"/>
                <w:lang w:val="en-GB"/>
              </w:rPr>
              <w:t xml:space="preserve"> </w:t>
            </w:r>
            <w:proofErr w:type="spellStart"/>
            <w:r w:rsidRPr="003615E6">
              <w:rPr>
                <w:sz w:val="20"/>
                <w:szCs w:val="20"/>
                <w:lang w:val="en-GB"/>
              </w:rPr>
              <w:t>menerima</w:t>
            </w:r>
            <w:proofErr w:type="spellEnd"/>
            <w:r w:rsidRPr="003615E6">
              <w:rPr>
                <w:sz w:val="20"/>
                <w:szCs w:val="20"/>
                <w:lang w:val="en-GB"/>
              </w:rPr>
              <w:t xml:space="preserve"> dan </w:t>
            </w:r>
            <w:proofErr w:type="spellStart"/>
            <w:r w:rsidRPr="003615E6">
              <w:rPr>
                <w:sz w:val="20"/>
                <w:szCs w:val="20"/>
                <w:lang w:val="en-GB"/>
              </w:rPr>
              <w:t>terbuka</w:t>
            </w:r>
            <w:proofErr w:type="spellEnd"/>
            <w:r w:rsidRPr="003615E6">
              <w:rPr>
                <w:sz w:val="20"/>
                <w:szCs w:val="20"/>
                <w:lang w:val="en-GB"/>
              </w:rPr>
              <w:t xml:space="preserve"> </w:t>
            </w:r>
            <w:proofErr w:type="spellStart"/>
            <w:r w:rsidRPr="003615E6">
              <w:rPr>
                <w:sz w:val="20"/>
                <w:szCs w:val="20"/>
                <w:lang w:val="en-GB"/>
              </w:rPr>
              <w:t>terhadap</w:t>
            </w:r>
            <w:proofErr w:type="spellEnd"/>
            <w:r w:rsidRPr="003615E6">
              <w:rPr>
                <w:sz w:val="20"/>
                <w:szCs w:val="20"/>
                <w:lang w:val="en-GB"/>
              </w:rPr>
              <w:t xml:space="preserve"> </w:t>
            </w:r>
            <w:proofErr w:type="spellStart"/>
            <w:r w:rsidRPr="003615E6">
              <w:rPr>
                <w:sz w:val="20"/>
                <w:szCs w:val="20"/>
                <w:lang w:val="en-GB"/>
              </w:rPr>
              <w:t>gagasan</w:t>
            </w:r>
            <w:proofErr w:type="spellEnd"/>
            <w:r w:rsidRPr="003615E6">
              <w:rPr>
                <w:sz w:val="20"/>
                <w:szCs w:val="20"/>
                <w:lang w:val="en-GB"/>
              </w:rPr>
              <w:t xml:space="preserve">, </w:t>
            </w:r>
            <w:proofErr w:type="spellStart"/>
            <w:r w:rsidRPr="003615E6">
              <w:rPr>
                <w:sz w:val="20"/>
                <w:szCs w:val="20"/>
                <w:lang w:val="en-GB"/>
              </w:rPr>
              <w:t>pendekatan</w:t>
            </w:r>
            <w:proofErr w:type="spellEnd"/>
            <w:r w:rsidRPr="003615E6">
              <w:rPr>
                <w:sz w:val="20"/>
                <w:szCs w:val="20"/>
                <w:lang w:val="en-GB"/>
              </w:rPr>
              <w:t xml:space="preserve"> dan </w:t>
            </w:r>
            <w:proofErr w:type="spellStart"/>
            <w:r w:rsidRPr="003615E6">
              <w:rPr>
                <w:sz w:val="20"/>
                <w:szCs w:val="20"/>
                <w:lang w:val="en-GB"/>
              </w:rPr>
              <w:t>informasi-informasi</w:t>
            </w:r>
            <w:proofErr w:type="spellEnd"/>
            <w:r w:rsidRPr="003615E6">
              <w:rPr>
                <w:sz w:val="20"/>
                <w:szCs w:val="20"/>
                <w:lang w:val="en-GB"/>
              </w:rPr>
              <w:t xml:space="preserve"> </w:t>
            </w:r>
            <w:proofErr w:type="spellStart"/>
            <w:r w:rsidRPr="003615E6">
              <w:rPr>
                <w:sz w:val="20"/>
                <w:szCs w:val="20"/>
                <w:lang w:val="en-GB"/>
              </w:rPr>
              <w:t>baru</w:t>
            </w:r>
            <w:proofErr w:type="spellEnd"/>
            <w:r w:rsidRPr="003615E6">
              <w:rPr>
                <w:sz w:val="20"/>
                <w:szCs w:val="20"/>
                <w:lang w:val="en-GB"/>
              </w:rPr>
              <w:t>.</w:t>
            </w:r>
          </w:p>
        </w:tc>
        <w:tc>
          <w:tcPr>
            <w:tcW w:w="1312" w:type="dxa"/>
            <w:shd w:val="clear" w:color="auto" w:fill="auto"/>
            <w:tcMar>
              <w:top w:w="0" w:type="dxa"/>
              <w:left w:w="108" w:type="dxa"/>
              <w:bottom w:w="0" w:type="dxa"/>
              <w:right w:w="108" w:type="dxa"/>
            </w:tcMar>
            <w:vAlign w:val="center"/>
          </w:tcPr>
          <w:p w14:paraId="21C4463D" w14:textId="77777777" w:rsidR="007D4C46" w:rsidRPr="003615E6" w:rsidRDefault="00E352FC" w:rsidP="003615E6">
            <w:pPr>
              <w:jc w:val="center"/>
              <w:rPr>
                <w:sz w:val="20"/>
                <w:szCs w:val="20"/>
                <w:lang w:val="en-GB"/>
              </w:rPr>
            </w:pPr>
            <w:r w:rsidRPr="003615E6">
              <w:rPr>
                <w:sz w:val="20"/>
                <w:szCs w:val="20"/>
                <w:lang w:val="en-GB"/>
              </w:rPr>
              <w:t>21,22</w:t>
            </w:r>
          </w:p>
        </w:tc>
        <w:tc>
          <w:tcPr>
            <w:tcW w:w="1607" w:type="dxa"/>
            <w:shd w:val="clear" w:color="auto" w:fill="auto"/>
            <w:tcMar>
              <w:top w:w="0" w:type="dxa"/>
              <w:left w:w="108" w:type="dxa"/>
              <w:bottom w:w="0" w:type="dxa"/>
              <w:right w:w="108" w:type="dxa"/>
            </w:tcMar>
            <w:vAlign w:val="center"/>
          </w:tcPr>
          <w:p w14:paraId="01C745DD" w14:textId="77777777" w:rsidR="007D4C46" w:rsidRPr="003615E6" w:rsidRDefault="00E352FC" w:rsidP="003615E6">
            <w:pPr>
              <w:jc w:val="center"/>
              <w:rPr>
                <w:sz w:val="20"/>
                <w:szCs w:val="20"/>
                <w:lang w:val="en-GB"/>
              </w:rPr>
            </w:pPr>
            <w:r w:rsidRPr="003615E6">
              <w:rPr>
                <w:sz w:val="20"/>
                <w:szCs w:val="20"/>
                <w:lang w:val="en-GB"/>
              </w:rPr>
              <w:t>23,24</w:t>
            </w:r>
          </w:p>
        </w:tc>
        <w:tc>
          <w:tcPr>
            <w:tcW w:w="729" w:type="dxa"/>
            <w:shd w:val="clear" w:color="auto" w:fill="auto"/>
            <w:tcMar>
              <w:top w:w="0" w:type="dxa"/>
              <w:left w:w="108" w:type="dxa"/>
              <w:bottom w:w="0" w:type="dxa"/>
              <w:right w:w="108" w:type="dxa"/>
            </w:tcMar>
            <w:vAlign w:val="center"/>
          </w:tcPr>
          <w:p w14:paraId="54CFEF7F" w14:textId="77777777" w:rsidR="007D4C46" w:rsidRPr="003615E6" w:rsidRDefault="00E352FC" w:rsidP="003615E6">
            <w:pPr>
              <w:jc w:val="center"/>
              <w:rPr>
                <w:sz w:val="20"/>
                <w:szCs w:val="20"/>
                <w:lang w:val="en-GB"/>
              </w:rPr>
            </w:pPr>
            <w:r w:rsidRPr="003615E6">
              <w:rPr>
                <w:sz w:val="20"/>
                <w:szCs w:val="20"/>
                <w:lang w:val="en-GB"/>
              </w:rPr>
              <w:t>4</w:t>
            </w:r>
          </w:p>
        </w:tc>
      </w:tr>
      <w:tr w:rsidR="00076F93" w14:paraId="667AF21C" w14:textId="77777777" w:rsidTr="00F808F9">
        <w:trPr>
          <w:trHeight w:val="328"/>
        </w:trPr>
        <w:tc>
          <w:tcPr>
            <w:tcW w:w="509" w:type="dxa"/>
            <w:shd w:val="clear" w:color="auto" w:fill="auto"/>
            <w:tcMar>
              <w:top w:w="0" w:type="dxa"/>
              <w:left w:w="108" w:type="dxa"/>
              <w:bottom w:w="0" w:type="dxa"/>
              <w:right w:w="108" w:type="dxa"/>
            </w:tcMar>
          </w:tcPr>
          <w:p w14:paraId="20B6F766" w14:textId="77777777" w:rsidR="007D4C46" w:rsidRPr="003615E6" w:rsidRDefault="00E352FC" w:rsidP="003615E6">
            <w:pPr>
              <w:jc w:val="center"/>
              <w:rPr>
                <w:sz w:val="20"/>
                <w:szCs w:val="20"/>
                <w:lang w:val="en-GB"/>
              </w:rPr>
            </w:pPr>
            <w:r w:rsidRPr="003615E6">
              <w:rPr>
                <w:sz w:val="20"/>
                <w:szCs w:val="20"/>
                <w:lang w:val="en-GB"/>
              </w:rPr>
              <w:t>3.</w:t>
            </w:r>
          </w:p>
        </w:tc>
        <w:tc>
          <w:tcPr>
            <w:tcW w:w="3343" w:type="dxa"/>
            <w:shd w:val="clear" w:color="auto" w:fill="auto"/>
            <w:tcMar>
              <w:top w:w="0" w:type="dxa"/>
              <w:left w:w="108" w:type="dxa"/>
              <w:bottom w:w="0" w:type="dxa"/>
              <w:right w:w="108" w:type="dxa"/>
            </w:tcMar>
          </w:tcPr>
          <w:p w14:paraId="263DBC2E" w14:textId="77777777" w:rsidR="007D4C46" w:rsidRPr="003615E6" w:rsidRDefault="00E352FC" w:rsidP="003615E6">
            <w:pPr>
              <w:rPr>
                <w:sz w:val="20"/>
                <w:szCs w:val="20"/>
                <w:lang w:val="en-GB"/>
              </w:rPr>
            </w:pPr>
            <w:proofErr w:type="spellStart"/>
            <w:r w:rsidRPr="003615E6">
              <w:rPr>
                <w:sz w:val="20"/>
                <w:szCs w:val="20"/>
                <w:lang w:val="en-GB"/>
              </w:rPr>
              <w:t>Dimensi</w:t>
            </w:r>
            <w:proofErr w:type="spellEnd"/>
            <w:r w:rsidRPr="003615E6">
              <w:rPr>
                <w:sz w:val="20"/>
                <w:szCs w:val="20"/>
                <w:lang w:val="en-GB"/>
              </w:rPr>
              <w:t xml:space="preserve"> </w:t>
            </w:r>
            <w:proofErr w:type="spellStart"/>
            <w:r w:rsidRPr="003615E6">
              <w:rPr>
                <w:sz w:val="20"/>
                <w:szCs w:val="20"/>
                <w:lang w:val="en-GB"/>
              </w:rPr>
              <w:t>Motivasi</w:t>
            </w:r>
            <w:proofErr w:type="spellEnd"/>
            <w:r w:rsidRPr="003615E6">
              <w:rPr>
                <w:sz w:val="20"/>
                <w:szCs w:val="20"/>
                <w:lang w:val="en-GB"/>
              </w:rPr>
              <w:t xml:space="preserve"> </w:t>
            </w:r>
            <w:proofErr w:type="spellStart"/>
            <w:r w:rsidRPr="003615E6">
              <w:rPr>
                <w:sz w:val="20"/>
                <w:szCs w:val="20"/>
                <w:lang w:val="en-GB"/>
              </w:rPr>
              <w:t>Diri</w:t>
            </w:r>
            <w:proofErr w:type="spellEnd"/>
          </w:p>
          <w:p w14:paraId="2968E610" w14:textId="77777777" w:rsidR="007D4C46" w:rsidRPr="003615E6" w:rsidRDefault="00E352FC" w:rsidP="003615E6">
            <w:pPr>
              <w:numPr>
                <w:ilvl w:val="0"/>
                <w:numId w:val="21"/>
              </w:numPr>
              <w:suppressAutoHyphens w:val="0"/>
              <w:ind w:left="300" w:hanging="300"/>
              <w:jc w:val="left"/>
              <w:textAlignment w:val="auto"/>
              <w:rPr>
                <w:sz w:val="20"/>
                <w:szCs w:val="20"/>
                <w:lang w:val="en-GB"/>
              </w:rPr>
            </w:pPr>
            <w:proofErr w:type="spellStart"/>
            <w:r w:rsidRPr="003615E6">
              <w:rPr>
                <w:sz w:val="20"/>
                <w:szCs w:val="20"/>
                <w:lang w:val="en-GB"/>
              </w:rPr>
              <w:t>Dorongan</w:t>
            </w:r>
            <w:proofErr w:type="spellEnd"/>
            <w:r w:rsidRPr="003615E6">
              <w:rPr>
                <w:sz w:val="20"/>
                <w:szCs w:val="20"/>
                <w:lang w:val="en-GB"/>
              </w:rPr>
              <w:t xml:space="preserve"> </w:t>
            </w:r>
            <w:proofErr w:type="spellStart"/>
            <w:r w:rsidRPr="003615E6">
              <w:rPr>
                <w:sz w:val="20"/>
                <w:szCs w:val="20"/>
                <w:lang w:val="en-GB"/>
              </w:rPr>
              <w:t>untuk</w:t>
            </w:r>
            <w:proofErr w:type="spellEnd"/>
            <w:r w:rsidRPr="003615E6">
              <w:rPr>
                <w:sz w:val="20"/>
                <w:szCs w:val="20"/>
                <w:lang w:val="en-GB"/>
              </w:rPr>
              <w:t xml:space="preserve"> </w:t>
            </w:r>
            <w:proofErr w:type="spellStart"/>
            <w:r w:rsidRPr="003615E6">
              <w:rPr>
                <w:sz w:val="20"/>
                <w:szCs w:val="20"/>
                <w:lang w:val="en-GB"/>
              </w:rPr>
              <w:t>berprestasi</w:t>
            </w:r>
            <w:proofErr w:type="spellEnd"/>
            <w:r w:rsidRPr="003615E6">
              <w:rPr>
                <w:sz w:val="20"/>
                <w:szCs w:val="20"/>
                <w:lang w:val="en-GB"/>
              </w:rPr>
              <w:t>/</w:t>
            </w:r>
            <w:proofErr w:type="spellStart"/>
            <w:r w:rsidRPr="003615E6">
              <w:rPr>
                <w:sz w:val="20"/>
                <w:szCs w:val="20"/>
                <w:lang w:val="en-GB"/>
              </w:rPr>
              <w:t>tidak</w:t>
            </w:r>
            <w:proofErr w:type="spellEnd"/>
            <w:r w:rsidRPr="003615E6">
              <w:rPr>
                <w:sz w:val="20"/>
                <w:szCs w:val="20"/>
                <w:lang w:val="en-GB"/>
              </w:rPr>
              <w:t xml:space="preserve"> </w:t>
            </w:r>
            <w:proofErr w:type="spellStart"/>
            <w:r w:rsidRPr="003615E6">
              <w:rPr>
                <w:sz w:val="20"/>
                <w:szCs w:val="20"/>
                <w:lang w:val="en-GB"/>
              </w:rPr>
              <w:t>cepat</w:t>
            </w:r>
            <w:proofErr w:type="spellEnd"/>
            <w:r w:rsidRPr="003615E6">
              <w:rPr>
                <w:sz w:val="20"/>
                <w:szCs w:val="20"/>
                <w:lang w:val="en-GB"/>
              </w:rPr>
              <w:t xml:space="preserve"> </w:t>
            </w:r>
            <w:proofErr w:type="spellStart"/>
            <w:r w:rsidRPr="003615E6">
              <w:rPr>
                <w:sz w:val="20"/>
                <w:szCs w:val="20"/>
                <w:lang w:val="en-GB"/>
              </w:rPr>
              <w:t>puas</w:t>
            </w:r>
            <w:proofErr w:type="spellEnd"/>
          </w:p>
        </w:tc>
        <w:tc>
          <w:tcPr>
            <w:tcW w:w="1312" w:type="dxa"/>
            <w:shd w:val="clear" w:color="auto" w:fill="auto"/>
            <w:tcMar>
              <w:top w:w="0" w:type="dxa"/>
              <w:left w:w="108" w:type="dxa"/>
              <w:bottom w:w="0" w:type="dxa"/>
              <w:right w:w="108" w:type="dxa"/>
            </w:tcMar>
            <w:vAlign w:val="center"/>
          </w:tcPr>
          <w:p w14:paraId="384EB3E1" w14:textId="77777777" w:rsidR="007D4C46" w:rsidRPr="003615E6" w:rsidRDefault="00E352FC" w:rsidP="003615E6">
            <w:pPr>
              <w:jc w:val="center"/>
              <w:rPr>
                <w:sz w:val="20"/>
                <w:szCs w:val="20"/>
                <w:lang w:val="en-GB"/>
              </w:rPr>
            </w:pPr>
            <w:r w:rsidRPr="003615E6">
              <w:rPr>
                <w:sz w:val="20"/>
                <w:szCs w:val="20"/>
                <w:lang w:val="en-GB"/>
              </w:rPr>
              <w:t>25,26</w:t>
            </w:r>
          </w:p>
        </w:tc>
        <w:tc>
          <w:tcPr>
            <w:tcW w:w="1607" w:type="dxa"/>
            <w:shd w:val="clear" w:color="auto" w:fill="auto"/>
            <w:tcMar>
              <w:top w:w="0" w:type="dxa"/>
              <w:left w:w="108" w:type="dxa"/>
              <w:bottom w:w="0" w:type="dxa"/>
              <w:right w:w="108" w:type="dxa"/>
            </w:tcMar>
            <w:vAlign w:val="center"/>
          </w:tcPr>
          <w:p w14:paraId="3E577DD4" w14:textId="77777777" w:rsidR="007D4C46" w:rsidRPr="003615E6" w:rsidRDefault="00E352FC" w:rsidP="003615E6">
            <w:pPr>
              <w:jc w:val="center"/>
              <w:rPr>
                <w:sz w:val="20"/>
                <w:szCs w:val="20"/>
                <w:lang w:val="en-GB"/>
              </w:rPr>
            </w:pPr>
            <w:r w:rsidRPr="003615E6">
              <w:rPr>
                <w:sz w:val="20"/>
                <w:szCs w:val="20"/>
                <w:lang w:val="en-GB"/>
              </w:rPr>
              <w:t>27,28</w:t>
            </w:r>
          </w:p>
        </w:tc>
        <w:tc>
          <w:tcPr>
            <w:tcW w:w="729" w:type="dxa"/>
            <w:shd w:val="clear" w:color="auto" w:fill="auto"/>
            <w:tcMar>
              <w:top w:w="0" w:type="dxa"/>
              <w:left w:w="108" w:type="dxa"/>
              <w:bottom w:w="0" w:type="dxa"/>
              <w:right w:w="108" w:type="dxa"/>
            </w:tcMar>
            <w:vAlign w:val="center"/>
          </w:tcPr>
          <w:p w14:paraId="3D83059B" w14:textId="77777777" w:rsidR="007D4C46" w:rsidRPr="003615E6" w:rsidRDefault="00E352FC" w:rsidP="003615E6">
            <w:pPr>
              <w:jc w:val="center"/>
              <w:rPr>
                <w:sz w:val="20"/>
                <w:szCs w:val="20"/>
                <w:lang w:val="en-GB"/>
              </w:rPr>
            </w:pPr>
            <w:r w:rsidRPr="003615E6">
              <w:rPr>
                <w:sz w:val="20"/>
                <w:szCs w:val="20"/>
                <w:lang w:val="en-GB"/>
              </w:rPr>
              <w:t>4</w:t>
            </w:r>
          </w:p>
        </w:tc>
      </w:tr>
      <w:tr w:rsidR="00076F93" w14:paraId="09C623C2" w14:textId="77777777" w:rsidTr="00F808F9">
        <w:trPr>
          <w:trHeight w:val="247"/>
        </w:trPr>
        <w:tc>
          <w:tcPr>
            <w:tcW w:w="509" w:type="dxa"/>
            <w:shd w:val="clear" w:color="auto" w:fill="auto"/>
            <w:tcMar>
              <w:top w:w="0" w:type="dxa"/>
              <w:left w:w="108" w:type="dxa"/>
              <w:bottom w:w="0" w:type="dxa"/>
              <w:right w:w="108" w:type="dxa"/>
            </w:tcMar>
          </w:tcPr>
          <w:p w14:paraId="15A6FE1B"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426F14CB" w14:textId="77777777" w:rsidR="007D4C46" w:rsidRPr="003615E6" w:rsidRDefault="00E352FC" w:rsidP="003615E6">
            <w:pPr>
              <w:numPr>
                <w:ilvl w:val="0"/>
                <w:numId w:val="21"/>
              </w:numPr>
              <w:suppressAutoHyphens w:val="0"/>
              <w:ind w:left="300" w:hanging="300"/>
              <w:textAlignment w:val="auto"/>
              <w:rPr>
                <w:sz w:val="20"/>
                <w:szCs w:val="20"/>
                <w:lang w:val="en-GB"/>
              </w:rPr>
            </w:pPr>
            <w:proofErr w:type="spellStart"/>
            <w:r w:rsidRPr="003615E6">
              <w:rPr>
                <w:sz w:val="20"/>
                <w:szCs w:val="20"/>
                <w:lang w:val="en-GB"/>
              </w:rPr>
              <w:t>Kekuatan</w:t>
            </w:r>
            <w:proofErr w:type="spellEnd"/>
            <w:r w:rsidRPr="003615E6">
              <w:rPr>
                <w:sz w:val="20"/>
                <w:szCs w:val="20"/>
                <w:lang w:val="en-GB"/>
              </w:rPr>
              <w:t xml:space="preserve"> </w:t>
            </w:r>
            <w:proofErr w:type="spellStart"/>
            <w:r w:rsidRPr="003615E6">
              <w:rPr>
                <w:sz w:val="20"/>
                <w:szCs w:val="20"/>
                <w:lang w:val="en-GB"/>
              </w:rPr>
              <w:t>untuk</w:t>
            </w:r>
            <w:proofErr w:type="spellEnd"/>
            <w:r w:rsidRPr="003615E6">
              <w:rPr>
                <w:sz w:val="20"/>
                <w:szCs w:val="20"/>
                <w:lang w:val="en-GB"/>
              </w:rPr>
              <w:t xml:space="preserve"> </w:t>
            </w:r>
            <w:proofErr w:type="spellStart"/>
            <w:r w:rsidRPr="003615E6">
              <w:rPr>
                <w:sz w:val="20"/>
                <w:szCs w:val="20"/>
                <w:lang w:val="en-GB"/>
              </w:rPr>
              <w:t>berpikir</w:t>
            </w:r>
            <w:proofErr w:type="spellEnd"/>
            <w:r w:rsidRPr="003615E6">
              <w:rPr>
                <w:sz w:val="20"/>
                <w:szCs w:val="20"/>
                <w:lang w:val="en-GB"/>
              </w:rPr>
              <w:t xml:space="preserve"> </w:t>
            </w:r>
            <w:proofErr w:type="spellStart"/>
            <w:r w:rsidRPr="003615E6">
              <w:rPr>
                <w:sz w:val="20"/>
                <w:szCs w:val="20"/>
                <w:lang w:val="en-GB"/>
              </w:rPr>
              <w:t>positif</w:t>
            </w:r>
            <w:proofErr w:type="spellEnd"/>
            <w:r w:rsidRPr="003615E6">
              <w:rPr>
                <w:sz w:val="20"/>
                <w:szCs w:val="20"/>
                <w:lang w:val="en-GB"/>
              </w:rPr>
              <w:t xml:space="preserve"> dan </w:t>
            </w:r>
            <w:proofErr w:type="spellStart"/>
            <w:r w:rsidRPr="003615E6">
              <w:rPr>
                <w:sz w:val="20"/>
                <w:szCs w:val="20"/>
                <w:lang w:val="en-GB"/>
              </w:rPr>
              <w:t>optimis</w:t>
            </w:r>
            <w:proofErr w:type="spellEnd"/>
          </w:p>
        </w:tc>
        <w:tc>
          <w:tcPr>
            <w:tcW w:w="1312" w:type="dxa"/>
            <w:shd w:val="clear" w:color="auto" w:fill="auto"/>
            <w:tcMar>
              <w:top w:w="0" w:type="dxa"/>
              <w:left w:w="108" w:type="dxa"/>
              <w:bottom w:w="0" w:type="dxa"/>
              <w:right w:w="108" w:type="dxa"/>
            </w:tcMar>
          </w:tcPr>
          <w:p w14:paraId="3A7D986C" w14:textId="77777777" w:rsidR="007D4C46" w:rsidRPr="003615E6" w:rsidRDefault="00E352FC" w:rsidP="003615E6">
            <w:pPr>
              <w:jc w:val="center"/>
              <w:rPr>
                <w:sz w:val="20"/>
                <w:szCs w:val="20"/>
                <w:lang w:val="en-GB"/>
              </w:rPr>
            </w:pPr>
            <w:r w:rsidRPr="003615E6">
              <w:rPr>
                <w:sz w:val="20"/>
                <w:szCs w:val="20"/>
                <w:lang w:val="en-GB"/>
              </w:rPr>
              <w:t>29,30</w:t>
            </w:r>
          </w:p>
        </w:tc>
        <w:tc>
          <w:tcPr>
            <w:tcW w:w="1607" w:type="dxa"/>
            <w:shd w:val="clear" w:color="auto" w:fill="auto"/>
            <w:tcMar>
              <w:top w:w="0" w:type="dxa"/>
              <w:left w:w="108" w:type="dxa"/>
              <w:bottom w:w="0" w:type="dxa"/>
              <w:right w:w="108" w:type="dxa"/>
            </w:tcMar>
          </w:tcPr>
          <w:p w14:paraId="7F4D378E" w14:textId="77777777" w:rsidR="007D4C46" w:rsidRPr="003615E6" w:rsidRDefault="00E352FC" w:rsidP="003615E6">
            <w:pPr>
              <w:jc w:val="center"/>
              <w:rPr>
                <w:sz w:val="20"/>
                <w:szCs w:val="20"/>
                <w:lang w:val="en-GB"/>
              </w:rPr>
            </w:pPr>
            <w:r w:rsidRPr="003615E6">
              <w:rPr>
                <w:sz w:val="20"/>
                <w:szCs w:val="20"/>
                <w:lang w:val="en-GB"/>
              </w:rPr>
              <w:t>31,32</w:t>
            </w:r>
          </w:p>
        </w:tc>
        <w:tc>
          <w:tcPr>
            <w:tcW w:w="729" w:type="dxa"/>
            <w:shd w:val="clear" w:color="auto" w:fill="auto"/>
            <w:tcMar>
              <w:top w:w="0" w:type="dxa"/>
              <w:left w:w="108" w:type="dxa"/>
              <w:bottom w:w="0" w:type="dxa"/>
              <w:right w:w="108" w:type="dxa"/>
            </w:tcMar>
          </w:tcPr>
          <w:p w14:paraId="505937FF" w14:textId="77777777" w:rsidR="007D4C46" w:rsidRPr="003615E6" w:rsidRDefault="00E352FC" w:rsidP="003615E6">
            <w:pPr>
              <w:jc w:val="center"/>
              <w:rPr>
                <w:sz w:val="20"/>
                <w:szCs w:val="20"/>
                <w:lang w:val="en-GB"/>
              </w:rPr>
            </w:pPr>
            <w:r w:rsidRPr="003615E6">
              <w:rPr>
                <w:sz w:val="20"/>
                <w:szCs w:val="20"/>
                <w:lang w:val="en-GB"/>
              </w:rPr>
              <w:t>4</w:t>
            </w:r>
          </w:p>
        </w:tc>
      </w:tr>
      <w:tr w:rsidR="00076F93" w14:paraId="0B909F81" w14:textId="77777777" w:rsidTr="00F808F9">
        <w:trPr>
          <w:trHeight w:val="328"/>
        </w:trPr>
        <w:tc>
          <w:tcPr>
            <w:tcW w:w="509" w:type="dxa"/>
            <w:shd w:val="clear" w:color="auto" w:fill="auto"/>
            <w:tcMar>
              <w:top w:w="0" w:type="dxa"/>
              <w:left w:w="108" w:type="dxa"/>
              <w:bottom w:w="0" w:type="dxa"/>
              <w:right w:w="108" w:type="dxa"/>
            </w:tcMar>
          </w:tcPr>
          <w:p w14:paraId="11566F18" w14:textId="77777777" w:rsidR="007D4C46" w:rsidRPr="003615E6" w:rsidRDefault="00E352FC" w:rsidP="003615E6">
            <w:pPr>
              <w:jc w:val="center"/>
              <w:rPr>
                <w:sz w:val="20"/>
                <w:szCs w:val="20"/>
                <w:lang w:val="en-GB"/>
              </w:rPr>
            </w:pPr>
            <w:r w:rsidRPr="003615E6">
              <w:rPr>
                <w:sz w:val="20"/>
                <w:szCs w:val="20"/>
                <w:lang w:val="en-GB"/>
              </w:rPr>
              <w:t>4.</w:t>
            </w:r>
          </w:p>
        </w:tc>
        <w:tc>
          <w:tcPr>
            <w:tcW w:w="3343" w:type="dxa"/>
            <w:shd w:val="clear" w:color="auto" w:fill="auto"/>
            <w:tcMar>
              <w:top w:w="0" w:type="dxa"/>
              <w:left w:w="108" w:type="dxa"/>
              <w:bottom w:w="0" w:type="dxa"/>
              <w:right w:w="108" w:type="dxa"/>
            </w:tcMar>
          </w:tcPr>
          <w:p w14:paraId="3BF0A63D" w14:textId="77777777" w:rsidR="007D4C46" w:rsidRPr="003615E6" w:rsidRDefault="00E352FC" w:rsidP="003615E6">
            <w:pPr>
              <w:pStyle w:val="ListParagraph"/>
              <w:jc w:val="left"/>
              <w:rPr>
                <w:sz w:val="20"/>
              </w:rPr>
            </w:pPr>
            <w:proofErr w:type="spellStart"/>
            <w:r w:rsidRPr="003615E6">
              <w:rPr>
                <w:sz w:val="20"/>
              </w:rPr>
              <w:t>Dimensi</w:t>
            </w:r>
            <w:proofErr w:type="spellEnd"/>
            <w:r w:rsidRPr="003615E6">
              <w:rPr>
                <w:sz w:val="20"/>
              </w:rPr>
              <w:t xml:space="preserve"> </w:t>
            </w:r>
            <w:proofErr w:type="spellStart"/>
            <w:r w:rsidRPr="003615E6">
              <w:rPr>
                <w:sz w:val="20"/>
              </w:rPr>
              <w:t>Empati</w:t>
            </w:r>
            <w:proofErr w:type="spellEnd"/>
          </w:p>
          <w:p w14:paraId="1A2646AF" w14:textId="77777777" w:rsidR="007D4C46" w:rsidRPr="003615E6" w:rsidRDefault="00E352FC" w:rsidP="003615E6">
            <w:pPr>
              <w:pStyle w:val="ListParagraph"/>
              <w:numPr>
                <w:ilvl w:val="0"/>
                <w:numId w:val="22"/>
              </w:numPr>
              <w:ind w:left="360"/>
              <w:jc w:val="left"/>
              <w:rPr>
                <w:sz w:val="20"/>
              </w:rPr>
            </w:pPr>
            <w:r w:rsidRPr="003615E6">
              <w:rPr>
                <w:sz w:val="20"/>
              </w:rPr>
              <w:lastRenderedPageBreak/>
              <w:t xml:space="preserve">Mampu </w:t>
            </w:r>
            <w:proofErr w:type="spellStart"/>
            <w:r w:rsidRPr="003615E6">
              <w:rPr>
                <w:sz w:val="20"/>
              </w:rPr>
              <w:t>menerima</w:t>
            </w:r>
            <w:proofErr w:type="spellEnd"/>
            <w:r w:rsidRPr="003615E6">
              <w:rPr>
                <w:sz w:val="20"/>
              </w:rPr>
              <w:t xml:space="preserve"> </w:t>
            </w:r>
            <w:proofErr w:type="spellStart"/>
            <w:r w:rsidRPr="003615E6">
              <w:rPr>
                <w:sz w:val="20"/>
              </w:rPr>
              <w:t>sudut</w:t>
            </w:r>
            <w:proofErr w:type="spellEnd"/>
            <w:r w:rsidRPr="003615E6">
              <w:rPr>
                <w:sz w:val="20"/>
              </w:rPr>
              <w:t xml:space="preserve"> </w:t>
            </w:r>
            <w:proofErr w:type="spellStart"/>
            <w:r w:rsidRPr="003615E6">
              <w:rPr>
                <w:sz w:val="20"/>
              </w:rPr>
              <w:t>pandang</w:t>
            </w:r>
            <w:proofErr w:type="spellEnd"/>
            <w:r w:rsidRPr="003615E6">
              <w:rPr>
                <w:sz w:val="20"/>
              </w:rPr>
              <w:t xml:space="preserve"> </w:t>
            </w:r>
            <w:proofErr w:type="spellStart"/>
            <w:r w:rsidRPr="003615E6">
              <w:rPr>
                <w:sz w:val="20"/>
              </w:rPr>
              <w:t>dari</w:t>
            </w:r>
            <w:proofErr w:type="spellEnd"/>
            <w:r w:rsidRPr="003615E6">
              <w:rPr>
                <w:sz w:val="20"/>
              </w:rPr>
              <w:t xml:space="preserve"> orang lain</w:t>
            </w:r>
          </w:p>
        </w:tc>
        <w:tc>
          <w:tcPr>
            <w:tcW w:w="1312" w:type="dxa"/>
            <w:shd w:val="clear" w:color="auto" w:fill="auto"/>
            <w:tcMar>
              <w:top w:w="0" w:type="dxa"/>
              <w:left w:w="108" w:type="dxa"/>
              <w:bottom w:w="0" w:type="dxa"/>
              <w:right w:w="108" w:type="dxa"/>
            </w:tcMar>
            <w:vAlign w:val="center"/>
          </w:tcPr>
          <w:p w14:paraId="497256DB" w14:textId="77777777" w:rsidR="007D4C46" w:rsidRPr="003615E6" w:rsidRDefault="00E352FC" w:rsidP="003615E6">
            <w:pPr>
              <w:jc w:val="center"/>
              <w:rPr>
                <w:sz w:val="20"/>
                <w:szCs w:val="20"/>
                <w:lang w:val="en-GB"/>
              </w:rPr>
            </w:pPr>
            <w:r w:rsidRPr="003615E6">
              <w:rPr>
                <w:sz w:val="20"/>
                <w:szCs w:val="20"/>
                <w:lang w:val="en-GB"/>
              </w:rPr>
              <w:lastRenderedPageBreak/>
              <w:t>33,34</w:t>
            </w:r>
          </w:p>
        </w:tc>
        <w:tc>
          <w:tcPr>
            <w:tcW w:w="1607" w:type="dxa"/>
            <w:shd w:val="clear" w:color="auto" w:fill="auto"/>
            <w:tcMar>
              <w:top w:w="0" w:type="dxa"/>
              <w:left w:w="108" w:type="dxa"/>
              <w:bottom w:w="0" w:type="dxa"/>
              <w:right w:w="108" w:type="dxa"/>
            </w:tcMar>
            <w:vAlign w:val="center"/>
          </w:tcPr>
          <w:p w14:paraId="427ADAA3" w14:textId="77777777" w:rsidR="007D4C46" w:rsidRPr="003615E6" w:rsidRDefault="00E352FC" w:rsidP="003615E6">
            <w:pPr>
              <w:jc w:val="center"/>
              <w:rPr>
                <w:sz w:val="20"/>
                <w:szCs w:val="20"/>
                <w:lang w:val="en-GB"/>
              </w:rPr>
            </w:pPr>
            <w:r w:rsidRPr="003615E6">
              <w:rPr>
                <w:sz w:val="20"/>
                <w:szCs w:val="20"/>
                <w:lang w:val="en-GB"/>
              </w:rPr>
              <w:t>35,36</w:t>
            </w:r>
          </w:p>
        </w:tc>
        <w:tc>
          <w:tcPr>
            <w:tcW w:w="729" w:type="dxa"/>
            <w:shd w:val="clear" w:color="auto" w:fill="auto"/>
            <w:tcMar>
              <w:top w:w="0" w:type="dxa"/>
              <w:left w:w="108" w:type="dxa"/>
              <w:bottom w:w="0" w:type="dxa"/>
              <w:right w:w="108" w:type="dxa"/>
            </w:tcMar>
            <w:vAlign w:val="center"/>
          </w:tcPr>
          <w:p w14:paraId="7E227933" w14:textId="77777777" w:rsidR="007D4C46" w:rsidRPr="003615E6" w:rsidRDefault="00E352FC" w:rsidP="003615E6">
            <w:pPr>
              <w:jc w:val="center"/>
              <w:rPr>
                <w:sz w:val="20"/>
                <w:szCs w:val="20"/>
                <w:lang w:val="en-GB"/>
              </w:rPr>
            </w:pPr>
            <w:r w:rsidRPr="003615E6">
              <w:rPr>
                <w:sz w:val="20"/>
                <w:szCs w:val="20"/>
                <w:lang w:val="en-GB"/>
              </w:rPr>
              <w:t>4</w:t>
            </w:r>
          </w:p>
        </w:tc>
      </w:tr>
      <w:tr w:rsidR="00076F93" w14:paraId="313EC767" w14:textId="77777777" w:rsidTr="00F808F9">
        <w:trPr>
          <w:trHeight w:val="155"/>
        </w:trPr>
        <w:tc>
          <w:tcPr>
            <w:tcW w:w="509" w:type="dxa"/>
            <w:shd w:val="clear" w:color="auto" w:fill="auto"/>
            <w:tcMar>
              <w:top w:w="0" w:type="dxa"/>
              <w:left w:w="108" w:type="dxa"/>
              <w:bottom w:w="0" w:type="dxa"/>
              <w:right w:w="108" w:type="dxa"/>
            </w:tcMar>
          </w:tcPr>
          <w:p w14:paraId="4643C2A6" w14:textId="77777777" w:rsidR="007D4C46" w:rsidRPr="003615E6" w:rsidRDefault="007D4C46" w:rsidP="003615E6">
            <w:pPr>
              <w:jc w:val="center"/>
              <w:rPr>
                <w:sz w:val="20"/>
                <w:szCs w:val="20"/>
                <w:lang w:val="en-GB"/>
              </w:rPr>
            </w:pPr>
          </w:p>
        </w:tc>
        <w:tc>
          <w:tcPr>
            <w:tcW w:w="3343" w:type="dxa"/>
            <w:shd w:val="clear" w:color="auto" w:fill="auto"/>
            <w:tcMar>
              <w:top w:w="0" w:type="dxa"/>
              <w:left w:w="108" w:type="dxa"/>
              <w:bottom w:w="0" w:type="dxa"/>
              <w:right w:w="108" w:type="dxa"/>
            </w:tcMar>
          </w:tcPr>
          <w:p w14:paraId="308F2948" w14:textId="77777777" w:rsidR="007D4C46" w:rsidRPr="003615E6" w:rsidRDefault="00E352FC" w:rsidP="003615E6">
            <w:pPr>
              <w:pStyle w:val="ListParagraph"/>
              <w:numPr>
                <w:ilvl w:val="0"/>
                <w:numId w:val="22"/>
              </w:numPr>
              <w:ind w:left="360"/>
              <w:jc w:val="left"/>
              <w:rPr>
                <w:sz w:val="20"/>
              </w:rPr>
            </w:pPr>
            <w:proofErr w:type="spellStart"/>
            <w:r w:rsidRPr="003615E6">
              <w:rPr>
                <w:sz w:val="20"/>
              </w:rPr>
              <w:t>Peka</w:t>
            </w:r>
            <w:proofErr w:type="spellEnd"/>
            <w:r w:rsidRPr="003615E6">
              <w:rPr>
                <w:sz w:val="20"/>
              </w:rPr>
              <w:t xml:space="preserve"> </w:t>
            </w:r>
            <w:proofErr w:type="spellStart"/>
            <w:r w:rsidRPr="003615E6">
              <w:rPr>
                <w:sz w:val="20"/>
              </w:rPr>
              <w:t>terhadap</w:t>
            </w:r>
            <w:proofErr w:type="spellEnd"/>
            <w:r w:rsidRPr="003615E6">
              <w:rPr>
                <w:sz w:val="20"/>
              </w:rPr>
              <w:t xml:space="preserve"> </w:t>
            </w:r>
            <w:proofErr w:type="spellStart"/>
            <w:r w:rsidRPr="003615E6">
              <w:rPr>
                <w:sz w:val="20"/>
              </w:rPr>
              <w:t>perasaan</w:t>
            </w:r>
            <w:proofErr w:type="spellEnd"/>
            <w:r w:rsidRPr="003615E6">
              <w:rPr>
                <w:sz w:val="20"/>
              </w:rPr>
              <w:t xml:space="preserve"> orang lain</w:t>
            </w:r>
          </w:p>
        </w:tc>
        <w:tc>
          <w:tcPr>
            <w:tcW w:w="1312" w:type="dxa"/>
            <w:shd w:val="clear" w:color="auto" w:fill="auto"/>
            <w:tcMar>
              <w:top w:w="0" w:type="dxa"/>
              <w:left w:w="108" w:type="dxa"/>
              <w:bottom w:w="0" w:type="dxa"/>
              <w:right w:w="108" w:type="dxa"/>
            </w:tcMar>
            <w:vAlign w:val="center"/>
          </w:tcPr>
          <w:p w14:paraId="7F2F73DD" w14:textId="77777777" w:rsidR="007D4C46" w:rsidRPr="003615E6" w:rsidRDefault="00E352FC" w:rsidP="003615E6">
            <w:pPr>
              <w:jc w:val="center"/>
              <w:rPr>
                <w:sz w:val="20"/>
                <w:szCs w:val="20"/>
                <w:lang w:val="en-GB"/>
              </w:rPr>
            </w:pPr>
            <w:r w:rsidRPr="003615E6">
              <w:rPr>
                <w:sz w:val="20"/>
                <w:szCs w:val="20"/>
                <w:lang w:val="en-GB"/>
              </w:rPr>
              <w:t>37,38</w:t>
            </w:r>
          </w:p>
        </w:tc>
        <w:tc>
          <w:tcPr>
            <w:tcW w:w="1607" w:type="dxa"/>
            <w:shd w:val="clear" w:color="auto" w:fill="auto"/>
            <w:tcMar>
              <w:top w:w="0" w:type="dxa"/>
              <w:left w:w="108" w:type="dxa"/>
              <w:bottom w:w="0" w:type="dxa"/>
              <w:right w:w="108" w:type="dxa"/>
            </w:tcMar>
            <w:vAlign w:val="center"/>
          </w:tcPr>
          <w:p w14:paraId="5A7CD4C7" w14:textId="77777777" w:rsidR="007D4C46" w:rsidRPr="003615E6" w:rsidRDefault="00E352FC" w:rsidP="003615E6">
            <w:pPr>
              <w:jc w:val="center"/>
              <w:rPr>
                <w:sz w:val="20"/>
                <w:szCs w:val="20"/>
                <w:lang w:val="en-GB"/>
              </w:rPr>
            </w:pPr>
            <w:r w:rsidRPr="003615E6">
              <w:rPr>
                <w:sz w:val="20"/>
                <w:szCs w:val="20"/>
                <w:lang w:val="en-GB"/>
              </w:rPr>
              <w:t>39,40</w:t>
            </w:r>
          </w:p>
        </w:tc>
        <w:tc>
          <w:tcPr>
            <w:tcW w:w="729" w:type="dxa"/>
            <w:shd w:val="clear" w:color="auto" w:fill="auto"/>
            <w:tcMar>
              <w:top w:w="0" w:type="dxa"/>
              <w:left w:w="108" w:type="dxa"/>
              <w:bottom w:w="0" w:type="dxa"/>
              <w:right w:w="108" w:type="dxa"/>
            </w:tcMar>
            <w:vAlign w:val="center"/>
          </w:tcPr>
          <w:p w14:paraId="01FBBAED" w14:textId="77777777" w:rsidR="007D4C46" w:rsidRPr="003615E6" w:rsidRDefault="00E352FC" w:rsidP="003615E6">
            <w:pPr>
              <w:jc w:val="center"/>
              <w:rPr>
                <w:sz w:val="20"/>
                <w:szCs w:val="20"/>
                <w:lang w:val="en-GB"/>
              </w:rPr>
            </w:pPr>
            <w:r w:rsidRPr="003615E6">
              <w:rPr>
                <w:sz w:val="20"/>
                <w:szCs w:val="20"/>
                <w:lang w:val="en-GB"/>
              </w:rPr>
              <w:t>4</w:t>
            </w:r>
          </w:p>
        </w:tc>
      </w:tr>
      <w:tr w:rsidR="00076F93" w14:paraId="6AA6B8F8" w14:textId="77777777" w:rsidTr="00F808F9">
        <w:trPr>
          <w:trHeight w:val="311"/>
        </w:trPr>
        <w:tc>
          <w:tcPr>
            <w:tcW w:w="509" w:type="dxa"/>
            <w:shd w:val="clear" w:color="auto" w:fill="auto"/>
            <w:tcMar>
              <w:top w:w="0" w:type="dxa"/>
              <w:left w:w="108" w:type="dxa"/>
              <w:bottom w:w="0" w:type="dxa"/>
              <w:right w:w="108" w:type="dxa"/>
            </w:tcMar>
          </w:tcPr>
          <w:p w14:paraId="507481D4" w14:textId="77777777" w:rsidR="007D4C46" w:rsidRPr="003615E6" w:rsidRDefault="00E352FC" w:rsidP="003615E6">
            <w:pPr>
              <w:jc w:val="center"/>
              <w:rPr>
                <w:sz w:val="20"/>
                <w:szCs w:val="20"/>
                <w:lang w:val="en-GB"/>
              </w:rPr>
            </w:pPr>
            <w:r w:rsidRPr="003615E6">
              <w:rPr>
                <w:sz w:val="20"/>
                <w:szCs w:val="20"/>
                <w:lang w:val="en-GB"/>
              </w:rPr>
              <w:t>5.</w:t>
            </w:r>
          </w:p>
        </w:tc>
        <w:tc>
          <w:tcPr>
            <w:tcW w:w="3343" w:type="dxa"/>
            <w:shd w:val="clear" w:color="auto" w:fill="auto"/>
            <w:tcMar>
              <w:top w:w="0" w:type="dxa"/>
              <w:left w:w="108" w:type="dxa"/>
              <w:bottom w:w="0" w:type="dxa"/>
              <w:right w:w="108" w:type="dxa"/>
            </w:tcMar>
          </w:tcPr>
          <w:p w14:paraId="20A57078" w14:textId="77777777" w:rsidR="007D4C46" w:rsidRPr="003615E6" w:rsidRDefault="00E352FC" w:rsidP="003615E6">
            <w:pPr>
              <w:pStyle w:val="ListParagraph"/>
              <w:jc w:val="left"/>
              <w:rPr>
                <w:sz w:val="20"/>
              </w:rPr>
            </w:pPr>
            <w:proofErr w:type="spellStart"/>
            <w:r w:rsidRPr="003615E6">
              <w:rPr>
                <w:sz w:val="20"/>
              </w:rPr>
              <w:t>Dimensi</w:t>
            </w:r>
            <w:proofErr w:type="spellEnd"/>
            <w:r w:rsidRPr="003615E6">
              <w:rPr>
                <w:sz w:val="20"/>
              </w:rPr>
              <w:t xml:space="preserve"> </w:t>
            </w:r>
            <w:proofErr w:type="spellStart"/>
            <w:r w:rsidRPr="003615E6">
              <w:rPr>
                <w:sz w:val="20"/>
              </w:rPr>
              <w:t>Ketrampilan</w:t>
            </w:r>
            <w:proofErr w:type="spellEnd"/>
            <w:r w:rsidRPr="003615E6">
              <w:rPr>
                <w:sz w:val="20"/>
              </w:rPr>
              <w:t xml:space="preserve"> Sosial</w:t>
            </w:r>
          </w:p>
          <w:p w14:paraId="05D865E4" w14:textId="342E8EBB" w:rsidR="007D4C46" w:rsidRPr="00CB6A36" w:rsidRDefault="00E352FC" w:rsidP="00CB6A36">
            <w:pPr>
              <w:pStyle w:val="ListParagraph"/>
              <w:numPr>
                <w:ilvl w:val="1"/>
                <w:numId w:val="22"/>
              </w:numPr>
              <w:ind w:left="375"/>
              <w:jc w:val="left"/>
              <w:rPr>
                <w:sz w:val="20"/>
              </w:rPr>
            </w:pPr>
            <w:r w:rsidRPr="00CB6A36">
              <w:rPr>
                <w:sz w:val="20"/>
              </w:rPr>
              <w:t xml:space="preserve">Mampu </w:t>
            </w:r>
            <w:proofErr w:type="spellStart"/>
            <w:r w:rsidRPr="00CB6A36">
              <w:rPr>
                <w:sz w:val="20"/>
              </w:rPr>
              <w:t>memberikan</w:t>
            </w:r>
            <w:proofErr w:type="spellEnd"/>
            <w:r w:rsidRPr="00CB6A36">
              <w:rPr>
                <w:sz w:val="20"/>
              </w:rPr>
              <w:t xml:space="preserve"> </w:t>
            </w:r>
            <w:proofErr w:type="spellStart"/>
            <w:r w:rsidRPr="00CB6A36">
              <w:rPr>
                <w:sz w:val="20"/>
              </w:rPr>
              <w:t>pesan</w:t>
            </w:r>
            <w:proofErr w:type="spellEnd"/>
            <w:r w:rsidRPr="00CB6A36">
              <w:rPr>
                <w:sz w:val="20"/>
              </w:rPr>
              <w:t xml:space="preserve"> </w:t>
            </w:r>
            <w:proofErr w:type="spellStart"/>
            <w:r w:rsidRPr="00CB6A36">
              <w:rPr>
                <w:sz w:val="20"/>
              </w:rPr>
              <w:t>dengan</w:t>
            </w:r>
            <w:proofErr w:type="spellEnd"/>
            <w:r w:rsidRPr="00CB6A36">
              <w:rPr>
                <w:sz w:val="20"/>
              </w:rPr>
              <w:t xml:space="preserve"> </w:t>
            </w:r>
            <w:proofErr w:type="spellStart"/>
            <w:r w:rsidRPr="00CB6A36">
              <w:rPr>
                <w:sz w:val="20"/>
              </w:rPr>
              <w:t>jelas</w:t>
            </w:r>
            <w:proofErr w:type="spellEnd"/>
            <w:r w:rsidRPr="00CB6A36">
              <w:rPr>
                <w:sz w:val="20"/>
              </w:rPr>
              <w:t xml:space="preserve"> dan </w:t>
            </w:r>
            <w:proofErr w:type="spellStart"/>
            <w:r w:rsidRPr="00CB6A36">
              <w:rPr>
                <w:sz w:val="20"/>
              </w:rPr>
              <w:t>meyakinkan</w:t>
            </w:r>
            <w:proofErr w:type="spellEnd"/>
            <w:r w:rsidRPr="00CB6A36">
              <w:rPr>
                <w:sz w:val="20"/>
              </w:rPr>
              <w:t xml:space="preserve"> orang lain.</w:t>
            </w:r>
          </w:p>
        </w:tc>
        <w:tc>
          <w:tcPr>
            <w:tcW w:w="1312" w:type="dxa"/>
            <w:shd w:val="clear" w:color="auto" w:fill="auto"/>
            <w:tcMar>
              <w:top w:w="0" w:type="dxa"/>
              <w:left w:w="108" w:type="dxa"/>
              <w:bottom w:w="0" w:type="dxa"/>
              <w:right w:w="108" w:type="dxa"/>
            </w:tcMar>
            <w:vAlign w:val="center"/>
          </w:tcPr>
          <w:p w14:paraId="59C99B71" w14:textId="77777777" w:rsidR="007D4C46" w:rsidRPr="003615E6" w:rsidRDefault="00E352FC" w:rsidP="003615E6">
            <w:pPr>
              <w:jc w:val="center"/>
              <w:rPr>
                <w:sz w:val="20"/>
                <w:szCs w:val="20"/>
                <w:lang w:val="en-GB"/>
              </w:rPr>
            </w:pPr>
            <w:r w:rsidRPr="003615E6">
              <w:rPr>
                <w:sz w:val="20"/>
                <w:szCs w:val="20"/>
                <w:lang w:val="en-GB"/>
              </w:rPr>
              <w:t>41,42</w:t>
            </w:r>
          </w:p>
        </w:tc>
        <w:tc>
          <w:tcPr>
            <w:tcW w:w="1607" w:type="dxa"/>
            <w:shd w:val="clear" w:color="auto" w:fill="auto"/>
            <w:tcMar>
              <w:top w:w="0" w:type="dxa"/>
              <w:left w:w="108" w:type="dxa"/>
              <w:bottom w:w="0" w:type="dxa"/>
              <w:right w:w="108" w:type="dxa"/>
            </w:tcMar>
            <w:vAlign w:val="center"/>
          </w:tcPr>
          <w:p w14:paraId="265D200F" w14:textId="77777777" w:rsidR="007D4C46" w:rsidRPr="003615E6" w:rsidRDefault="00E352FC" w:rsidP="003615E6">
            <w:pPr>
              <w:jc w:val="center"/>
              <w:rPr>
                <w:sz w:val="20"/>
                <w:szCs w:val="20"/>
                <w:lang w:val="en-GB"/>
              </w:rPr>
            </w:pPr>
            <w:r w:rsidRPr="003615E6">
              <w:rPr>
                <w:sz w:val="20"/>
                <w:szCs w:val="20"/>
                <w:lang w:val="en-GB"/>
              </w:rPr>
              <w:t>43,44</w:t>
            </w:r>
          </w:p>
        </w:tc>
        <w:tc>
          <w:tcPr>
            <w:tcW w:w="729" w:type="dxa"/>
            <w:shd w:val="clear" w:color="auto" w:fill="auto"/>
            <w:tcMar>
              <w:top w:w="0" w:type="dxa"/>
              <w:left w:w="108" w:type="dxa"/>
              <w:bottom w:w="0" w:type="dxa"/>
              <w:right w:w="108" w:type="dxa"/>
            </w:tcMar>
            <w:vAlign w:val="center"/>
          </w:tcPr>
          <w:p w14:paraId="5DA3A967" w14:textId="77777777" w:rsidR="007D4C46" w:rsidRPr="003615E6" w:rsidRDefault="00E352FC" w:rsidP="003615E6">
            <w:pPr>
              <w:jc w:val="center"/>
              <w:rPr>
                <w:sz w:val="20"/>
                <w:szCs w:val="20"/>
                <w:lang w:val="en-GB"/>
              </w:rPr>
            </w:pPr>
            <w:r w:rsidRPr="003615E6">
              <w:rPr>
                <w:sz w:val="20"/>
                <w:szCs w:val="20"/>
                <w:lang w:val="en-GB"/>
              </w:rPr>
              <w:t>4</w:t>
            </w:r>
          </w:p>
        </w:tc>
      </w:tr>
      <w:tr w:rsidR="00135C85" w14:paraId="1A4531E4" w14:textId="77777777" w:rsidTr="00F808F9">
        <w:trPr>
          <w:trHeight w:val="311"/>
        </w:trPr>
        <w:tc>
          <w:tcPr>
            <w:tcW w:w="509" w:type="dxa"/>
            <w:shd w:val="clear" w:color="auto" w:fill="auto"/>
            <w:tcMar>
              <w:top w:w="0" w:type="dxa"/>
              <w:left w:w="108" w:type="dxa"/>
              <w:bottom w:w="0" w:type="dxa"/>
              <w:right w:w="108" w:type="dxa"/>
            </w:tcMar>
          </w:tcPr>
          <w:p w14:paraId="0362A551" w14:textId="77777777" w:rsidR="00135C85" w:rsidRPr="003615E6" w:rsidRDefault="00135C85" w:rsidP="003615E6">
            <w:pPr>
              <w:jc w:val="center"/>
              <w:rPr>
                <w:sz w:val="20"/>
                <w:szCs w:val="20"/>
                <w:lang w:val="en-GB"/>
              </w:rPr>
            </w:pPr>
          </w:p>
        </w:tc>
        <w:tc>
          <w:tcPr>
            <w:tcW w:w="3343" w:type="dxa"/>
            <w:shd w:val="clear" w:color="auto" w:fill="auto"/>
            <w:tcMar>
              <w:top w:w="0" w:type="dxa"/>
              <w:left w:w="108" w:type="dxa"/>
              <w:bottom w:w="0" w:type="dxa"/>
              <w:right w:w="108" w:type="dxa"/>
            </w:tcMar>
          </w:tcPr>
          <w:p w14:paraId="68164971" w14:textId="77777777" w:rsidR="00CC0092" w:rsidRDefault="0025402A" w:rsidP="0025402A">
            <w:pPr>
              <w:jc w:val="left"/>
              <w:rPr>
                <w:sz w:val="20"/>
              </w:rPr>
            </w:pPr>
            <w:r>
              <w:rPr>
                <w:sz w:val="20"/>
              </w:rPr>
              <w:t xml:space="preserve">b.    </w:t>
            </w:r>
            <w:r w:rsidR="00A26F77">
              <w:rPr>
                <w:sz w:val="20"/>
              </w:rPr>
              <w:t xml:space="preserve">Mampu </w:t>
            </w:r>
            <w:proofErr w:type="spellStart"/>
            <w:r w:rsidR="00A26F77">
              <w:rPr>
                <w:sz w:val="20"/>
              </w:rPr>
              <w:t>membangkitkan</w:t>
            </w:r>
            <w:proofErr w:type="spellEnd"/>
            <w:r w:rsidR="00A26F77">
              <w:rPr>
                <w:sz w:val="20"/>
              </w:rPr>
              <w:t xml:space="preserve"> </w:t>
            </w:r>
            <w:proofErr w:type="spellStart"/>
            <w:r w:rsidR="00A26F77">
              <w:rPr>
                <w:sz w:val="20"/>
              </w:rPr>
              <w:t>inspirasi</w:t>
            </w:r>
            <w:proofErr w:type="spellEnd"/>
            <w:r w:rsidR="00A26F77">
              <w:rPr>
                <w:sz w:val="20"/>
              </w:rPr>
              <w:t xml:space="preserve"> </w:t>
            </w:r>
            <w:r w:rsidR="00CC0092">
              <w:rPr>
                <w:sz w:val="20"/>
              </w:rPr>
              <w:t xml:space="preserve">  </w:t>
            </w:r>
          </w:p>
          <w:p w14:paraId="7A6CB76A" w14:textId="35EA6E1D" w:rsidR="00135C85" w:rsidRPr="00A26F77" w:rsidRDefault="00CC0092" w:rsidP="0025402A">
            <w:pPr>
              <w:jc w:val="left"/>
              <w:rPr>
                <w:sz w:val="20"/>
              </w:rPr>
            </w:pPr>
            <w:r>
              <w:rPr>
                <w:sz w:val="20"/>
              </w:rPr>
              <w:t xml:space="preserve">       </w:t>
            </w:r>
            <w:proofErr w:type="spellStart"/>
            <w:r w:rsidR="00A26F77">
              <w:rPr>
                <w:sz w:val="20"/>
              </w:rPr>
              <w:t>kelompok</w:t>
            </w:r>
            <w:proofErr w:type="spellEnd"/>
            <w:r w:rsidR="00A26F77">
              <w:rPr>
                <w:sz w:val="20"/>
              </w:rPr>
              <w:t xml:space="preserve"> dan orang lain.</w:t>
            </w:r>
          </w:p>
        </w:tc>
        <w:tc>
          <w:tcPr>
            <w:tcW w:w="1312" w:type="dxa"/>
            <w:shd w:val="clear" w:color="auto" w:fill="auto"/>
            <w:tcMar>
              <w:top w:w="0" w:type="dxa"/>
              <w:left w:w="108" w:type="dxa"/>
              <w:bottom w:w="0" w:type="dxa"/>
              <w:right w:w="108" w:type="dxa"/>
            </w:tcMar>
            <w:vAlign w:val="center"/>
          </w:tcPr>
          <w:p w14:paraId="37C5570B" w14:textId="1B4CA133" w:rsidR="00135C85" w:rsidRPr="003615E6" w:rsidRDefault="00CC0092" w:rsidP="003615E6">
            <w:pPr>
              <w:jc w:val="center"/>
              <w:rPr>
                <w:sz w:val="20"/>
                <w:szCs w:val="20"/>
                <w:lang w:val="en-GB"/>
              </w:rPr>
            </w:pPr>
            <w:r>
              <w:rPr>
                <w:sz w:val="20"/>
                <w:szCs w:val="20"/>
                <w:lang w:val="en-GB"/>
              </w:rPr>
              <w:t>45,46</w:t>
            </w:r>
          </w:p>
        </w:tc>
        <w:tc>
          <w:tcPr>
            <w:tcW w:w="1607" w:type="dxa"/>
            <w:shd w:val="clear" w:color="auto" w:fill="auto"/>
            <w:tcMar>
              <w:top w:w="0" w:type="dxa"/>
              <w:left w:w="108" w:type="dxa"/>
              <w:bottom w:w="0" w:type="dxa"/>
              <w:right w:w="108" w:type="dxa"/>
            </w:tcMar>
            <w:vAlign w:val="center"/>
          </w:tcPr>
          <w:p w14:paraId="28A90C73" w14:textId="45E06F63" w:rsidR="00135C85" w:rsidRPr="003615E6" w:rsidRDefault="00CC0092" w:rsidP="003615E6">
            <w:pPr>
              <w:jc w:val="center"/>
              <w:rPr>
                <w:sz w:val="20"/>
                <w:szCs w:val="20"/>
                <w:lang w:val="en-GB"/>
              </w:rPr>
            </w:pPr>
            <w:r>
              <w:rPr>
                <w:sz w:val="20"/>
                <w:szCs w:val="20"/>
                <w:lang w:val="en-GB"/>
              </w:rPr>
              <w:t>47,48</w:t>
            </w:r>
          </w:p>
        </w:tc>
        <w:tc>
          <w:tcPr>
            <w:tcW w:w="729" w:type="dxa"/>
            <w:shd w:val="clear" w:color="auto" w:fill="auto"/>
            <w:tcMar>
              <w:top w:w="0" w:type="dxa"/>
              <w:left w:w="108" w:type="dxa"/>
              <w:bottom w:w="0" w:type="dxa"/>
              <w:right w:w="108" w:type="dxa"/>
            </w:tcMar>
            <w:vAlign w:val="center"/>
          </w:tcPr>
          <w:p w14:paraId="784F6E3E" w14:textId="4E1E0B58" w:rsidR="00135C85" w:rsidRPr="003615E6" w:rsidRDefault="00CC0092" w:rsidP="003615E6">
            <w:pPr>
              <w:jc w:val="center"/>
              <w:rPr>
                <w:sz w:val="20"/>
                <w:szCs w:val="20"/>
                <w:lang w:val="en-GB"/>
              </w:rPr>
            </w:pPr>
            <w:r>
              <w:rPr>
                <w:sz w:val="20"/>
                <w:szCs w:val="20"/>
                <w:lang w:val="en-GB"/>
              </w:rPr>
              <w:t>4</w:t>
            </w:r>
          </w:p>
        </w:tc>
      </w:tr>
      <w:tr w:rsidR="00CC0092" w14:paraId="668383FF" w14:textId="77777777" w:rsidTr="00F808F9">
        <w:trPr>
          <w:trHeight w:val="311"/>
        </w:trPr>
        <w:tc>
          <w:tcPr>
            <w:tcW w:w="509" w:type="dxa"/>
            <w:shd w:val="clear" w:color="auto" w:fill="auto"/>
            <w:tcMar>
              <w:top w:w="0" w:type="dxa"/>
              <w:left w:w="108" w:type="dxa"/>
              <w:bottom w:w="0" w:type="dxa"/>
              <w:right w:w="108" w:type="dxa"/>
            </w:tcMar>
          </w:tcPr>
          <w:p w14:paraId="1E989040" w14:textId="77777777" w:rsidR="00CC0092" w:rsidRPr="003615E6" w:rsidRDefault="00CC0092" w:rsidP="003615E6">
            <w:pPr>
              <w:jc w:val="center"/>
              <w:rPr>
                <w:sz w:val="20"/>
                <w:szCs w:val="20"/>
                <w:lang w:val="en-GB"/>
              </w:rPr>
            </w:pPr>
          </w:p>
        </w:tc>
        <w:tc>
          <w:tcPr>
            <w:tcW w:w="3343" w:type="dxa"/>
            <w:shd w:val="clear" w:color="auto" w:fill="auto"/>
            <w:tcMar>
              <w:top w:w="0" w:type="dxa"/>
              <w:left w:w="108" w:type="dxa"/>
              <w:bottom w:w="0" w:type="dxa"/>
              <w:right w:w="108" w:type="dxa"/>
            </w:tcMar>
          </w:tcPr>
          <w:p w14:paraId="704AD589" w14:textId="77777777" w:rsidR="00941955" w:rsidRDefault="00CC0092" w:rsidP="0025402A">
            <w:pPr>
              <w:jc w:val="left"/>
              <w:rPr>
                <w:sz w:val="20"/>
              </w:rPr>
            </w:pPr>
            <w:r>
              <w:rPr>
                <w:sz w:val="20"/>
              </w:rPr>
              <w:t xml:space="preserve">c.     </w:t>
            </w:r>
            <w:proofErr w:type="spellStart"/>
            <w:r w:rsidR="00941955" w:rsidRPr="003615E6">
              <w:rPr>
                <w:sz w:val="20"/>
              </w:rPr>
              <w:t>Berani</w:t>
            </w:r>
            <w:proofErr w:type="spellEnd"/>
            <w:r w:rsidR="00941955" w:rsidRPr="003615E6">
              <w:rPr>
                <w:sz w:val="20"/>
              </w:rPr>
              <w:t xml:space="preserve"> </w:t>
            </w:r>
            <w:proofErr w:type="spellStart"/>
            <w:r w:rsidR="00941955" w:rsidRPr="003615E6">
              <w:rPr>
                <w:sz w:val="20"/>
              </w:rPr>
              <w:t>memulai</w:t>
            </w:r>
            <w:proofErr w:type="spellEnd"/>
            <w:r w:rsidR="00941955" w:rsidRPr="003615E6">
              <w:rPr>
                <w:sz w:val="20"/>
              </w:rPr>
              <w:t xml:space="preserve"> dan </w:t>
            </w:r>
            <w:proofErr w:type="spellStart"/>
            <w:r w:rsidR="00941955" w:rsidRPr="003615E6">
              <w:rPr>
                <w:sz w:val="20"/>
              </w:rPr>
              <w:t>mengelola</w:t>
            </w:r>
            <w:proofErr w:type="spellEnd"/>
            <w:r w:rsidR="00941955" w:rsidRPr="003615E6">
              <w:rPr>
                <w:sz w:val="20"/>
              </w:rPr>
              <w:t xml:space="preserve"> </w:t>
            </w:r>
          </w:p>
          <w:p w14:paraId="2A3861D0" w14:textId="77777777" w:rsidR="00941955" w:rsidRDefault="00941955" w:rsidP="0025402A">
            <w:pPr>
              <w:jc w:val="left"/>
              <w:rPr>
                <w:sz w:val="20"/>
              </w:rPr>
            </w:pPr>
            <w:r>
              <w:rPr>
                <w:sz w:val="20"/>
              </w:rPr>
              <w:t xml:space="preserve">        </w:t>
            </w:r>
            <w:proofErr w:type="spellStart"/>
            <w:r w:rsidRPr="003615E6">
              <w:rPr>
                <w:sz w:val="20"/>
              </w:rPr>
              <w:t>perubahan</w:t>
            </w:r>
            <w:proofErr w:type="spellEnd"/>
            <w:r w:rsidRPr="003615E6">
              <w:rPr>
                <w:sz w:val="20"/>
              </w:rPr>
              <w:t xml:space="preserve"> (</w:t>
            </w:r>
            <w:proofErr w:type="spellStart"/>
            <w:r w:rsidRPr="003615E6">
              <w:rPr>
                <w:sz w:val="20"/>
              </w:rPr>
              <w:t>katalisator</w:t>
            </w:r>
            <w:proofErr w:type="spellEnd"/>
            <w:r>
              <w:rPr>
                <w:sz w:val="20"/>
              </w:rPr>
              <w:t xml:space="preserve"> </w:t>
            </w:r>
          </w:p>
          <w:p w14:paraId="5DE2B2C7" w14:textId="7AA5F663" w:rsidR="00CC0092" w:rsidRDefault="00941955" w:rsidP="0025402A">
            <w:pPr>
              <w:jc w:val="left"/>
              <w:rPr>
                <w:sz w:val="20"/>
              </w:rPr>
            </w:pPr>
            <w:r>
              <w:rPr>
                <w:sz w:val="20"/>
              </w:rPr>
              <w:t xml:space="preserve">        </w:t>
            </w:r>
            <w:proofErr w:type="spellStart"/>
            <w:r w:rsidRPr="003615E6">
              <w:rPr>
                <w:sz w:val="20"/>
              </w:rPr>
              <w:t>perubahan</w:t>
            </w:r>
            <w:proofErr w:type="spellEnd"/>
            <w:r w:rsidRPr="003615E6">
              <w:rPr>
                <w:sz w:val="20"/>
              </w:rPr>
              <w:t>).</w:t>
            </w:r>
          </w:p>
        </w:tc>
        <w:tc>
          <w:tcPr>
            <w:tcW w:w="1312" w:type="dxa"/>
            <w:shd w:val="clear" w:color="auto" w:fill="auto"/>
            <w:tcMar>
              <w:top w:w="0" w:type="dxa"/>
              <w:left w:w="108" w:type="dxa"/>
              <w:bottom w:w="0" w:type="dxa"/>
              <w:right w:w="108" w:type="dxa"/>
            </w:tcMar>
            <w:vAlign w:val="center"/>
          </w:tcPr>
          <w:p w14:paraId="5CF159BA" w14:textId="25639E31" w:rsidR="00CC0092" w:rsidRDefault="00941955" w:rsidP="003615E6">
            <w:pPr>
              <w:jc w:val="center"/>
              <w:rPr>
                <w:sz w:val="20"/>
                <w:szCs w:val="20"/>
                <w:lang w:val="en-GB"/>
              </w:rPr>
            </w:pPr>
            <w:r>
              <w:rPr>
                <w:sz w:val="20"/>
                <w:szCs w:val="20"/>
                <w:lang w:val="en-GB"/>
              </w:rPr>
              <w:t>49,50</w:t>
            </w:r>
          </w:p>
        </w:tc>
        <w:tc>
          <w:tcPr>
            <w:tcW w:w="1607" w:type="dxa"/>
            <w:shd w:val="clear" w:color="auto" w:fill="auto"/>
            <w:tcMar>
              <w:top w:w="0" w:type="dxa"/>
              <w:left w:w="108" w:type="dxa"/>
              <w:bottom w:w="0" w:type="dxa"/>
              <w:right w:w="108" w:type="dxa"/>
            </w:tcMar>
            <w:vAlign w:val="center"/>
          </w:tcPr>
          <w:p w14:paraId="320C21D1" w14:textId="753C4C00" w:rsidR="00CC0092" w:rsidRDefault="00AA66F1" w:rsidP="003615E6">
            <w:pPr>
              <w:jc w:val="center"/>
              <w:rPr>
                <w:sz w:val="20"/>
                <w:szCs w:val="20"/>
                <w:lang w:val="en-GB"/>
              </w:rPr>
            </w:pPr>
            <w:r>
              <w:rPr>
                <w:sz w:val="20"/>
                <w:szCs w:val="20"/>
                <w:lang w:val="en-GB"/>
              </w:rPr>
              <w:t>51,52</w:t>
            </w:r>
          </w:p>
        </w:tc>
        <w:tc>
          <w:tcPr>
            <w:tcW w:w="729" w:type="dxa"/>
            <w:shd w:val="clear" w:color="auto" w:fill="auto"/>
            <w:tcMar>
              <w:top w:w="0" w:type="dxa"/>
              <w:left w:w="108" w:type="dxa"/>
              <w:bottom w:w="0" w:type="dxa"/>
              <w:right w:w="108" w:type="dxa"/>
            </w:tcMar>
            <w:vAlign w:val="center"/>
          </w:tcPr>
          <w:p w14:paraId="167A2253" w14:textId="253C855A" w:rsidR="00CC0092" w:rsidRDefault="00AA66F1" w:rsidP="003615E6">
            <w:pPr>
              <w:jc w:val="center"/>
              <w:rPr>
                <w:sz w:val="20"/>
                <w:szCs w:val="20"/>
                <w:lang w:val="en-GB"/>
              </w:rPr>
            </w:pPr>
            <w:r>
              <w:rPr>
                <w:sz w:val="20"/>
                <w:szCs w:val="20"/>
                <w:lang w:val="en-GB"/>
              </w:rPr>
              <w:t>4</w:t>
            </w:r>
          </w:p>
        </w:tc>
      </w:tr>
      <w:tr w:rsidR="00AA66F1" w14:paraId="62566AA4" w14:textId="77777777" w:rsidTr="00F808F9">
        <w:trPr>
          <w:trHeight w:val="311"/>
        </w:trPr>
        <w:tc>
          <w:tcPr>
            <w:tcW w:w="509" w:type="dxa"/>
            <w:shd w:val="clear" w:color="auto" w:fill="auto"/>
            <w:tcMar>
              <w:top w:w="0" w:type="dxa"/>
              <w:left w:w="108" w:type="dxa"/>
              <w:bottom w:w="0" w:type="dxa"/>
              <w:right w:w="108" w:type="dxa"/>
            </w:tcMar>
          </w:tcPr>
          <w:p w14:paraId="000689EC" w14:textId="77777777" w:rsidR="00AA66F1" w:rsidRPr="003615E6" w:rsidRDefault="00AA66F1" w:rsidP="003615E6">
            <w:pPr>
              <w:jc w:val="center"/>
              <w:rPr>
                <w:sz w:val="20"/>
                <w:szCs w:val="20"/>
                <w:lang w:val="en-GB"/>
              </w:rPr>
            </w:pPr>
          </w:p>
        </w:tc>
        <w:tc>
          <w:tcPr>
            <w:tcW w:w="3343" w:type="dxa"/>
            <w:shd w:val="clear" w:color="auto" w:fill="auto"/>
            <w:tcMar>
              <w:top w:w="0" w:type="dxa"/>
              <w:left w:w="108" w:type="dxa"/>
              <w:bottom w:w="0" w:type="dxa"/>
              <w:right w:w="108" w:type="dxa"/>
            </w:tcMar>
          </w:tcPr>
          <w:p w14:paraId="14AEE0F0" w14:textId="77777777" w:rsidR="00136BEE" w:rsidRDefault="00AA66F1" w:rsidP="0025402A">
            <w:pPr>
              <w:jc w:val="left"/>
              <w:rPr>
                <w:sz w:val="20"/>
              </w:rPr>
            </w:pPr>
            <w:r>
              <w:rPr>
                <w:sz w:val="20"/>
              </w:rPr>
              <w:t xml:space="preserve">d.     </w:t>
            </w:r>
            <w:r w:rsidRPr="003615E6">
              <w:rPr>
                <w:sz w:val="20"/>
              </w:rPr>
              <w:t xml:space="preserve">Mampu </w:t>
            </w:r>
            <w:proofErr w:type="spellStart"/>
            <w:r w:rsidRPr="003615E6">
              <w:rPr>
                <w:sz w:val="20"/>
              </w:rPr>
              <w:t>melakukan</w:t>
            </w:r>
            <w:proofErr w:type="spellEnd"/>
            <w:r w:rsidRPr="003615E6">
              <w:rPr>
                <w:sz w:val="20"/>
              </w:rPr>
              <w:t xml:space="preserve"> </w:t>
            </w:r>
            <w:proofErr w:type="spellStart"/>
            <w:r w:rsidRPr="003615E6">
              <w:rPr>
                <w:sz w:val="20"/>
              </w:rPr>
              <w:t>negoisasi</w:t>
            </w:r>
            <w:proofErr w:type="spellEnd"/>
            <w:r w:rsidRPr="003615E6">
              <w:rPr>
                <w:sz w:val="20"/>
              </w:rPr>
              <w:t xml:space="preserve"> dan </w:t>
            </w:r>
          </w:p>
          <w:p w14:paraId="15E5D4A4" w14:textId="459FA934" w:rsidR="00AA66F1" w:rsidRDefault="00136BEE" w:rsidP="0025402A">
            <w:pPr>
              <w:jc w:val="left"/>
              <w:rPr>
                <w:sz w:val="20"/>
              </w:rPr>
            </w:pPr>
            <w:r>
              <w:rPr>
                <w:sz w:val="20"/>
              </w:rPr>
              <w:t xml:space="preserve">        </w:t>
            </w:r>
            <w:proofErr w:type="spellStart"/>
            <w:r w:rsidR="00AA66F1" w:rsidRPr="003615E6">
              <w:rPr>
                <w:sz w:val="20"/>
              </w:rPr>
              <w:t>pemecahan</w:t>
            </w:r>
            <w:proofErr w:type="spellEnd"/>
            <w:r w:rsidR="00AA66F1" w:rsidRPr="003615E6">
              <w:rPr>
                <w:sz w:val="20"/>
              </w:rPr>
              <w:t xml:space="preserve"> </w:t>
            </w:r>
            <w:proofErr w:type="spellStart"/>
            <w:r w:rsidR="00AA66F1" w:rsidRPr="003615E6">
              <w:rPr>
                <w:sz w:val="20"/>
              </w:rPr>
              <w:t>silang</w:t>
            </w:r>
            <w:proofErr w:type="spellEnd"/>
            <w:r w:rsidR="00AA66F1" w:rsidRPr="003615E6">
              <w:rPr>
                <w:sz w:val="20"/>
              </w:rPr>
              <w:t xml:space="preserve"> </w:t>
            </w:r>
            <w:proofErr w:type="spellStart"/>
            <w:r w:rsidR="00AA66F1" w:rsidRPr="003615E6">
              <w:rPr>
                <w:sz w:val="20"/>
              </w:rPr>
              <w:t>pendapat</w:t>
            </w:r>
            <w:proofErr w:type="spellEnd"/>
            <w:r w:rsidR="00AA66F1" w:rsidRPr="003615E6">
              <w:rPr>
                <w:sz w:val="20"/>
              </w:rPr>
              <w:t>.</w:t>
            </w:r>
          </w:p>
        </w:tc>
        <w:tc>
          <w:tcPr>
            <w:tcW w:w="1312" w:type="dxa"/>
            <w:shd w:val="clear" w:color="auto" w:fill="auto"/>
            <w:tcMar>
              <w:top w:w="0" w:type="dxa"/>
              <w:left w:w="108" w:type="dxa"/>
              <w:bottom w:w="0" w:type="dxa"/>
              <w:right w:w="108" w:type="dxa"/>
            </w:tcMar>
            <w:vAlign w:val="center"/>
          </w:tcPr>
          <w:p w14:paraId="2D1B4A02" w14:textId="37B675A3" w:rsidR="00AA66F1" w:rsidRDefault="00136BEE" w:rsidP="003615E6">
            <w:pPr>
              <w:jc w:val="center"/>
              <w:rPr>
                <w:sz w:val="20"/>
                <w:szCs w:val="20"/>
                <w:lang w:val="en-GB"/>
              </w:rPr>
            </w:pPr>
            <w:r>
              <w:rPr>
                <w:sz w:val="20"/>
                <w:szCs w:val="20"/>
                <w:lang w:val="en-GB"/>
              </w:rPr>
              <w:t>53,54</w:t>
            </w:r>
          </w:p>
        </w:tc>
        <w:tc>
          <w:tcPr>
            <w:tcW w:w="1607" w:type="dxa"/>
            <w:shd w:val="clear" w:color="auto" w:fill="auto"/>
            <w:tcMar>
              <w:top w:w="0" w:type="dxa"/>
              <w:left w:w="108" w:type="dxa"/>
              <w:bottom w:w="0" w:type="dxa"/>
              <w:right w:w="108" w:type="dxa"/>
            </w:tcMar>
            <w:vAlign w:val="center"/>
          </w:tcPr>
          <w:p w14:paraId="0AF2F93A" w14:textId="62769CC8" w:rsidR="00AA66F1" w:rsidRDefault="00136BEE" w:rsidP="003615E6">
            <w:pPr>
              <w:jc w:val="center"/>
              <w:rPr>
                <w:sz w:val="20"/>
                <w:szCs w:val="20"/>
                <w:lang w:val="en-GB"/>
              </w:rPr>
            </w:pPr>
            <w:r>
              <w:rPr>
                <w:sz w:val="20"/>
                <w:szCs w:val="20"/>
                <w:lang w:val="en-GB"/>
              </w:rPr>
              <w:t>55,56</w:t>
            </w:r>
          </w:p>
        </w:tc>
        <w:tc>
          <w:tcPr>
            <w:tcW w:w="729" w:type="dxa"/>
            <w:shd w:val="clear" w:color="auto" w:fill="auto"/>
            <w:tcMar>
              <w:top w:w="0" w:type="dxa"/>
              <w:left w:w="108" w:type="dxa"/>
              <w:bottom w:w="0" w:type="dxa"/>
              <w:right w:w="108" w:type="dxa"/>
            </w:tcMar>
            <w:vAlign w:val="center"/>
          </w:tcPr>
          <w:p w14:paraId="264FE6CF" w14:textId="7B69878F" w:rsidR="00AA66F1" w:rsidRDefault="00136BEE" w:rsidP="003615E6">
            <w:pPr>
              <w:jc w:val="center"/>
              <w:rPr>
                <w:sz w:val="20"/>
                <w:szCs w:val="20"/>
                <w:lang w:val="en-GB"/>
              </w:rPr>
            </w:pPr>
            <w:r>
              <w:rPr>
                <w:sz w:val="20"/>
                <w:szCs w:val="20"/>
                <w:lang w:val="en-GB"/>
              </w:rPr>
              <w:t>4</w:t>
            </w:r>
          </w:p>
        </w:tc>
      </w:tr>
      <w:tr w:rsidR="00136BEE" w14:paraId="2430B4AC" w14:textId="77777777" w:rsidTr="00F808F9">
        <w:trPr>
          <w:trHeight w:val="311"/>
        </w:trPr>
        <w:tc>
          <w:tcPr>
            <w:tcW w:w="3852" w:type="dxa"/>
            <w:gridSpan w:val="2"/>
            <w:shd w:val="clear" w:color="auto" w:fill="BFBFBF" w:themeFill="background1" w:themeFillShade="BF"/>
            <w:tcMar>
              <w:top w:w="0" w:type="dxa"/>
              <w:left w:w="108" w:type="dxa"/>
              <w:bottom w:w="0" w:type="dxa"/>
              <w:right w:w="108" w:type="dxa"/>
            </w:tcMar>
          </w:tcPr>
          <w:p w14:paraId="4F362751" w14:textId="7CFE6BEF" w:rsidR="00136BEE" w:rsidRPr="00780C22" w:rsidRDefault="00385EAD" w:rsidP="00385EAD">
            <w:pPr>
              <w:jc w:val="center"/>
              <w:rPr>
                <w:b/>
                <w:bCs/>
                <w:sz w:val="20"/>
              </w:rPr>
            </w:pPr>
            <w:r w:rsidRPr="00780C22">
              <w:rPr>
                <w:b/>
                <w:bCs/>
                <w:sz w:val="20"/>
              </w:rPr>
              <w:t>TOTAL</w:t>
            </w:r>
          </w:p>
        </w:tc>
        <w:tc>
          <w:tcPr>
            <w:tcW w:w="1312" w:type="dxa"/>
            <w:shd w:val="clear" w:color="auto" w:fill="BFBFBF" w:themeFill="background1" w:themeFillShade="BF"/>
            <w:tcMar>
              <w:top w:w="0" w:type="dxa"/>
              <w:left w:w="108" w:type="dxa"/>
              <w:bottom w:w="0" w:type="dxa"/>
              <w:right w:w="108" w:type="dxa"/>
            </w:tcMar>
            <w:vAlign w:val="center"/>
          </w:tcPr>
          <w:p w14:paraId="6B8F2830" w14:textId="081253FC" w:rsidR="00136BEE" w:rsidRPr="00780C22" w:rsidRDefault="00385EAD" w:rsidP="003615E6">
            <w:pPr>
              <w:jc w:val="center"/>
              <w:rPr>
                <w:b/>
                <w:bCs/>
                <w:sz w:val="20"/>
                <w:szCs w:val="20"/>
                <w:lang w:val="en-GB"/>
              </w:rPr>
            </w:pPr>
            <w:r w:rsidRPr="00780C22">
              <w:rPr>
                <w:b/>
                <w:bCs/>
                <w:sz w:val="20"/>
                <w:szCs w:val="20"/>
                <w:lang w:val="en-GB"/>
              </w:rPr>
              <w:t>28</w:t>
            </w:r>
          </w:p>
        </w:tc>
        <w:tc>
          <w:tcPr>
            <w:tcW w:w="1607" w:type="dxa"/>
            <w:shd w:val="clear" w:color="auto" w:fill="BFBFBF" w:themeFill="background1" w:themeFillShade="BF"/>
            <w:tcMar>
              <w:top w:w="0" w:type="dxa"/>
              <w:left w:w="108" w:type="dxa"/>
              <w:bottom w:w="0" w:type="dxa"/>
              <w:right w:w="108" w:type="dxa"/>
            </w:tcMar>
            <w:vAlign w:val="center"/>
          </w:tcPr>
          <w:p w14:paraId="6E05AA80" w14:textId="441EC4B5" w:rsidR="00136BEE" w:rsidRPr="00780C22" w:rsidRDefault="00385EAD" w:rsidP="003615E6">
            <w:pPr>
              <w:jc w:val="center"/>
              <w:rPr>
                <w:b/>
                <w:bCs/>
                <w:sz w:val="20"/>
                <w:szCs w:val="20"/>
                <w:lang w:val="en-GB"/>
              </w:rPr>
            </w:pPr>
            <w:r w:rsidRPr="00780C22">
              <w:rPr>
                <w:b/>
                <w:bCs/>
                <w:sz w:val="20"/>
                <w:szCs w:val="20"/>
                <w:lang w:val="en-GB"/>
              </w:rPr>
              <w:t>28</w:t>
            </w:r>
          </w:p>
        </w:tc>
        <w:tc>
          <w:tcPr>
            <w:tcW w:w="729" w:type="dxa"/>
            <w:shd w:val="clear" w:color="auto" w:fill="BFBFBF" w:themeFill="background1" w:themeFillShade="BF"/>
            <w:tcMar>
              <w:top w:w="0" w:type="dxa"/>
              <w:left w:w="108" w:type="dxa"/>
              <w:bottom w:w="0" w:type="dxa"/>
              <w:right w:w="108" w:type="dxa"/>
            </w:tcMar>
            <w:vAlign w:val="center"/>
          </w:tcPr>
          <w:p w14:paraId="6A6AF472" w14:textId="54A666F8" w:rsidR="00136BEE" w:rsidRPr="00780C22" w:rsidRDefault="00385EAD" w:rsidP="003615E6">
            <w:pPr>
              <w:jc w:val="center"/>
              <w:rPr>
                <w:b/>
                <w:bCs/>
                <w:sz w:val="20"/>
                <w:szCs w:val="20"/>
                <w:lang w:val="en-GB"/>
              </w:rPr>
            </w:pPr>
            <w:r w:rsidRPr="00780C22">
              <w:rPr>
                <w:b/>
                <w:bCs/>
                <w:sz w:val="20"/>
                <w:szCs w:val="20"/>
                <w:lang w:val="en-GB"/>
              </w:rPr>
              <w:t>56</w:t>
            </w:r>
          </w:p>
        </w:tc>
      </w:tr>
    </w:tbl>
    <w:p w14:paraId="04D1F5F9" w14:textId="01B729C0" w:rsidR="007D4C46" w:rsidRDefault="00E352FC" w:rsidP="00F72C3C">
      <w:pPr>
        <w:pStyle w:val="Heading2"/>
        <w:spacing w:before="240" w:after="120"/>
      </w:pPr>
      <w:bookmarkStart w:id="15" w:name="_Toc62486634"/>
      <w:r>
        <w:t>Validitas dan Reliabilitas</w:t>
      </w:r>
      <w:bookmarkEnd w:id="15"/>
    </w:p>
    <w:p w14:paraId="05D5F700" w14:textId="77777777" w:rsidR="007D4C46" w:rsidRDefault="00E352FC" w:rsidP="00EF3F14">
      <w:pPr>
        <w:pStyle w:val="BodyText"/>
      </w:pPr>
      <w:r>
        <w:t xml:space="preserve">Kedua skala penelitian yaitu skala Kecemasan Pasca Cedera dan skala Kecerdasan Emosi, sebelum disebarkan untuk mengambil data penelitian, perlu diketahui validitas dan reliabilitasnya. Hal ini penting sebab suatu alat ukur yang baik pada dasarnya adalah alat yang aitem-aitemnya mampu mengukur apa yang seharusnya diukur (valid) dan memiliki kestabilan atau keajegan skor dalam mengukur variable yang diukur (reliabel). </w:t>
      </w:r>
    </w:p>
    <w:p w14:paraId="7C716E8C" w14:textId="77777777" w:rsidR="007D4C46" w:rsidRDefault="00E352FC" w:rsidP="00EF3F14">
      <w:pPr>
        <w:pStyle w:val="BodyText"/>
      </w:pPr>
      <w:r>
        <w:t xml:space="preserve">Proses validasi kedua skala penelitian ini agak berbeda. Skala Kecemasan Pasca Cedera proses validasinya dilakukan saat peneliti menempuh Mata Kuliah Psikometri dan Penyusunan Skala (sekitar bulan Desember 2019) sebagai bagian dari tugas mata kuliah tersebut yang mewajibkan peneliti membuat skala dari salah satu variabel penelitian skripsi. Bukti validasi skala Kecemasan Pasca Cedera terdiri dari 2 yaitu </w:t>
      </w:r>
      <w:r>
        <w:rPr>
          <w:i/>
        </w:rPr>
        <w:t>validity</w:t>
      </w:r>
      <w:r>
        <w:t xml:space="preserve"> </w:t>
      </w:r>
      <w:r>
        <w:rPr>
          <w:i/>
        </w:rPr>
        <w:t>based on</w:t>
      </w:r>
      <w:r>
        <w:t xml:space="preserve"> </w:t>
      </w:r>
      <w:r>
        <w:rPr>
          <w:i/>
        </w:rPr>
        <w:t>content</w:t>
      </w:r>
      <w:r>
        <w:t xml:space="preserve"> </w:t>
      </w:r>
      <w:r>
        <w:rPr>
          <w:i/>
        </w:rPr>
        <w:t xml:space="preserve">of test </w:t>
      </w:r>
      <w:r>
        <w:t xml:space="preserve">dan </w:t>
      </w:r>
      <w:r>
        <w:rPr>
          <w:i/>
        </w:rPr>
        <w:t xml:space="preserve">validity based on internal structure test, </w:t>
      </w:r>
      <w:r>
        <w:t>yaitu 2 bukti dari 5 bukti yang dapat dilakukan oleh peneliti berdasarkan</w:t>
      </w:r>
      <w:r>
        <w:rPr>
          <w:i/>
        </w:rPr>
        <w:t xml:space="preserve"> Standard for Educational and Psychological Testing</w:t>
      </w:r>
      <w:r>
        <w:t xml:space="preserve"> – AERA, APA dan NCME (1999)</w:t>
      </w:r>
      <w:r>
        <w:rPr>
          <w:i/>
        </w:rPr>
        <w:t xml:space="preserve">. </w:t>
      </w:r>
      <w:r>
        <w:t xml:space="preserve">Subyek yang digunakan dalam uji coba dalam rangka memperoleh bukti validitas dan reliabilitas yang berdasarkan isi skala Kecemasan Pasca Cedera, terdiri dari 31 orang atlet. </w:t>
      </w:r>
    </w:p>
    <w:p w14:paraId="06C0C6A2" w14:textId="462025DC" w:rsidR="007D4C46" w:rsidRDefault="00E352FC" w:rsidP="00F72C3C">
      <w:pPr>
        <w:pStyle w:val="BodyText"/>
        <w:spacing w:after="120"/>
      </w:pPr>
      <w:r>
        <w:t xml:space="preserve">Berbeda dengan proses validitas dan reliabilitas skala Kecemasan Pasca Cedera, proses validitas dan reliabilitas skala Kecerdasan Emosi dilakukan bersamaan waktunya dengan proses mengambil data penelitian (uji coba terpakai). Meskipun jumlah subyek yang dipergunakan untuk membuktikan validitas dan reliabilitas skala Kecerdasan Emosi juga berjumlah 31 orang  atlet tetapi semuanya berbeda atau bukan </w:t>
      </w:r>
      <w:r>
        <w:lastRenderedPageBreak/>
        <w:t xml:space="preserve">subyek yang sama dengan uji coba skala Kecemasan Pasca Cedera. Tetapi, skala Kecerdasan Emosi juga dibuktikan validitasnya berdasarkan 2 bukti, yaitu </w:t>
      </w:r>
      <w:r>
        <w:rPr>
          <w:i/>
        </w:rPr>
        <w:t>validity</w:t>
      </w:r>
      <w:r>
        <w:t xml:space="preserve"> </w:t>
      </w:r>
      <w:r>
        <w:rPr>
          <w:i/>
        </w:rPr>
        <w:t>based on</w:t>
      </w:r>
      <w:r>
        <w:t xml:space="preserve"> </w:t>
      </w:r>
      <w:r>
        <w:rPr>
          <w:i/>
        </w:rPr>
        <w:t>content</w:t>
      </w:r>
      <w:r>
        <w:t xml:space="preserve"> </w:t>
      </w:r>
      <w:r>
        <w:rPr>
          <w:i/>
        </w:rPr>
        <w:t xml:space="preserve">of test </w:t>
      </w:r>
      <w:r>
        <w:t xml:space="preserve">dan </w:t>
      </w:r>
      <w:r>
        <w:rPr>
          <w:i/>
        </w:rPr>
        <w:t xml:space="preserve">validity based on internal structure test. </w:t>
      </w:r>
    </w:p>
    <w:p w14:paraId="2C90E40F" w14:textId="13278A03" w:rsidR="007D4C46" w:rsidRDefault="00E352FC" w:rsidP="00927DC1">
      <w:pPr>
        <w:pStyle w:val="Heading3"/>
        <w:numPr>
          <w:ilvl w:val="6"/>
          <w:numId w:val="15"/>
        </w:numPr>
        <w:spacing w:after="120"/>
        <w:ind w:left="360"/>
      </w:pPr>
      <w:bookmarkStart w:id="16" w:name="_Toc62486635"/>
      <w:proofErr w:type="spellStart"/>
      <w:r>
        <w:t>Validitas</w:t>
      </w:r>
      <w:proofErr w:type="spellEnd"/>
      <w:r>
        <w:t xml:space="preserve"> Isi Skala </w:t>
      </w:r>
      <w:proofErr w:type="spellStart"/>
      <w:r>
        <w:t>Kecemasan</w:t>
      </w:r>
      <w:proofErr w:type="spellEnd"/>
      <w:r>
        <w:t xml:space="preserve"> </w:t>
      </w:r>
      <w:proofErr w:type="spellStart"/>
      <w:r>
        <w:t>Pasca</w:t>
      </w:r>
      <w:proofErr w:type="spellEnd"/>
      <w:r>
        <w:t xml:space="preserve"> </w:t>
      </w:r>
      <w:proofErr w:type="spellStart"/>
      <w:r>
        <w:t>Cedera</w:t>
      </w:r>
      <w:proofErr w:type="spellEnd"/>
      <w:r>
        <w:t xml:space="preserve"> dan Skala </w:t>
      </w:r>
      <w:proofErr w:type="spellStart"/>
      <w:r>
        <w:t>Kecerdasan</w:t>
      </w:r>
      <w:proofErr w:type="spellEnd"/>
      <w:r>
        <w:t xml:space="preserve"> </w:t>
      </w:r>
      <w:proofErr w:type="spellStart"/>
      <w:r>
        <w:t>Emosi</w:t>
      </w:r>
      <w:bookmarkEnd w:id="16"/>
      <w:proofErr w:type="spellEnd"/>
    </w:p>
    <w:p w14:paraId="3C1F670F" w14:textId="5E708642" w:rsidR="007D4C46" w:rsidRDefault="00E352FC" w:rsidP="00F72C3C">
      <w:pPr>
        <w:pStyle w:val="BodyText"/>
        <w:spacing w:after="120"/>
      </w:pPr>
      <w:r>
        <w:t xml:space="preserve">Validitas isi atau bukti validitas </w:t>
      </w:r>
      <w:r w:rsidRPr="0097056A">
        <w:rPr>
          <w:i/>
          <w:iCs/>
        </w:rPr>
        <w:t>based on content of test</w:t>
      </w:r>
      <w:r>
        <w:t xml:space="preserve"> pada dasarnya diperoleh dari penilaian </w:t>
      </w:r>
      <w:r w:rsidRPr="0097056A">
        <w:rPr>
          <w:i/>
          <w:iCs/>
        </w:rPr>
        <w:t>expert judgement</w:t>
      </w:r>
      <w:r>
        <w:t xml:space="preserve"> terhadap aitem skala berdasarkan 3 aspek penilaian yaitu : </w:t>
      </w:r>
      <w:r w:rsidRPr="0097056A">
        <w:rPr>
          <w:i/>
          <w:iCs/>
        </w:rPr>
        <w:t>Sufficiency</w:t>
      </w:r>
      <w:r>
        <w:t xml:space="preserve"> (kecukupan aitem dalam menggambarkan variabel penelitian), </w:t>
      </w:r>
      <w:r w:rsidRPr="0097056A">
        <w:rPr>
          <w:i/>
          <w:iCs/>
        </w:rPr>
        <w:t>Cl</w:t>
      </w:r>
      <w:r w:rsidR="0097056A" w:rsidRPr="0097056A">
        <w:rPr>
          <w:i/>
          <w:iCs/>
          <w:lang w:val="en-GB"/>
        </w:rPr>
        <w:t>e</w:t>
      </w:r>
      <w:r w:rsidRPr="0097056A">
        <w:rPr>
          <w:i/>
          <w:iCs/>
        </w:rPr>
        <w:t>arity</w:t>
      </w:r>
      <w:r>
        <w:t xml:space="preserve"> (kejelasan kalimat tiap aitem dalam menggambarkan variabel penelitian) dan </w:t>
      </w:r>
      <w:r w:rsidRPr="0097056A">
        <w:rPr>
          <w:i/>
          <w:iCs/>
        </w:rPr>
        <w:t>Relevance</w:t>
      </w:r>
      <w:r>
        <w:t xml:space="preserve"> (kesesuaian tiap aitem dengan indikator variabel penelitian), sebagaimana tertuliskan di </w:t>
      </w:r>
      <w:r w:rsidRPr="0097056A">
        <w:rPr>
          <w:i/>
          <w:iCs/>
        </w:rPr>
        <w:t>Standard for Educational and Psychological Testing</w:t>
      </w:r>
      <w:r>
        <w:t xml:space="preserve"> – AERA, APA dan NCME (1999). </w:t>
      </w:r>
      <w:r w:rsidRPr="0097056A">
        <w:rPr>
          <w:i/>
          <w:iCs/>
        </w:rPr>
        <w:t>Expert judgement</w:t>
      </w:r>
      <w:r>
        <w:t xml:space="preserve"> yang memberikan penilaian ketiga aspek tersebut pada skala Kecemasan Pasca Cedera adalah :</w:t>
      </w:r>
    </w:p>
    <w:p w14:paraId="1BC189B0" w14:textId="77777777" w:rsidR="007D4C46" w:rsidRDefault="00E352FC" w:rsidP="003615E6">
      <w:pPr>
        <w:pStyle w:val="ListParagraph"/>
        <w:numPr>
          <w:ilvl w:val="0"/>
          <w:numId w:val="24"/>
        </w:numPr>
        <w:ind w:left="360"/>
      </w:pPr>
      <w:proofErr w:type="spellStart"/>
      <w:r>
        <w:t>Dosen</w:t>
      </w:r>
      <w:proofErr w:type="spellEnd"/>
      <w:r>
        <w:t xml:space="preserve"> </w:t>
      </w:r>
      <w:proofErr w:type="spellStart"/>
      <w:r>
        <w:t>Pengampu</w:t>
      </w:r>
      <w:proofErr w:type="spellEnd"/>
      <w:r>
        <w:t xml:space="preserve"> </w:t>
      </w:r>
      <w:proofErr w:type="spellStart"/>
      <w:proofErr w:type="gramStart"/>
      <w:r>
        <w:t>MK.Psikometri</w:t>
      </w:r>
      <w:proofErr w:type="spellEnd"/>
      <w:proofErr w:type="gramEnd"/>
      <w:r>
        <w:t xml:space="preserve"> dan </w:t>
      </w:r>
      <w:proofErr w:type="spellStart"/>
      <w:r>
        <w:t>Penyusunan</w:t>
      </w:r>
      <w:proofErr w:type="spellEnd"/>
      <w:r>
        <w:t xml:space="preserve"> Skala : Dr, </w:t>
      </w:r>
      <w:proofErr w:type="spellStart"/>
      <w:r>
        <w:t>Niken</w:t>
      </w:r>
      <w:proofErr w:type="spellEnd"/>
      <w:r>
        <w:t xml:space="preserve"> Titi </w:t>
      </w:r>
      <w:proofErr w:type="spellStart"/>
      <w:r>
        <w:t>Pratitis</w:t>
      </w:r>
      <w:proofErr w:type="spellEnd"/>
      <w:r>
        <w:t xml:space="preserve">, </w:t>
      </w:r>
      <w:proofErr w:type="spellStart"/>
      <w:r>
        <w:t>S.Psi</w:t>
      </w:r>
      <w:proofErr w:type="spellEnd"/>
      <w:r>
        <w:t xml:space="preserve">, </w:t>
      </w:r>
      <w:proofErr w:type="spellStart"/>
      <w:r>
        <w:t>MSi</w:t>
      </w:r>
      <w:proofErr w:type="spellEnd"/>
      <w:r>
        <w:t xml:space="preserve">, </w:t>
      </w:r>
      <w:proofErr w:type="spellStart"/>
      <w:r>
        <w:t>Psikolog</w:t>
      </w:r>
      <w:proofErr w:type="spellEnd"/>
    </w:p>
    <w:p w14:paraId="6ACBD33E" w14:textId="77777777" w:rsidR="007D4C46" w:rsidRDefault="00E352FC" w:rsidP="003615E6">
      <w:pPr>
        <w:pStyle w:val="ListParagraph"/>
        <w:numPr>
          <w:ilvl w:val="0"/>
          <w:numId w:val="24"/>
        </w:numPr>
        <w:ind w:left="360"/>
      </w:pPr>
      <w:proofErr w:type="spellStart"/>
      <w:proofErr w:type="gramStart"/>
      <w:r>
        <w:t>Pelatih</w:t>
      </w:r>
      <w:proofErr w:type="spellEnd"/>
      <w:r>
        <w:t xml:space="preserve"> :</w:t>
      </w:r>
      <w:proofErr w:type="gramEnd"/>
    </w:p>
    <w:p w14:paraId="2873D51B" w14:textId="77777777" w:rsidR="007D4C46" w:rsidRDefault="00E352FC" w:rsidP="003615E6">
      <w:pPr>
        <w:pStyle w:val="ListParagraph"/>
        <w:numPr>
          <w:ilvl w:val="0"/>
          <w:numId w:val="25"/>
        </w:numPr>
        <w:ind w:left="700"/>
      </w:pPr>
      <w:proofErr w:type="spellStart"/>
      <w:r>
        <w:t>Pelatih</w:t>
      </w:r>
      <w:proofErr w:type="spellEnd"/>
      <w:r>
        <w:t xml:space="preserve"> Cabang OR </w:t>
      </w:r>
      <w:proofErr w:type="spellStart"/>
      <w:r>
        <w:t>Panjat</w:t>
      </w:r>
      <w:proofErr w:type="spellEnd"/>
      <w:r>
        <w:t xml:space="preserve"> </w:t>
      </w:r>
      <w:proofErr w:type="spellStart"/>
      <w:r>
        <w:t>Tebing</w:t>
      </w:r>
      <w:proofErr w:type="spellEnd"/>
      <w:r>
        <w:tab/>
        <w:t xml:space="preserve">: Ronald </w:t>
      </w:r>
      <w:proofErr w:type="spellStart"/>
      <w:r>
        <w:t>Mamarimbing</w:t>
      </w:r>
      <w:proofErr w:type="spellEnd"/>
      <w:r>
        <w:t xml:space="preserve"> </w:t>
      </w:r>
    </w:p>
    <w:p w14:paraId="7EC32FB7" w14:textId="77777777" w:rsidR="007D4C46" w:rsidRDefault="00E352FC" w:rsidP="003615E6">
      <w:pPr>
        <w:pStyle w:val="ListParagraph"/>
        <w:numPr>
          <w:ilvl w:val="0"/>
          <w:numId w:val="25"/>
        </w:numPr>
        <w:ind w:left="700"/>
      </w:pPr>
      <w:proofErr w:type="spellStart"/>
      <w:r>
        <w:t>Pelatih</w:t>
      </w:r>
      <w:proofErr w:type="spellEnd"/>
      <w:r>
        <w:t xml:space="preserve"> Cabang OR </w:t>
      </w:r>
      <w:proofErr w:type="spellStart"/>
      <w:r>
        <w:t>Panjat</w:t>
      </w:r>
      <w:proofErr w:type="spellEnd"/>
      <w:r>
        <w:t xml:space="preserve"> </w:t>
      </w:r>
      <w:proofErr w:type="spellStart"/>
      <w:r>
        <w:t>Tebing</w:t>
      </w:r>
      <w:proofErr w:type="spellEnd"/>
      <w:r>
        <w:tab/>
        <w:t xml:space="preserve">: </w:t>
      </w:r>
      <w:proofErr w:type="spellStart"/>
      <w:r>
        <w:t>Iswara</w:t>
      </w:r>
      <w:proofErr w:type="spellEnd"/>
      <w:r>
        <w:t xml:space="preserve"> </w:t>
      </w:r>
      <w:proofErr w:type="spellStart"/>
      <w:r>
        <w:t>Yosafa</w:t>
      </w:r>
      <w:proofErr w:type="spellEnd"/>
      <w:r>
        <w:t xml:space="preserve"> Y</w:t>
      </w:r>
    </w:p>
    <w:p w14:paraId="210A878D" w14:textId="77777777" w:rsidR="007D4C46" w:rsidRDefault="00E352FC" w:rsidP="003615E6">
      <w:pPr>
        <w:pStyle w:val="ListParagraph"/>
        <w:numPr>
          <w:ilvl w:val="0"/>
          <w:numId w:val="25"/>
        </w:numPr>
        <w:ind w:left="700"/>
      </w:pPr>
      <w:proofErr w:type="spellStart"/>
      <w:r>
        <w:t>Pelatih</w:t>
      </w:r>
      <w:proofErr w:type="spellEnd"/>
      <w:r>
        <w:t xml:space="preserve"> Cabang OR </w:t>
      </w:r>
      <w:proofErr w:type="spellStart"/>
      <w:r>
        <w:t>Panjat</w:t>
      </w:r>
      <w:proofErr w:type="spellEnd"/>
      <w:r>
        <w:t xml:space="preserve"> </w:t>
      </w:r>
      <w:proofErr w:type="spellStart"/>
      <w:r>
        <w:t>Tebing</w:t>
      </w:r>
      <w:proofErr w:type="spellEnd"/>
      <w:r>
        <w:tab/>
        <w:t xml:space="preserve">: </w:t>
      </w:r>
      <w:proofErr w:type="spellStart"/>
      <w:r>
        <w:t>Dhorifatus</w:t>
      </w:r>
      <w:proofErr w:type="spellEnd"/>
      <w:r>
        <w:t xml:space="preserve"> </w:t>
      </w:r>
      <w:proofErr w:type="spellStart"/>
      <w:r>
        <w:t>Syafi’iyah</w:t>
      </w:r>
      <w:proofErr w:type="spellEnd"/>
      <w:r>
        <w:t xml:space="preserve">, </w:t>
      </w:r>
      <w:proofErr w:type="spellStart"/>
      <w:proofErr w:type="gramStart"/>
      <w:r>
        <w:t>S.Pd</w:t>
      </w:r>
      <w:proofErr w:type="spellEnd"/>
      <w:proofErr w:type="gramEnd"/>
    </w:p>
    <w:p w14:paraId="2BFF00AB" w14:textId="77777777" w:rsidR="007D4C46" w:rsidRDefault="00E352FC" w:rsidP="003615E6">
      <w:pPr>
        <w:pStyle w:val="ListParagraph"/>
        <w:numPr>
          <w:ilvl w:val="0"/>
          <w:numId w:val="25"/>
        </w:numPr>
        <w:ind w:left="700"/>
      </w:pPr>
      <w:proofErr w:type="spellStart"/>
      <w:r>
        <w:t>Pelatih</w:t>
      </w:r>
      <w:proofErr w:type="spellEnd"/>
      <w:r>
        <w:t xml:space="preserve"> Cabang OR </w:t>
      </w:r>
      <w:proofErr w:type="spellStart"/>
      <w:r>
        <w:t>Renang</w:t>
      </w:r>
      <w:proofErr w:type="spellEnd"/>
      <w:r>
        <w:tab/>
      </w:r>
      <w:r>
        <w:tab/>
        <w:t xml:space="preserve">: Regina </w:t>
      </w:r>
      <w:proofErr w:type="spellStart"/>
      <w:r>
        <w:t>Anggita</w:t>
      </w:r>
      <w:proofErr w:type="spellEnd"/>
      <w:r>
        <w:t xml:space="preserve"> </w:t>
      </w:r>
      <w:proofErr w:type="spellStart"/>
      <w:r>
        <w:t>Rosadi</w:t>
      </w:r>
      <w:proofErr w:type="spellEnd"/>
      <w:r>
        <w:t xml:space="preserve"> </w:t>
      </w:r>
      <w:proofErr w:type="spellStart"/>
      <w:proofErr w:type="gramStart"/>
      <w:r>
        <w:t>S.Pd</w:t>
      </w:r>
      <w:proofErr w:type="spellEnd"/>
      <w:proofErr w:type="gramEnd"/>
    </w:p>
    <w:p w14:paraId="70C96ECB" w14:textId="77777777" w:rsidR="007D4C46" w:rsidRDefault="00E352FC" w:rsidP="003615E6">
      <w:pPr>
        <w:pStyle w:val="ListParagraph"/>
        <w:numPr>
          <w:ilvl w:val="0"/>
          <w:numId w:val="24"/>
        </w:numPr>
        <w:ind w:left="360"/>
      </w:pPr>
      <w:proofErr w:type="spellStart"/>
      <w:r>
        <w:t>Konselor</w:t>
      </w:r>
      <w:proofErr w:type="spellEnd"/>
      <w:r>
        <w:t xml:space="preserve"> </w:t>
      </w:r>
      <w:proofErr w:type="spellStart"/>
      <w:r>
        <w:t>Olah</w:t>
      </w:r>
      <w:proofErr w:type="spellEnd"/>
      <w:r>
        <w:t xml:space="preserve"> </w:t>
      </w:r>
      <w:proofErr w:type="gramStart"/>
      <w:r>
        <w:t>Raga :</w:t>
      </w:r>
      <w:proofErr w:type="gramEnd"/>
      <w:r>
        <w:t xml:space="preserve"> </w:t>
      </w:r>
      <w:proofErr w:type="spellStart"/>
      <w:r>
        <w:t>Khoirunnisa</w:t>
      </w:r>
      <w:proofErr w:type="spellEnd"/>
      <w:r>
        <w:t xml:space="preserve">', </w:t>
      </w:r>
      <w:proofErr w:type="spellStart"/>
      <w:r>
        <w:t>S.Psi</w:t>
      </w:r>
      <w:proofErr w:type="spellEnd"/>
    </w:p>
    <w:p w14:paraId="7AAC574E" w14:textId="77777777" w:rsidR="007D4C46" w:rsidRDefault="00E352FC" w:rsidP="00257575">
      <w:r w:rsidRPr="0097056A">
        <w:rPr>
          <w:i/>
          <w:iCs/>
        </w:rPr>
        <w:t>Expert judgement</w:t>
      </w:r>
      <w:r>
        <w:t xml:space="preserve"> yang </w:t>
      </w:r>
      <w:proofErr w:type="spellStart"/>
      <w:r>
        <w:t>menjadi</w:t>
      </w:r>
      <w:proofErr w:type="spellEnd"/>
      <w:r>
        <w:t xml:space="preserve"> validator </w:t>
      </w:r>
      <w:proofErr w:type="spellStart"/>
      <w:r>
        <w:t>skala</w:t>
      </w:r>
      <w:proofErr w:type="spellEnd"/>
      <w:r>
        <w:t xml:space="preserve"> </w:t>
      </w:r>
      <w:proofErr w:type="spellStart"/>
      <w:r>
        <w:t>Kecerdasan</w:t>
      </w:r>
      <w:proofErr w:type="spellEnd"/>
      <w:r>
        <w:t xml:space="preserve"> </w:t>
      </w:r>
      <w:proofErr w:type="spellStart"/>
      <w:r>
        <w:t>Emosi</w:t>
      </w:r>
      <w:proofErr w:type="spellEnd"/>
      <w:r>
        <w:t xml:space="preserve"> </w:t>
      </w:r>
      <w:proofErr w:type="spellStart"/>
      <w:proofErr w:type="gramStart"/>
      <w:r>
        <w:t>adalah</w:t>
      </w:r>
      <w:proofErr w:type="spellEnd"/>
      <w:r>
        <w:t xml:space="preserve"> :</w:t>
      </w:r>
      <w:proofErr w:type="gramEnd"/>
    </w:p>
    <w:p w14:paraId="409E4B64" w14:textId="77777777" w:rsidR="007D4C46" w:rsidRDefault="00E352FC" w:rsidP="003615E6">
      <w:pPr>
        <w:pStyle w:val="line"/>
        <w:numPr>
          <w:ilvl w:val="7"/>
          <w:numId w:val="15"/>
        </w:numPr>
        <w:ind w:left="360"/>
      </w:pPr>
      <w:proofErr w:type="spellStart"/>
      <w:r>
        <w:t>Dosen</w:t>
      </w:r>
      <w:proofErr w:type="spellEnd"/>
      <w:r>
        <w:t xml:space="preserve"> </w:t>
      </w:r>
      <w:proofErr w:type="spellStart"/>
      <w:r>
        <w:t>Pembimbing</w:t>
      </w:r>
      <w:proofErr w:type="spellEnd"/>
      <w:r>
        <w:t xml:space="preserve"> </w:t>
      </w:r>
      <w:proofErr w:type="gramStart"/>
      <w:r>
        <w:t>Utama :</w:t>
      </w:r>
      <w:proofErr w:type="gramEnd"/>
      <w:r>
        <w:t xml:space="preserve"> Dr, </w:t>
      </w:r>
      <w:proofErr w:type="spellStart"/>
      <w:r>
        <w:t>Niken</w:t>
      </w:r>
      <w:proofErr w:type="spellEnd"/>
      <w:r>
        <w:t xml:space="preserve"> Titi </w:t>
      </w:r>
      <w:proofErr w:type="spellStart"/>
      <w:r>
        <w:t>Pratitis</w:t>
      </w:r>
      <w:proofErr w:type="spellEnd"/>
      <w:r>
        <w:t xml:space="preserve">, </w:t>
      </w:r>
      <w:proofErr w:type="spellStart"/>
      <w:r>
        <w:t>S.Psi</w:t>
      </w:r>
      <w:proofErr w:type="spellEnd"/>
      <w:r>
        <w:t xml:space="preserve">, </w:t>
      </w:r>
      <w:proofErr w:type="spellStart"/>
      <w:r>
        <w:t>MSi</w:t>
      </w:r>
      <w:proofErr w:type="spellEnd"/>
      <w:r>
        <w:t xml:space="preserve">, </w:t>
      </w:r>
      <w:proofErr w:type="spellStart"/>
      <w:r>
        <w:t>Psikolog</w:t>
      </w:r>
      <w:proofErr w:type="spellEnd"/>
    </w:p>
    <w:p w14:paraId="13BEFF24" w14:textId="77777777" w:rsidR="007D4C46" w:rsidRDefault="00E352FC" w:rsidP="003615E6">
      <w:pPr>
        <w:pStyle w:val="line"/>
        <w:numPr>
          <w:ilvl w:val="7"/>
          <w:numId w:val="15"/>
        </w:numPr>
        <w:ind w:left="360"/>
      </w:pPr>
      <w:proofErr w:type="spellStart"/>
      <w:r>
        <w:t>Dosen</w:t>
      </w:r>
      <w:proofErr w:type="spellEnd"/>
      <w:r>
        <w:t xml:space="preserve"> </w:t>
      </w:r>
      <w:proofErr w:type="spellStart"/>
      <w:r>
        <w:t>Pembimbing</w:t>
      </w:r>
      <w:proofErr w:type="spellEnd"/>
      <w:r>
        <w:t xml:space="preserve"> </w:t>
      </w:r>
      <w:proofErr w:type="spellStart"/>
      <w:proofErr w:type="gramStart"/>
      <w:r>
        <w:t>Pendamping</w:t>
      </w:r>
      <w:proofErr w:type="spellEnd"/>
      <w:r>
        <w:t xml:space="preserve"> :</w:t>
      </w:r>
      <w:proofErr w:type="gramEnd"/>
      <w:r>
        <w:t xml:space="preserve"> </w:t>
      </w:r>
      <w:proofErr w:type="spellStart"/>
      <w:r>
        <w:t>Mamang</w:t>
      </w:r>
      <w:proofErr w:type="spellEnd"/>
      <w:r>
        <w:t xml:space="preserve"> Effendy, </w:t>
      </w:r>
      <w:proofErr w:type="spellStart"/>
      <w:r>
        <w:t>S.Psi</w:t>
      </w:r>
      <w:proofErr w:type="spellEnd"/>
      <w:r>
        <w:t xml:space="preserve">, </w:t>
      </w:r>
      <w:proofErr w:type="spellStart"/>
      <w:r>
        <w:t>MPsi</w:t>
      </w:r>
      <w:proofErr w:type="spellEnd"/>
    </w:p>
    <w:p w14:paraId="214ECA51" w14:textId="77777777" w:rsidR="007D4C46" w:rsidRDefault="00E352FC" w:rsidP="003615E6">
      <w:pPr>
        <w:pStyle w:val="line"/>
        <w:numPr>
          <w:ilvl w:val="7"/>
          <w:numId w:val="15"/>
        </w:numPr>
        <w:ind w:left="360"/>
      </w:pPr>
      <w:proofErr w:type="spellStart"/>
      <w:r>
        <w:t>Dosen</w:t>
      </w:r>
      <w:proofErr w:type="spellEnd"/>
      <w:r>
        <w:t xml:space="preserve"> </w:t>
      </w:r>
      <w:proofErr w:type="spellStart"/>
      <w:proofErr w:type="gramStart"/>
      <w:r>
        <w:t>Psikologi</w:t>
      </w:r>
      <w:proofErr w:type="spellEnd"/>
      <w:r>
        <w:t xml:space="preserve"> :</w:t>
      </w:r>
      <w:proofErr w:type="gramEnd"/>
      <w:r>
        <w:t xml:space="preserve"> </w:t>
      </w:r>
      <w:proofErr w:type="spellStart"/>
      <w:r>
        <w:t>Isrida</w:t>
      </w:r>
      <w:proofErr w:type="spellEnd"/>
      <w:r>
        <w:t xml:space="preserve"> Yul </w:t>
      </w:r>
      <w:proofErr w:type="spellStart"/>
      <w:r>
        <w:t>Alfiana</w:t>
      </w:r>
      <w:proofErr w:type="spellEnd"/>
      <w:r>
        <w:t xml:space="preserve">, </w:t>
      </w:r>
      <w:proofErr w:type="spellStart"/>
      <w:r>
        <w:t>S.Psi</w:t>
      </w:r>
      <w:proofErr w:type="spellEnd"/>
      <w:r>
        <w:t xml:space="preserve">, </w:t>
      </w:r>
      <w:proofErr w:type="spellStart"/>
      <w:r>
        <w:t>MPsi</w:t>
      </w:r>
      <w:proofErr w:type="spellEnd"/>
      <w:r>
        <w:t xml:space="preserve">, </w:t>
      </w:r>
      <w:proofErr w:type="spellStart"/>
      <w:r>
        <w:t>Psikolog</w:t>
      </w:r>
      <w:proofErr w:type="spellEnd"/>
    </w:p>
    <w:p w14:paraId="66B44EC7" w14:textId="77777777" w:rsidR="007D4C46" w:rsidRDefault="00E352FC" w:rsidP="003615E6">
      <w:pPr>
        <w:pStyle w:val="line"/>
        <w:numPr>
          <w:ilvl w:val="7"/>
          <w:numId w:val="15"/>
        </w:numPr>
        <w:ind w:left="360"/>
      </w:pPr>
      <w:proofErr w:type="spellStart"/>
      <w:proofErr w:type="gramStart"/>
      <w:r>
        <w:t>Pelatih</w:t>
      </w:r>
      <w:proofErr w:type="spellEnd"/>
      <w:r>
        <w:t xml:space="preserve"> :</w:t>
      </w:r>
      <w:proofErr w:type="gramEnd"/>
    </w:p>
    <w:p w14:paraId="2E3F21D4" w14:textId="77777777" w:rsidR="007D4C46" w:rsidRDefault="00E352FC" w:rsidP="00626C12">
      <w:pPr>
        <w:pStyle w:val="ListParagraph"/>
        <w:numPr>
          <w:ilvl w:val="0"/>
          <w:numId w:val="26"/>
        </w:numPr>
      </w:pPr>
      <w:proofErr w:type="spellStart"/>
      <w:r>
        <w:t>Pelatih</w:t>
      </w:r>
      <w:proofErr w:type="spellEnd"/>
      <w:r>
        <w:t xml:space="preserve"> Cabang OR </w:t>
      </w:r>
      <w:proofErr w:type="spellStart"/>
      <w:r>
        <w:t>Renang</w:t>
      </w:r>
      <w:proofErr w:type="spellEnd"/>
      <w:r>
        <w:tab/>
      </w:r>
      <w:r>
        <w:tab/>
        <w:t xml:space="preserve">: Regina </w:t>
      </w:r>
      <w:proofErr w:type="spellStart"/>
      <w:r>
        <w:t>Anggita</w:t>
      </w:r>
      <w:proofErr w:type="spellEnd"/>
      <w:r>
        <w:t xml:space="preserve"> </w:t>
      </w:r>
      <w:proofErr w:type="spellStart"/>
      <w:r>
        <w:t>Rosadi</w:t>
      </w:r>
      <w:proofErr w:type="spellEnd"/>
      <w:r>
        <w:t xml:space="preserve"> </w:t>
      </w:r>
      <w:proofErr w:type="spellStart"/>
      <w:proofErr w:type="gramStart"/>
      <w:r>
        <w:t>S.Pd</w:t>
      </w:r>
      <w:proofErr w:type="spellEnd"/>
      <w:proofErr w:type="gramEnd"/>
    </w:p>
    <w:p w14:paraId="47018D52" w14:textId="77777777" w:rsidR="007D4C46" w:rsidRDefault="00E352FC" w:rsidP="00626C12">
      <w:pPr>
        <w:pStyle w:val="ListParagraph"/>
        <w:numPr>
          <w:ilvl w:val="0"/>
          <w:numId w:val="26"/>
        </w:numPr>
      </w:pPr>
      <w:proofErr w:type="spellStart"/>
      <w:r>
        <w:t>Pelatih</w:t>
      </w:r>
      <w:proofErr w:type="spellEnd"/>
      <w:r>
        <w:t xml:space="preserve"> Cabang OR </w:t>
      </w:r>
      <w:proofErr w:type="spellStart"/>
      <w:r>
        <w:t>Panjat</w:t>
      </w:r>
      <w:proofErr w:type="spellEnd"/>
      <w:r>
        <w:t xml:space="preserve"> </w:t>
      </w:r>
      <w:proofErr w:type="spellStart"/>
      <w:r>
        <w:t>Tebing</w:t>
      </w:r>
      <w:proofErr w:type="spellEnd"/>
      <w:r>
        <w:tab/>
        <w:t xml:space="preserve">: </w:t>
      </w:r>
      <w:proofErr w:type="spellStart"/>
      <w:r>
        <w:t>Imalia</w:t>
      </w:r>
      <w:proofErr w:type="spellEnd"/>
      <w:r>
        <w:t xml:space="preserve"> </w:t>
      </w:r>
      <w:proofErr w:type="spellStart"/>
      <w:r>
        <w:t>Mawarti</w:t>
      </w:r>
      <w:proofErr w:type="spellEnd"/>
      <w:r>
        <w:t xml:space="preserve"> </w:t>
      </w:r>
      <w:proofErr w:type="spellStart"/>
      <w:proofErr w:type="gramStart"/>
      <w:r>
        <w:t>S.Pd</w:t>
      </w:r>
      <w:proofErr w:type="spellEnd"/>
      <w:proofErr w:type="gramEnd"/>
    </w:p>
    <w:p w14:paraId="44315C09" w14:textId="19AEA7D7" w:rsidR="007D4C46" w:rsidRDefault="00E352FC" w:rsidP="00F72C3C">
      <w:pPr>
        <w:pStyle w:val="ListParagraph"/>
        <w:numPr>
          <w:ilvl w:val="0"/>
          <w:numId w:val="26"/>
        </w:numPr>
        <w:spacing w:after="120"/>
      </w:pPr>
      <w:proofErr w:type="spellStart"/>
      <w:r>
        <w:t>Pelatih</w:t>
      </w:r>
      <w:proofErr w:type="spellEnd"/>
      <w:r>
        <w:t xml:space="preserve"> Cabang OR </w:t>
      </w:r>
      <w:proofErr w:type="spellStart"/>
      <w:r>
        <w:t>Panjat</w:t>
      </w:r>
      <w:proofErr w:type="spellEnd"/>
      <w:r>
        <w:t xml:space="preserve"> </w:t>
      </w:r>
      <w:proofErr w:type="spellStart"/>
      <w:r>
        <w:t>Tebing</w:t>
      </w:r>
      <w:proofErr w:type="spellEnd"/>
      <w:r>
        <w:tab/>
        <w:t xml:space="preserve">: </w:t>
      </w:r>
      <w:proofErr w:type="spellStart"/>
      <w:r>
        <w:t>Friska</w:t>
      </w:r>
      <w:proofErr w:type="spellEnd"/>
      <w:r>
        <w:t xml:space="preserve"> </w:t>
      </w:r>
      <w:proofErr w:type="spellStart"/>
      <w:r>
        <w:t>Intan</w:t>
      </w:r>
      <w:proofErr w:type="spellEnd"/>
      <w:r>
        <w:t xml:space="preserve"> Sukarno, SM</w:t>
      </w:r>
      <w:r>
        <w:rPr>
          <w:color w:val="FF0000"/>
        </w:rPr>
        <w:tab/>
      </w:r>
    </w:p>
    <w:p w14:paraId="5110CC5D" w14:textId="1BC2ECF2" w:rsidR="007D4C46" w:rsidRPr="00F72C3C" w:rsidRDefault="00E352FC" w:rsidP="00927DC1">
      <w:pPr>
        <w:pStyle w:val="BodyText"/>
        <w:spacing w:after="120"/>
        <w:rPr>
          <w:i/>
        </w:rPr>
      </w:pPr>
      <w:r>
        <w:t xml:space="preserve">Hasil selengkapnya dari </w:t>
      </w:r>
      <w:r>
        <w:rPr>
          <w:i/>
        </w:rPr>
        <w:t>content validity</w:t>
      </w:r>
      <w:r>
        <w:t xml:space="preserve"> skala Kecemasan Pasca Cedera menunjukkan bahwa dari aspek kejelasan CVI (</w:t>
      </w:r>
      <w:r>
        <w:rPr>
          <w:i/>
        </w:rPr>
        <w:t>Content Validity Index</w:t>
      </w:r>
      <w:r>
        <w:t>) bergerak dari 0,5</w:t>
      </w:r>
      <w:r w:rsidR="00D71145">
        <w:rPr>
          <w:lang w:val="en-GB"/>
        </w:rPr>
        <w:t>0</w:t>
      </w:r>
      <w:r>
        <w:t xml:space="preserve"> s/d 0,9</w:t>
      </w:r>
      <w:r w:rsidR="00D71145">
        <w:rPr>
          <w:lang w:val="en-GB"/>
        </w:rPr>
        <w:t>2</w:t>
      </w:r>
      <w:r>
        <w:t xml:space="preserve"> dengan CVR 0,72. Sedangkan aspek kecukupan, V’Aiken bergerak dari 0,58 s/d 1,00 dengan CVR 0,</w:t>
      </w:r>
      <w:r w:rsidR="00BB2B78">
        <w:rPr>
          <w:lang w:val="en-GB"/>
        </w:rPr>
        <w:t>80</w:t>
      </w:r>
      <w:r>
        <w:t xml:space="preserve"> dan untuk aspek Relevansi V’Aikennya bergerak dari 0,4</w:t>
      </w:r>
      <w:r w:rsidR="009F7993">
        <w:rPr>
          <w:lang w:val="en-GB"/>
        </w:rPr>
        <w:t>2</w:t>
      </w:r>
      <w:r>
        <w:t xml:space="preserve"> s/d 1,00 dengan CVR 0,72. Berdasarkan hasil tersebut tampak bahwa seluruh </w:t>
      </w:r>
      <w:r>
        <w:rPr>
          <w:i/>
        </w:rPr>
        <w:t>expert judgement</w:t>
      </w:r>
      <w:r>
        <w:t xml:space="preserve"> yang melakukan validasi aitem skala menyimpulkan bahwa masih terdapat aitem-aitem skala Kecemasan Pasca Cedera yang belum cukup jelas, belum cukup mampu menggambarkan variabel yang diukur dan belum cukup relevan </w:t>
      </w:r>
      <w:r>
        <w:lastRenderedPageBreak/>
        <w:t xml:space="preserve">mengukur indikatornya. Hal ini didasarkan pada perbandingan masing-masing CVI dan CVR dengan tabel </w:t>
      </w:r>
      <w:r w:rsidRPr="0097056A">
        <w:rPr>
          <w:i/>
          <w:iCs/>
        </w:rPr>
        <w:t>index</w:t>
      </w:r>
      <w:r>
        <w:t xml:space="preserve"> Aiken yang masih &lt; 0,83 untuk ukuran 6 orang </w:t>
      </w:r>
      <w:r w:rsidR="0097056A">
        <w:rPr>
          <w:lang w:val="en-GB"/>
        </w:rPr>
        <w:t>validator</w:t>
      </w:r>
      <w:r>
        <w:t xml:space="preserve"> (</w:t>
      </w:r>
      <w:r>
        <w:rPr>
          <w:i/>
        </w:rPr>
        <w:t>expert judgement</w:t>
      </w:r>
      <w:r>
        <w:t xml:space="preserve">) pada 3 tingkat penilaian (kurang, sedang dan sangat) aspek </w:t>
      </w:r>
      <w:r>
        <w:rPr>
          <w:i/>
        </w:rPr>
        <w:t>sufficiency, clearity</w:t>
      </w:r>
      <w:r>
        <w:t xml:space="preserve"> dan </w:t>
      </w:r>
      <w:r>
        <w:rPr>
          <w:i/>
        </w:rPr>
        <w:t>relevancy.</w:t>
      </w:r>
    </w:p>
    <w:p w14:paraId="0350CAA7" w14:textId="4E0E31E5" w:rsidR="00265535" w:rsidRDefault="00265535" w:rsidP="0006525A">
      <w:pPr>
        <w:pStyle w:val="Caption"/>
        <w:keepNext/>
      </w:pPr>
      <w:bookmarkStart w:id="17" w:name="_Toc62468923"/>
      <w:proofErr w:type="spellStart"/>
      <w:r>
        <w:t>Tabel</w:t>
      </w:r>
      <w:proofErr w:type="spellEnd"/>
      <w:r>
        <w:t xml:space="preserve"> </w:t>
      </w:r>
      <w:r>
        <w:fldChar w:fldCharType="begin"/>
      </w:r>
      <w:r>
        <w:instrText xml:space="preserve"> SEQ Tabel \* ARABIC </w:instrText>
      </w:r>
      <w:r>
        <w:fldChar w:fldCharType="separate"/>
      </w:r>
      <w:r w:rsidR="00DC6B58">
        <w:rPr>
          <w:noProof/>
        </w:rPr>
        <w:t>8</w:t>
      </w:r>
      <w:r>
        <w:fldChar w:fldCharType="end"/>
      </w:r>
      <w:r>
        <w:t xml:space="preserve">. Hasil </w:t>
      </w:r>
      <w:proofErr w:type="spellStart"/>
      <w:r>
        <w:t>Perhitungan</w:t>
      </w:r>
      <w:proofErr w:type="spellEnd"/>
      <w:r>
        <w:t xml:space="preserve"> </w:t>
      </w:r>
      <w:r>
        <w:rPr>
          <w:i/>
          <w:iCs w:val="0"/>
        </w:rPr>
        <w:t>Content Validity</w:t>
      </w:r>
      <w:r>
        <w:t xml:space="preserve"> Skala </w:t>
      </w:r>
      <w:proofErr w:type="spellStart"/>
      <w:r>
        <w:t>Kecemasan</w:t>
      </w:r>
      <w:proofErr w:type="spellEnd"/>
      <w:r>
        <w:t xml:space="preserve"> </w:t>
      </w:r>
      <w:proofErr w:type="spellStart"/>
      <w:r>
        <w:t>Pasca</w:t>
      </w:r>
      <w:proofErr w:type="spellEnd"/>
      <w:r>
        <w:t xml:space="preserve"> </w:t>
      </w:r>
      <w:proofErr w:type="spellStart"/>
      <w:r>
        <w:t>Cedera</w:t>
      </w:r>
      <w:bookmarkEnd w:id="17"/>
      <w:proofErr w:type="spellEnd"/>
    </w:p>
    <w:tbl>
      <w:tblPr>
        <w:tblW w:w="7163" w:type="dxa"/>
        <w:tblCellMar>
          <w:left w:w="10" w:type="dxa"/>
          <w:right w:w="10" w:type="dxa"/>
        </w:tblCellMar>
        <w:tblLook w:val="0000" w:firstRow="0" w:lastRow="0" w:firstColumn="0" w:lastColumn="0" w:noHBand="0" w:noVBand="0"/>
      </w:tblPr>
      <w:tblGrid>
        <w:gridCol w:w="1729"/>
        <w:gridCol w:w="1795"/>
        <w:gridCol w:w="1845"/>
        <w:gridCol w:w="1794"/>
      </w:tblGrid>
      <w:tr w:rsidR="007D4C46" w14:paraId="0E88A2D3" w14:textId="77777777" w:rsidTr="00780C22">
        <w:trPr>
          <w:trHeight w:val="455"/>
        </w:trPr>
        <w:tc>
          <w:tcPr>
            <w:tcW w:w="1729"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4AC9805D" w14:textId="77777777" w:rsidR="007D4C46" w:rsidRPr="00780C22" w:rsidRDefault="00E352FC" w:rsidP="004059F2">
            <w:pPr>
              <w:pStyle w:val="ListParagraph"/>
              <w:jc w:val="center"/>
              <w:rPr>
                <w:b/>
                <w:bCs/>
                <w:i/>
                <w:iCs/>
              </w:rPr>
            </w:pPr>
            <w:r w:rsidRPr="00780C22">
              <w:rPr>
                <w:b/>
                <w:bCs/>
                <w:i/>
                <w:iCs/>
              </w:rPr>
              <w:t>Index</w:t>
            </w:r>
          </w:p>
        </w:tc>
        <w:tc>
          <w:tcPr>
            <w:tcW w:w="179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2F4E4C3F" w14:textId="77777777" w:rsidR="007D4C46" w:rsidRPr="00780C22" w:rsidRDefault="00E352FC" w:rsidP="004059F2">
            <w:pPr>
              <w:pStyle w:val="ListParagraph"/>
              <w:jc w:val="center"/>
              <w:rPr>
                <w:b/>
                <w:bCs/>
              </w:rPr>
            </w:pPr>
            <w:proofErr w:type="spellStart"/>
            <w:r w:rsidRPr="00780C22">
              <w:rPr>
                <w:b/>
                <w:bCs/>
              </w:rPr>
              <w:t>Kejelasan</w:t>
            </w:r>
            <w:proofErr w:type="spellEnd"/>
          </w:p>
        </w:tc>
        <w:tc>
          <w:tcPr>
            <w:tcW w:w="184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69CFEC45" w14:textId="77777777" w:rsidR="007D4C46" w:rsidRPr="00780C22" w:rsidRDefault="00E352FC" w:rsidP="004059F2">
            <w:pPr>
              <w:pStyle w:val="ListParagraph"/>
              <w:jc w:val="center"/>
              <w:rPr>
                <w:b/>
                <w:bCs/>
              </w:rPr>
            </w:pPr>
            <w:proofErr w:type="spellStart"/>
            <w:r w:rsidRPr="00780C22">
              <w:rPr>
                <w:b/>
                <w:bCs/>
              </w:rPr>
              <w:t>Kecukupan</w:t>
            </w:r>
            <w:proofErr w:type="spellEnd"/>
          </w:p>
        </w:tc>
        <w:tc>
          <w:tcPr>
            <w:tcW w:w="179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68A7F5AB" w14:textId="77777777" w:rsidR="007D4C46" w:rsidRPr="00780C22" w:rsidRDefault="00E352FC" w:rsidP="004059F2">
            <w:pPr>
              <w:pStyle w:val="ListParagraph"/>
              <w:jc w:val="center"/>
              <w:rPr>
                <w:b/>
                <w:bCs/>
              </w:rPr>
            </w:pPr>
            <w:proofErr w:type="spellStart"/>
            <w:r w:rsidRPr="00780C22">
              <w:rPr>
                <w:b/>
                <w:bCs/>
              </w:rPr>
              <w:t>Relevansi</w:t>
            </w:r>
            <w:proofErr w:type="spellEnd"/>
          </w:p>
        </w:tc>
      </w:tr>
      <w:tr w:rsidR="007D4C46" w14:paraId="09B97D0D" w14:textId="77777777" w:rsidTr="0006525A">
        <w:trPr>
          <w:trHeight w:val="350"/>
        </w:trPr>
        <w:tc>
          <w:tcPr>
            <w:tcW w:w="1729" w:type="dxa"/>
            <w:tcBorders>
              <w:top w:val="single" w:sz="4" w:space="0" w:color="000000"/>
            </w:tcBorders>
            <w:shd w:val="clear" w:color="auto" w:fill="auto"/>
            <w:tcMar>
              <w:top w:w="0" w:type="dxa"/>
              <w:left w:w="108" w:type="dxa"/>
              <w:bottom w:w="0" w:type="dxa"/>
              <w:right w:w="108" w:type="dxa"/>
            </w:tcMar>
          </w:tcPr>
          <w:p w14:paraId="2ADB3C3D" w14:textId="77777777" w:rsidR="007D4C46" w:rsidRDefault="00E352FC" w:rsidP="004059F2">
            <w:pPr>
              <w:pStyle w:val="ListParagraph"/>
              <w:jc w:val="center"/>
            </w:pPr>
            <w:proofErr w:type="spellStart"/>
            <w:r>
              <w:t>V’Aiken</w:t>
            </w:r>
            <w:proofErr w:type="spellEnd"/>
            <w:r>
              <w:t xml:space="preserve"> (CVI)</w:t>
            </w:r>
          </w:p>
        </w:tc>
        <w:tc>
          <w:tcPr>
            <w:tcW w:w="1795" w:type="dxa"/>
            <w:tcBorders>
              <w:top w:val="single" w:sz="4" w:space="0" w:color="000000"/>
            </w:tcBorders>
            <w:shd w:val="clear" w:color="auto" w:fill="auto"/>
            <w:tcMar>
              <w:top w:w="0" w:type="dxa"/>
              <w:left w:w="108" w:type="dxa"/>
              <w:bottom w:w="0" w:type="dxa"/>
              <w:right w:w="108" w:type="dxa"/>
            </w:tcMar>
          </w:tcPr>
          <w:p w14:paraId="37A2C3DB" w14:textId="66508547" w:rsidR="007D4C46" w:rsidRDefault="00E352FC" w:rsidP="004059F2">
            <w:pPr>
              <w:pStyle w:val="ListParagraph"/>
              <w:jc w:val="center"/>
            </w:pPr>
            <w:r>
              <w:t>0,5</w:t>
            </w:r>
            <w:r w:rsidR="00D71145">
              <w:t>0</w:t>
            </w:r>
            <w:r>
              <w:t xml:space="preserve"> s/d 0,9</w:t>
            </w:r>
            <w:r w:rsidR="00D71145">
              <w:t>2</w:t>
            </w:r>
          </w:p>
        </w:tc>
        <w:tc>
          <w:tcPr>
            <w:tcW w:w="1845" w:type="dxa"/>
            <w:tcBorders>
              <w:top w:val="single" w:sz="4" w:space="0" w:color="000000"/>
            </w:tcBorders>
            <w:shd w:val="clear" w:color="auto" w:fill="auto"/>
            <w:tcMar>
              <w:top w:w="0" w:type="dxa"/>
              <w:left w:w="108" w:type="dxa"/>
              <w:bottom w:w="0" w:type="dxa"/>
              <w:right w:w="108" w:type="dxa"/>
            </w:tcMar>
          </w:tcPr>
          <w:p w14:paraId="7A407E46" w14:textId="77777777" w:rsidR="007D4C46" w:rsidRDefault="00E352FC" w:rsidP="004059F2">
            <w:pPr>
              <w:pStyle w:val="ListParagraph"/>
              <w:jc w:val="center"/>
            </w:pPr>
            <w:r>
              <w:t>0,58 s/d 1,00</w:t>
            </w:r>
          </w:p>
        </w:tc>
        <w:tc>
          <w:tcPr>
            <w:tcW w:w="1794" w:type="dxa"/>
            <w:tcBorders>
              <w:top w:val="single" w:sz="4" w:space="0" w:color="000000"/>
            </w:tcBorders>
            <w:shd w:val="clear" w:color="auto" w:fill="auto"/>
            <w:tcMar>
              <w:top w:w="0" w:type="dxa"/>
              <w:left w:w="108" w:type="dxa"/>
              <w:bottom w:w="0" w:type="dxa"/>
              <w:right w:w="108" w:type="dxa"/>
            </w:tcMar>
          </w:tcPr>
          <w:p w14:paraId="17393BD8" w14:textId="29C401AD" w:rsidR="007D4C46" w:rsidRDefault="00E352FC" w:rsidP="004059F2">
            <w:pPr>
              <w:pStyle w:val="ListParagraph"/>
              <w:jc w:val="center"/>
            </w:pPr>
            <w:r>
              <w:t>0,4</w:t>
            </w:r>
            <w:r w:rsidR="009F7993">
              <w:t>2</w:t>
            </w:r>
            <w:r>
              <w:t xml:space="preserve"> s/d 1,00</w:t>
            </w:r>
          </w:p>
        </w:tc>
      </w:tr>
      <w:tr w:rsidR="007D4C46" w14:paraId="7A8075E8" w14:textId="77777777" w:rsidTr="0006525A">
        <w:trPr>
          <w:trHeight w:val="455"/>
        </w:trPr>
        <w:tc>
          <w:tcPr>
            <w:tcW w:w="1729" w:type="dxa"/>
            <w:tcBorders>
              <w:bottom w:val="single" w:sz="4" w:space="0" w:color="000000"/>
            </w:tcBorders>
            <w:shd w:val="clear" w:color="auto" w:fill="auto"/>
            <w:tcMar>
              <w:top w:w="0" w:type="dxa"/>
              <w:left w:w="108" w:type="dxa"/>
              <w:bottom w:w="0" w:type="dxa"/>
              <w:right w:w="108" w:type="dxa"/>
            </w:tcMar>
          </w:tcPr>
          <w:p w14:paraId="2BFF1C50" w14:textId="77777777" w:rsidR="007D4C46" w:rsidRDefault="00E352FC" w:rsidP="004059F2">
            <w:pPr>
              <w:pStyle w:val="ListParagraph"/>
              <w:jc w:val="center"/>
            </w:pPr>
            <w:r>
              <w:t>CVR</w:t>
            </w:r>
          </w:p>
        </w:tc>
        <w:tc>
          <w:tcPr>
            <w:tcW w:w="1795" w:type="dxa"/>
            <w:tcBorders>
              <w:bottom w:val="single" w:sz="4" w:space="0" w:color="000000"/>
            </w:tcBorders>
            <w:shd w:val="clear" w:color="auto" w:fill="auto"/>
            <w:tcMar>
              <w:top w:w="0" w:type="dxa"/>
              <w:left w:w="108" w:type="dxa"/>
              <w:bottom w:w="0" w:type="dxa"/>
              <w:right w:w="108" w:type="dxa"/>
            </w:tcMar>
          </w:tcPr>
          <w:p w14:paraId="74EDF290" w14:textId="77777777" w:rsidR="007D4C46" w:rsidRDefault="00E352FC" w:rsidP="004059F2">
            <w:pPr>
              <w:pStyle w:val="ListParagraph"/>
              <w:jc w:val="center"/>
            </w:pPr>
            <w:r>
              <w:t>0,72</w:t>
            </w:r>
          </w:p>
        </w:tc>
        <w:tc>
          <w:tcPr>
            <w:tcW w:w="1845" w:type="dxa"/>
            <w:tcBorders>
              <w:bottom w:val="single" w:sz="4" w:space="0" w:color="000000"/>
            </w:tcBorders>
            <w:shd w:val="clear" w:color="auto" w:fill="auto"/>
            <w:tcMar>
              <w:top w:w="0" w:type="dxa"/>
              <w:left w:w="108" w:type="dxa"/>
              <w:bottom w:w="0" w:type="dxa"/>
              <w:right w:w="108" w:type="dxa"/>
            </w:tcMar>
          </w:tcPr>
          <w:p w14:paraId="677F85C8" w14:textId="5CAF5F5E" w:rsidR="007D4C46" w:rsidRDefault="00E352FC" w:rsidP="004059F2">
            <w:pPr>
              <w:pStyle w:val="ListParagraph"/>
              <w:jc w:val="center"/>
            </w:pPr>
            <w:r>
              <w:t>0,</w:t>
            </w:r>
            <w:r w:rsidR="00BB2B78">
              <w:t>80</w:t>
            </w:r>
          </w:p>
        </w:tc>
        <w:tc>
          <w:tcPr>
            <w:tcW w:w="1794" w:type="dxa"/>
            <w:tcBorders>
              <w:bottom w:val="single" w:sz="4" w:space="0" w:color="000000"/>
            </w:tcBorders>
            <w:shd w:val="clear" w:color="auto" w:fill="auto"/>
            <w:tcMar>
              <w:top w:w="0" w:type="dxa"/>
              <w:left w:w="108" w:type="dxa"/>
              <w:bottom w:w="0" w:type="dxa"/>
              <w:right w:w="108" w:type="dxa"/>
            </w:tcMar>
          </w:tcPr>
          <w:p w14:paraId="223C3315" w14:textId="77777777" w:rsidR="007D4C46" w:rsidRDefault="00E352FC" w:rsidP="004059F2">
            <w:pPr>
              <w:pStyle w:val="ListParagraph"/>
              <w:jc w:val="center"/>
            </w:pPr>
            <w:r>
              <w:t>0,72</w:t>
            </w:r>
          </w:p>
        </w:tc>
      </w:tr>
    </w:tbl>
    <w:p w14:paraId="60C34F54" w14:textId="051B4FA8" w:rsidR="007D4C46" w:rsidRPr="00F72C3C" w:rsidRDefault="00E352FC" w:rsidP="00F72C3C">
      <w:pPr>
        <w:pStyle w:val="Paragraph"/>
        <w:spacing w:after="120"/>
        <w:rPr>
          <w:i/>
          <w:iCs/>
          <w:sz w:val="20"/>
        </w:rPr>
      </w:pPr>
      <w:proofErr w:type="spellStart"/>
      <w:proofErr w:type="gramStart"/>
      <w:r w:rsidRPr="004059F2">
        <w:rPr>
          <w:i/>
          <w:iCs/>
          <w:sz w:val="20"/>
        </w:rPr>
        <w:t>Sumber</w:t>
      </w:r>
      <w:proofErr w:type="spellEnd"/>
      <w:r w:rsidRPr="004059F2">
        <w:rPr>
          <w:i/>
          <w:iCs/>
          <w:sz w:val="20"/>
        </w:rPr>
        <w:t xml:space="preserve"> :</w:t>
      </w:r>
      <w:proofErr w:type="gramEnd"/>
      <w:r w:rsidRPr="004059F2">
        <w:rPr>
          <w:i/>
          <w:iCs/>
          <w:sz w:val="20"/>
        </w:rPr>
        <w:t xml:space="preserve"> Output Excel </w:t>
      </w:r>
      <w:proofErr w:type="spellStart"/>
      <w:r w:rsidRPr="004059F2">
        <w:rPr>
          <w:i/>
          <w:iCs/>
          <w:sz w:val="20"/>
        </w:rPr>
        <w:t>Perhitungan</w:t>
      </w:r>
      <w:proofErr w:type="spellEnd"/>
      <w:r w:rsidRPr="004059F2">
        <w:rPr>
          <w:i/>
          <w:iCs/>
          <w:sz w:val="20"/>
        </w:rPr>
        <w:t xml:space="preserve"> </w:t>
      </w:r>
      <w:proofErr w:type="spellStart"/>
      <w:r w:rsidRPr="004059F2">
        <w:rPr>
          <w:i/>
          <w:iCs/>
          <w:sz w:val="20"/>
        </w:rPr>
        <w:t>Aitem</w:t>
      </w:r>
      <w:proofErr w:type="spellEnd"/>
      <w:r w:rsidRPr="004059F2">
        <w:rPr>
          <w:i/>
          <w:iCs/>
          <w:sz w:val="20"/>
        </w:rPr>
        <w:t xml:space="preserve"> </w:t>
      </w:r>
      <w:proofErr w:type="spellStart"/>
      <w:r w:rsidRPr="004059F2">
        <w:rPr>
          <w:i/>
          <w:iCs/>
          <w:sz w:val="20"/>
        </w:rPr>
        <w:t>Indeks</w:t>
      </w:r>
      <w:proofErr w:type="spellEnd"/>
      <w:r w:rsidRPr="004059F2">
        <w:rPr>
          <w:i/>
          <w:iCs/>
          <w:sz w:val="20"/>
        </w:rPr>
        <w:t xml:space="preserve"> Content Validity</w:t>
      </w:r>
    </w:p>
    <w:p w14:paraId="7B4A495D" w14:textId="64278B2F" w:rsidR="007D4C46" w:rsidRDefault="00E352FC" w:rsidP="00F72C3C">
      <w:pPr>
        <w:pStyle w:val="BodyText"/>
        <w:spacing w:after="120"/>
      </w:pPr>
      <w:r>
        <w:t xml:space="preserve">Tidak jauh berbeda dengan skala Kecemasan Pasca Cedera, hasil selengkapnya dari </w:t>
      </w:r>
      <w:r>
        <w:rPr>
          <w:i/>
        </w:rPr>
        <w:t>content validity</w:t>
      </w:r>
      <w:r>
        <w:t xml:space="preserve"> skala Kecerdasan Emosi menunjukkan bahwa dari aspek kejelasan CVI (</w:t>
      </w:r>
      <w:r>
        <w:rPr>
          <w:i/>
        </w:rPr>
        <w:t>Content Validity Index</w:t>
      </w:r>
      <w:r>
        <w:t>) bergerak dari 0,5</w:t>
      </w:r>
      <w:r w:rsidR="00D71145">
        <w:rPr>
          <w:lang w:val="en-GB"/>
        </w:rPr>
        <w:t>0</w:t>
      </w:r>
      <w:r>
        <w:t xml:space="preserve"> s/d 1,00 dengan CVR 0,77. Sedangkan aspek kecukupan, V’Aiken bergerak dari 0,</w:t>
      </w:r>
      <w:r w:rsidR="00575231">
        <w:rPr>
          <w:lang w:val="en-GB"/>
        </w:rPr>
        <w:t>33</w:t>
      </w:r>
      <w:r>
        <w:t xml:space="preserve"> s/d 1,00 dengan CVR 0,77 dan untuk aspek Relevansi V’Aikennya bergerak dari 0,3</w:t>
      </w:r>
      <w:r w:rsidR="00575231">
        <w:rPr>
          <w:lang w:val="en-GB"/>
        </w:rPr>
        <w:t>3</w:t>
      </w:r>
      <w:r>
        <w:t xml:space="preserve"> s/d </w:t>
      </w:r>
      <w:r w:rsidR="00575231">
        <w:rPr>
          <w:lang w:val="en-GB"/>
        </w:rPr>
        <w:t>0</w:t>
      </w:r>
      <w:r>
        <w:t>,</w:t>
      </w:r>
      <w:r w:rsidR="00575231">
        <w:rPr>
          <w:lang w:val="en-GB"/>
        </w:rPr>
        <w:t>92</w:t>
      </w:r>
      <w:r>
        <w:t xml:space="preserve"> dengan CVR 0,73. Berdasarkan hasil tersebut tampak bahwa seluruh </w:t>
      </w:r>
      <w:r>
        <w:rPr>
          <w:i/>
        </w:rPr>
        <w:t>expert judgement</w:t>
      </w:r>
      <w:r>
        <w:t xml:space="preserve"> yang melakukan validasi aitem skala menyimpulkan bahwa masih terdapat aitem-aitem skala Kecerdasan Emosi yang belum cukup jelas, belum cukup mampu menggambarkan variabel yang diukur dan belum relevan mengukur indikatornya. Hal ini didasarkan pada perbandingan masing-masing CVI dan CVR dengan table </w:t>
      </w:r>
      <w:r w:rsidRPr="0097056A">
        <w:rPr>
          <w:i/>
          <w:iCs/>
        </w:rPr>
        <w:t>index</w:t>
      </w:r>
      <w:r>
        <w:t xml:space="preserve"> Aiken yang &lt; 0,83 untuk ukuran 6 orang </w:t>
      </w:r>
      <w:r w:rsidR="0097056A">
        <w:rPr>
          <w:iCs/>
          <w:lang w:val="en-GB"/>
        </w:rPr>
        <w:t>validator</w:t>
      </w:r>
      <w:r>
        <w:t xml:space="preserve"> (</w:t>
      </w:r>
      <w:r>
        <w:rPr>
          <w:i/>
        </w:rPr>
        <w:t>expert judgement</w:t>
      </w:r>
      <w:r>
        <w:t xml:space="preserve">) dengan 3 tingkat penilaian (kurang, sedang dan sangat) aspek </w:t>
      </w:r>
      <w:r>
        <w:rPr>
          <w:i/>
        </w:rPr>
        <w:t>sufficiency, clearity</w:t>
      </w:r>
      <w:r>
        <w:t xml:space="preserve"> dan </w:t>
      </w:r>
      <w:r>
        <w:rPr>
          <w:i/>
        </w:rPr>
        <w:t>relevancy.</w:t>
      </w:r>
    </w:p>
    <w:p w14:paraId="43A4434E" w14:textId="2FC90439" w:rsidR="00265535" w:rsidRDefault="00265535" w:rsidP="0006525A">
      <w:pPr>
        <w:pStyle w:val="Caption"/>
        <w:keepNext/>
      </w:pPr>
      <w:bookmarkStart w:id="18" w:name="_Toc62468924"/>
      <w:proofErr w:type="spellStart"/>
      <w:r>
        <w:t>Tabel</w:t>
      </w:r>
      <w:proofErr w:type="spellEnd"/>
      <w:r>
        <w:t xml:space="preserve"> </w:t>
      </w:r>
      <w:r>
        <w:fldChar w:fldCharType="begin"/>
      </w:r>
      <w:r>
        <w:instrText xml:space="preserve"> SEQ Tabel \* ARABIC </w:instrText>
      </w:r>
      <w:r>
        <w:fldChar w:fldCharType="separate"/>
      </w:r>
      <w:r w:rsidR="00DC6B58">
        <w:rPr>
          <w:noProof/>
        </w:rPr>
        <w:t>9</w:t>
      </w:r>
      <w:r>
        <w:fldChar w:fldCharType="end"/>
      </w:r>
      <w:r>
        <w:t xml:space="preserve">. Hasil </w:t>
      </w:r>
      <w:proofErr w:type="spellStart"/>
      <w:r>
        <w:t>Perhitungan</w:t>
      </w:r>
      <w:proofErr w:type="spellEnd"/>
      <w:r>
        <w:t xml:space="preserve"> </w:t>
      </w:r>
      <w:r>
        <w:rPr>
          <w:i/>
          <w:iCs w:val="0"/>
        </w:rPr>
        <w:t xml:space="preserve">Content Validity </w:t>
      </w:r>
      <w:proofErr w:type="spellStart"/>
      <w:r>
        <w:t>Kecerdasan</w:t>
      </w:r>
      <w:proofErr w:type="spellEnd"/>
      <w:r>
        <w:t xml:space="preserve"> </w:t>
      </w:r>
      <w:proofErr w:type="spellStart"/>
      <w:r>
        <w:t>Emosi</w:t>
      </w:r>
      <w:bookmarkEnd w:id="18"/>
      <w:proofErr w:type="spellEnd"/>
    </w:p>
    <w:tbl>
      <w:tblPr>
        <w:tblW w:w="7163" w:type="dxa"/>
        <w:tblCellMar>
          <w:left w:w="10" w:type="dxa"/>
          <w:right w:w="10" w:type="dxa"/>
        </w:tblCellMar>
        <w:tblLook w:val="0000" w:firstRow="0" w:lastRow="0" w:firstColumn="0" w:lastColumn="0" w:noHBand="0" w:noVBand="0"/>
      </w:tblPr>
      <w:tblGrid>
        <w:gridCol w:w="1729"/>
        <w:gridCol w:w="1795"/>
        <w:gridCol w:w="1845"/>
        <w:gridCol w:w="1794"/>
      </w:tblGrid>
      <w:tr w:rsidR="007D4C46" w14:paraId="2D27F08C" w14:textId="77777777" w:rsidTr="00780C22">
        <w:trPr>
          <w:trHeight w:val="455"/>
        </w:trPr>
        <w:tc>
          <w:tcPr>
            <w:tcW w:w="1729"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6BED6E17" w14:textId="77777777" w:rsidR="007D4C46" w:rsidRPr="00780C22" w:rsidRDefault="00E352FC" w:rsidP="004A11B2">
            <w:pPr>
              <w:pStyle w:val="ListParagraph"/>
              <w:jc w:val="center"/>
              <w:rPr>
                <w:b/>
                <w:bCs/>
                <w:i/>
                <w:iCs/>
              </w:rPr>
            </w:pPr>
            <w:r w:rsidRPr="00780C22">
              <w:rPr>
                <w:b/>
                <w:bCs/>
                <w:i/>
                <w:iCs/>
              </w:rPr>
              <w:t>Index</w:t>
            </w:r>
          </w:p>
        </w:tc>
        <w:tc>
          <w:tcPr>
            <w:tcW w:w="179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0EA56B8F" w14:textId="77777777" w:rsidR="007D4C46" w:rsidRPr="00780C22" w:rsidRDefault="00E352FC" w:rsidP="004059F2">
            <w:pPr>
              <w:pStyle w:val="ListParagraph"/>
              <w:jc w:val="center"/>
              <w:rPr>
                <w:b/>
                <w:bCs/>
              </w:rPr>
            </w:pPr>
            <w:proofErr w:type="spellStart"/>
            <w:r w:rsidRPr="00780C22">
              <w:rPr>
                <w:b/>
                <w:bCs/>
              </w:rPr>
              <w:t>Kejelasan</w:t>
            </w:r>
            <w:proofErr w:type="spellEnd"/>
          </w:p>
        </w:tc>
        <w:tc>
          <w:tcPr>
            <w:tcW w:w="184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7B1C0285" w14:textId="77777777" w:rsidR="007D4C46" w:rsidRPr="00780C22" w:rsidRDefault="00E352FC" w:rsidP="004059F2">
            <w:pPr>
              <w:pStyle w:val="ListParagraph"/>
              <w:jc w:val="center"/>
              <w:rPr>
                <w:b/>
                <w:bCs/>
              </w:rPr>
            </w:pPr>
            <w:proofErr w:type="spellStart"/>
            <w:r w:rsidRPr="00780C22">
              <w:rPr>
                <w:b/>
                <w:bCs/>
              </w:rPr>
              <w:t>Kecukupan</w:t>
            </w:r>
            <w:proofErr w:type="spellEnd"/>
          </w:p>
        </w:tc>
        <w:tc>
          <w:tcPr>
            <w:tcW w:w="179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7C99A3A5" w14:textId="77777777" w:rsidR="007D4C46" w:rsidRPr="00780C22" w:rsidRDefault="00E352FC" w:rsidP="004059F2">
            <w:pPr>
              <w:pStyle w:val="ListParagraph"/>
              <w:jc w:val="center"/>
              <w:rPr>
                <w:b/>
                <w:bCs/>
              </w:rPr>
            </w:pPr>
            <w:proofErr w:type="spellStart"/>
            <w:r w:rsidRPr="00780C22">
              <w:rPr>
                <w:b/>
                <w:bCs/>
              </w:rPr>
              <w:t>Relevansi</w:t>
            </w:r>
            <w:proofErr w:type="spellEnd"/>
          </w:p>
        </w:tc>
      </w:tr>
      <w:tr w:rsidR="007D4C46" w14:paraId="6C91D407" w14:textId="77777777" w:rsidTr="0006525A">
        <w:trPr>
          <w:trHeight w:val="323"/>
        </w:trPr>
        <w:tc>
          <w:tcPr>
            <w:tcW w:w="1729" w:type="dxa"/>
            <w:tcBorders>
              <w:top w:val="single" w:sz="4" w:space="0" w:color="000000"/>
            </w:tcBorders>
            <w:shd w:val="clear" w:color="auto" w:fill="auto"/>
            <w:tcMar>
              <w:top w:w="0" w:type="dxa"/>
              <w:left w:w="108" w:type="dxa"/>
              <w:bottom w:w="0" w:type="dxa"/>
              <w:right w:w="108" w:type="dxa"/>
            </w:tcMar>
          </w:tcPr>
          <w:p w14:paraId="7043EB38" w14:textId="77777777" w:rsidR="007D4C46" w:rsidRDefault="00E352FC" w:rsidP="004059F2">
            <w:pPr>
              <w:pStyle w:val="ListParagraph"/>
              <w:jc w:val="center"/>
            </w:pPr>
            <w:proofErr w:type="spellStart"/>
            <w:r>
              <w:t>V’Aiken</w:t>
            </w:r>
            <w:proofErr w:type="spellEnd"/>
            <w:r>
              <w:t xml:space="preserve"> (CVI)</w:t>
            </w:r>
          </w:p>
        </w:tc>
        <w:tc>
          <w:tcPr>
            <w:tcW w:w="1795" w:type="dxa"/>
            <w:tcBorders>
              <w:top w:val="single" w:sz="4" w:space="0" w:color="000000"/>
            </w:tcBorders>
            <w:shd w:val="clear" w:color="auto" w:fill="auto"/>
            <w:tcMar>
              <w:top w:w="0" w:type="dxa"/>
              <w:left w:w="108" w:type="dxa"/>
              <w:bottom w:w="0" w:type="dxa"/>
              <w:right w:w="108" w:type="dxa"/>
            </w:tcMar>
          </w:tcPr>
          <w:p w14:paraId="78A3C4AB" w14:textId="03CBB7B0" w:rsidR="007D4C46" w:rsidRDefault="00E352FC" w:rsidP="004059F2">
            <w:pPr>
              <w:pStyle w:val="ListParagraph"/>
              <w:jc w:val="center"/>
            </w:pPr>
            <w:r>
              <w:t>0,5</w:t>
            </w:r>
            <w:r w:rsidR="00D71145">
              <w:t>0</w:t>
            </w:r>
            <w:r>
              <w:t xml:space="preserve"> s/d 1,00</w:t>
            </w:r>
          </w:p>
        </w:tc>
        <w:tc>
          <w:tcPr>
            <w:tcW w:w="1845" w:type="dxa"/>
            <w:tcBorders>
              <w:top w:val="single" w:sz="4" w:space="0" w:color="000000"/>
            </w:tcBorders>
            <w:shd w:val="clear" w:color="auto" w:fill="auto"/>
            <w:tcMar>
              <w:top w:w="0" w:type="dxa"/>
              <w:left w:w="108" w:type="dxa"/>
              <w:bottom w:w="0" w:type="dxa"/>
              <w:right w:w="108" w:type="dxa"/>
            </w:tcMar>
          </w:tcPr>
          <w:p w14:paraId="3DBCC1BE" w14:textId="22AD5434" w:rsidR="007D4C46" w:rsidRDefault="00E352FC" w:rsidP="004059F2">
            <w:pPr>
              <w:pStyle w:val="ListParagraph"/>
              <w:jc w:val="center"/>
            </w:pPr>
            <w:r>
              <w:t>0</w:t>
            </w:r>
            <w:r w:rsidR="00814C16">
              <w:t>,33</w:t>
            </w:r>
            <w:r>
              <w:t xml:space="preserve"> s/d 1,00</w:t>
            </w:r>
          </w:p>
        </w:tc>
        <w:tc>
          <w:tcPr>
            <w:tcW w:w="1794" w:type="dxa"/>
            <w:tcBorders>
              <w:top w:val="single" w:sz="4" w:space="0" w:color="000000"/>
            </w:tcBorders>
            <w:shd w:val="clear" w:color="auto" w:fill="auto"/>
            <w:tcMar>
              <w:top w:w="0" w:type="dxa"/>
              <w:left w:w="108" w:type="dxa"/>
              <w:bottom w:w="0" w:type="dxa"/>
              <w:right w:w="108" w:type="dxa"/>
            </w:tcMar>
          </w:tcPr>
          <w:p w14:paraId="0D6165FA" w14:textId="3B7073B6" w:rsidR="007D4C46" w:rsidRDefault="00E352FC" w:rsidP="004059F2">
            <w:pPr>
              <w:pStyle w:val="ListParagraph"/>
              <w:jc w:val="center"/>
            </w:pPr>
            <w:r>
              <w:t>0,33 s/d 0,9</w:t>
            </w:r>
            <w:r w:rsidR="00B65431">
              <w:t>2</w:t>
            </w:r>
          </w:p>
        </w:tc>
      </w:tr>
      <w:tr w:rsidR="007D4C46" w14:paraId="6BA4C0B7" w14:textId="77777777" w:rsidTr="0006525A">
        <w:trPr>
          <w:trHeight w:val="455"/>
        </w:trPr>
        <w:tc>
          <w:tcPr>
            <w:tcW w:w="1729" w:type="dxa"/>
            <w:tcBorders>
              <w:bottom w:val="single" w:sz="4" w:space="0" w:color="000000"/>
            </w:tcBorders>
            <w:shd w:val="clear" w:color="auto" w:fill="auto"/>
            <w:tcMar>
              <w:top w:w="0" w:type="dxa"/>
              <w:left w:w="108" w:type="dxa"/>
              <w:bottom w:w="0" w:type="dxa"/>
              <w:right w:w="108" w:type="dxa"/>
            </w:tcMar>
          </w:tcPr>
          <w:p w14:paraId="317FF0D4" w14:textId="77777777" w:rsidR="007D4C46" w:rsidRDefault="00E352FC" w:rsidP="004059F2">
            <w:pPr>
              <w:pStyle w:val="ListParagraph"/>
              <w:jc w:val="center"/>
            </w:pPr>
            <w:r>
              <w:t>CVR</w:t>
            </w:r>
          </w:p>
        </w:tc>
        <w:tc>
          <w:tcPr>
            <w:tcW w:w="1795" w:type="dxa"/>
            <w:tcBorders>
              <w:bottom w:val="single" w:sz="4" w:space="0" w:color="000000"/>
            </w:tcBorders>
            <w:shd w:val="clear" w:color="auto" w:fill="auto"/>
            <w:tcMar>
              <w:top w:w="0" w:type="dxa"/>
              <w:left w:w="108" w:type="dxa"/>
              <w:bottom w:w="0" w:type="dxa"/>
              <w:right w:w="108" w:type="dxa"/>
            </w:tcMar>
          </w:tcPr>
          <w:p w14:paraId="1446B83B" w14:textId="77777777" w:rsidR="007D4C46" w:rsidRDefault="00E352FC" w:rsidP="004059F2">
            <w:pPr>
              <w:pStyle w:val="ListParagraph"/>
              <w:jc w:val="center"/>
            </w:pPr>
            <w:r>
              <w:t>0,77</w:t>
            </w:r>
          </w:p>
        </w:tc>
        <w:tc>
          <w:tcPr>
            <w:tcW w:w="1845" w:type="dxa"/>
            <w:tcBorders>
              <w:bottom w:val="single" w:sz="4" w:space="0" w:color="000000"/>
            </w:tcBorders>
            <w:shd w:val="clear" w:color="auto" w:fill="auto"/>
            <w:tcMar>
              <w:top w:w="0" w:type="dxa"/>
              <w:left w:w="108" w:type="dxa"/>
              <w:bottom w:w="0" w:type="dxa"/>
              <w:right w:w="108" w:type="dxa"/>
            </w:tcMar>
          </w:tcPr>
          <w:p w14:paraId="78166049" w14:textId="77777777" w:rsidR="007D4C46" w:rsidRDefault="00E352FC" w:rsidP="004059F2">
            <w:pPr>
              <w:pStyle w:val="ListParagraph"/>
              <w:jc w:val="center"/>
            </w:pPr>
            <w:r>
              <w:t>0,77</w:t>
            </w:r>
          </w:p>
        </w:tc>
        <w:tc>
          <w:tcPr>
            <w:tcW w:w="1794" w:type="dxa"/>
            <w:tcBorders>
              <w:bottom w:val="single" w:sz="4" w:space="0" w:color="000000"/>
            </w:tcBorders>
            <w:shd w:val="clear" w:color="auto" w:fill="auto"/>
            <w:tcMar>
              <w:top w:w="0" w:type="dxa"/>
              <w:left w:w="108" w:type="dxa"/>
              <w:bottom w:w="0" w:type="dxa"/>
              <w:right w:w="108" w:type="dxa"/>
            </w:tcMar>
          </w:tcPr>
          <w:p w14:paraId="0D78BAD9" w14:textId="77777777" w:rsidR="007D4C46" w:rsidRDefault="00E352FC" w:rsidP="004059F2">
            <w:pPr>
              <w:pStyle w:val="ListParagraph"/>
              <w:jc w:val="center"/>
            </w:pPr>
            <w:r>
              <w:t>0,73</w:t>
            </w:r>
          </w:p>
        </w:tc>
      </w:tr>
    </w:tbl>
    <w:p w14:paraId="7B6D8CED" w14:textId="74674258" w:rsidR="007D4C46" w:rsidRPr="00F72C3C" w:rsidRDefault="00E352FC" w:rsidP="00927DC1">
      <w:pPr>
        <w:spacing w:after="240"/>
        <w:rPr>
          <w:i/>
          <w:iCs/>
          <w:sz w:val="20"/>
          <w:szCs w:val="20"/>
        </w:rPr>
      </w:pPr>
      <w:proofErr w:type="spellStart"/>
      <w:proofErr w:type="gramStart"/>
      <w:r w:rsidRPr="004059F2">
        <w:rPr>
          <w:i/>
          <w:iCs/>
          <w:sz w:val="20"/>
          <w:szCs w:val="20"/>
        </w:rPr>
        <w:t>Sumber</w:t>
      </w:r>
      <w:proofErr w:type="spellEnd"/>
      <w:r w:rsidRPr="004059F2">
        <w:rPr>
          <w:i/>
          <w:iCs/>
          <w:sz w:val="20"/>
          <w:szCs w:val="20"/>
        </w:rPr>
        <w:t xml:space="preserve"> :</w:t>
      </w:r>
      <w:proofErr w:type="gramEnd"/>
      <w:r w:rsidRPr="004059F2">
        <w:rPr>
          <w:i/>
          <w:iCs/>
          <w:sz w:val="20"/>
          <w:szCs w:val="20"/>
        </w:rPr>
        <w:t xml:space="preserve"> Output Excel </w:t>
      </w:r>
      <w:proofErr w:type="spellStart"/>
      <w:r w:rsidRPr="004059F2">
        <w:rPr>
          <w:i/>
          <w:iCs/>
          <w:sz w:val="20"/>
          <w:szCs w:val="20"/>
        </w:rPr>
        <w:t>Perhitungan</w:t>
      </w:r>
      <w:proofErr w:type="spellEnd"/>
      <w:r w:rsidRPr="004059F2">
        <w:rPr>
          <w:i/>
          <w:iCs/>
          <w:sz w:val="20"/>
          <w:szCs w:val="20"/>
        </w:rPr>
        <w:t xml:space="preserve"> </w:t>
      </w:r>
      <w:proofErr w:type="spellStart"/>
      <w:r w:rsidRPr="004059F2">
        <w:rPr>
          <w:i/>
          <w:iCs/>
          <w:sz w:val="20"/>
          <w:szCs w:val="20"/>
        </w:rPr>
        <w:t>Aitem</w:t>
      </w:r>
      <w:proofErr w:type="spellEnd"/>
      <w:r w:rsidRPr="004059F2">
        <w:rPr>
          <w:i/>
          <w:iCs/>
          <w:sz w:val="20"/>
          <w:szCs w:val="20"/>
        </w:rPr>
        <w:t xml:space="preserve"> </w:t>
      </w:r>
      <w:proofErr w:type="spellStart"/>
      <w:r w:rsidRPr="004059F2">
        <w:rPr>
          <w:i/>
          <w:iCs/>
          <w:sz w:val="20"/>
          <w:szCs w:val="20"/>
        </w:rPr>
        <w:t>Indeks</w:t>
      </w:r>
      <w:proofErr w:type="spellEnd"/>
      <w:r w:rsidRPr="004059F2">
        <w:rPr>
          <w:i/>
          <w:iCs/>
          <w:sz w:val="20"/>
          <w:szCs w:val="20"/>
        </w:rPr>
        <w:t xml:space="preserve"> Content Validity</w:t>
      </w:r>
    </w:p>
    <w:p w14:paraId="34C466BF" w14:textId="76F07D1B" w:rsidR="007D4C46" w:rsidRDefault="00E352FC" w:rsidP="00927DC1">
      <w:pPr>
        <w:pStyle w:val="Heading3"/>
        <w:numPr>
          <w:ilvl w:val="6"/>
          <w:numId w:val="15"/>
        </w:numPr>
        <w:spacing w:after="120"/>
        <w:ind w:left="360"/>
      </w:pPr>
      <w:bookmarkStart w:id="19" w:name="_Toc62486636"/>
      <w:proofErr w:type="spellStart"/>
      <w:r>
        <w:t>Validitas</w:t>
      </w:r>
      <w:proofErr w:type="spellEnd"/>
      <w:r>
        <w:t xml:space="preserve"> </w:t>
      </w:r>
      <w:proofErr w:type="spellStart"/>
      <w:r>
        <w:t>Aitem</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proofErr w:type="spellEnd"/>
      <w:r>
        <w:t xml:space="preserve"> dan Skala </w:t>
      </w:r>
      <w:proofErr w:type="spellStart"/>
      <w:r>
        <w:t>Kecerdasan</w:t>
      </w:r>
      <w:proofErr w:type="spellEnd"/>
      <w:r>
        <w:t xml:space="preserve"> </w:t>
      </w:r>
      <w:proofErr w:type="spellStart"/>
      <w:r>
        <w:t>Emosi</w:t>
      </w:r>
      <w:bookmarkEnd w:id="19"/>
      <w:proofErr w:type="spellEnd"/>
    </w:p>
    <w:p w14:paraId="6DA67098" w14:textId="77777777" w:rsidR="007D4C46" w:rsidRDefault="00E352FC" w:rsidP="00F44554">
      <w:pPr>
        <w:pStyle w:val="BodyText"/>
      </w:pPr>
      <w:r>
        <w:t xml:space="preserve">Kelley (dalam Borsboom dkk.,2003), menyatakan bahwa validitas ditujukan untuk mengetahui apakah sebuah skala sungguh mengukur apa yang hendak diukur. Hal ini juga ditekankan oleh He (2006) bahwa suatu skala dikatakan valid apabila skala tersebut mampu mengukur secara akurat apa dimaksudkan hendak diukurnya. Proses ini dapat diketahui dari sejumlah bukti yang dapat dikumpulkan peneliti untuk </w:t>
      </w:r>
      <w:r>
        <w:lastRenderedPageBreak/>
        <w:t xml:space="preserve">meyakinkan bahwa skalanya telah mampu mengukur variabel yang diukur dalam penelitian. Salah satu cara lainnya selain membuktikan validitas </w:t>
      </w:r>
      <w:r>
        <w:rPr>
          <w:i/>
        </w:rPr>
        <w:t>based on test content</w:t>
      </w:r>
      <w:r>
        <w:t xml:space="preserve"> adalah dengan mencari bukti </w:t>
      </w:r>
      <w:r>
        <w:rPr>
          <w:i/>
        </w:rPr>
        <w:t xml:space="preserve">validity based on internal structure test </w:t>
      </w:r>
      <w:r>
        <w:t>(</w:t>
      </w:r>
      <w:r>
        <w:rPr>
          <w:i/>
        </w:rPr>
        <w:t>Standard for Educational and Psychological Testing</w:t>
      </w:r>
      <w:r>
        <w:t xml:space="preserve"> – AERA, APA dan NCME, 1999)</w:t>
      </w:r>
      <w:r>
        <w:rPr>
          <w:i/>
        </w:rPr>
        <w:t>.</w:t>
      </w:r>
    </w:p>
    <w:p w14:paraId="253A74CD" w14:textId="77777777" w:rsidR="007D4C46" w:rsidRDefault="00E352FC" w:rsidP="00F44554">
      <w:pPr>
        <w:pStyle w:val="BodyText"/>
      </w:pPr>
      <w:r>
        <w:rPr>
          <w:i/>
        </w:rPr>
        <w:t>Validity based on internal structure test</w:t>
      </w:r>
      <w:r>
        <w:t xml:space="preserve"> diperoleh dari penilaian terhadap kelayakan suatu aitem dengan melakukan uji diskriminasi aitem. Asumsinya, skala yang baik akan memiliki daya diskriminasi yang baik dalam membedakan kelompok subyek yang diukur. Maka jika skala Kecerdasan Emosi memiliki daya diskriminasi aitem yang baik, maka skala tersebut mampu membedakan kelompok subyek dengan kecerdasan emosi rendah dan kelompok sunbyek dengan kecerdasan emosi tinggi. Hal yang sama berlaku untuk aitem skala Kecemasan Pasca Cedera. Jika skala Kecemasan Pasca Cedera memiliki daya diskriminasi aitem yang baik, maka skala tersebut mampu membedakan subyek dengan kecemasan pasca cedera yang tinggi dengan kelompok subyek dengan kecemasan pasca cedera yang rendah. </w:t>
      </w:r>
    </w:p>
    <w:p w14:paraId="4E9FA06F" w14:textId="77777777" w:rsidR="007D4C46" w:rsidRDefault="00E352FC" w:rsidP="00F44554">
      <w:pPr>
        <w:pStyle w:val="BodyText"/>
      </w:pPr>
      <w:r>
        <w:t xml:space="preserve">Kedua skala penelitian skripsi ini, yaitu skala Kecemasan Pasca Cedera dan skala Kecerdasan Emosi, keduanya diuji diskriminasi aitemnya menggunakan bantuan program SPSS Sesi 20 </w:t>
      </w:r>
      <w:r w:rsidRPr="0097056A">
        <w:rPr>
          <w:i/>
          <w:iCs/>
        </w:rPr>
        <w:t>for</w:t>
      </w:r>
      <w:r>
        <w:t xml:space="preserve"> IBM Windows. Proses uji diskriminasi aitem kedua skala penelitian tersebut diawali dengan menguji cobakan kedua skala pada subyek uji coba penelitian. Subyek uji coba skala Kecemasan Pasca Cedera berbeda dengan subyek uji coba skala Kecerdasan Emosi, karena proses uji cobanya dilakukan bersamaan dengan penyelesaian Mata Kuliah Psikometri dan Penyusunan Skala di semester Gasal 2019/2020. Subyek uji coba skala Kecerdasan Emosi sekaligus menjadi subyek penelitian dan proses pengambilan data uji cobanya dilakukan saat pengerjaan skripsi ini berlangsung. </w:t>
      </w:r>
    </w:p>
    <w:p w14:paraId="73EB345D" w14:textId="30A13EF2" w:rsidR="007D4C46" w:rsidRPr="00F72C3C" w:rsidRDefault="00E352FC" w:rsidP="00F72C3C">
      <w:pPr>
        <w:pStyle w:val="BodyText"/>
      </w:pPr>
      <w:r>
        <w:t xml:space="preserve">Skala Kecerdasan Emosi yang terdiri dari 56 aitem, proses uji diskriminasi aitemnya dilakukan dalam 3 kali analisis. Analisis pertama menunjukkan adanya 26 aitem gugur dengan </w:t>
      </w:r>
      <w:r>
        <w:rPr>
          <w:i/>
          <w:iCs/>
        </w:rPr>
        <w:t xml:space="preserve">index corrected item total correlation </w:t>
      </w:r>
      <w:r>
        <w:t xml:space="preserve">yang bergerak dari - 0,405 s/d 0,692. Selanjutnya di proses analisis kedua setelah aitem yang memiliki </w:t>
      </w:r>
      <w:r>
        <w:rPr>
          <w:i/>
        </w:rPr>
        <w:t>index corrected item total correlation</w:t>
      </w:r>
      <w:r>
        <w:t xml:space="preserve"> &lt; 0,3 digugurkan, maka terdapat 1 aitem yang masih memiliki  </w:t>
      </w:r>
      <w:r>
        <w:rPr>
          <w:i/>
        </w:rPr>
        <w:t>index corrected item total correlation</w:t>
      </w:r>
      <w:r>
        <w:t xml:space="preserve"> &lt; 0,3 sehingga analisis dilakukan sekali lagi dengan menggugurkan aitem tersebut. Baru pada putaran analisis ketiga, 29 aitem yang tersisa memiliki memiliki </w:t>
      </w:r>
      <w:r>
        <w:rPr>
          <w:i/>
        </w:rPr>
        <w:t>index corrected item total correlation</w:t>
      </w:r>
      <w:r>
        <w:t xml:space="preserve"> yang bergerak antara 0,308 s/d  0,760. Seluruh aitem yang gugur dari skala Kecerdasan Emosi mencakup 27 aitem, yaitu nomor 1, 2, 3, 4, 7, 8, 12, 13, 14, 15, 16, 20, 21, 22, 23, 24, 26, 27, 28, 31, 34, 35, 36, 39, 41, 44, dan 48. Hasil selengkapnya tercantum di tabel 1</w:t>
      </w:r>
      <w:r w:rsidR="009E28D9">
        <w:t>0</w:t>
      </w:r>
      <w:r>
        <w:t>.</w:t>
      </w:r>
      <w:r w:rsidR="00F72C3C">
        <w:br w:type="page"/>
      </w:r>
    </w:p>
    <w:p w14:paraId="2792EC48" w14:textId="4C15B9CE" w:rsidR="00265535" w:rsidRDefault="00265535" w:rsidP="0006525A">
      <w:pPr>
        <w:pStyle w:val="Caption"/>
        <w:keepNext/>
      </w:pPr>
      <w:bookmarkStart w:id="20" w:name="_Toc62468925"/>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10</w:t>
      </w:r>
      <w:r>
        <w:fldChar w:fldCharType="end"/>
      </w:r>
      <w:r>
        <w:t xml:space="preserve">. </w:t>
      </w:r>
      <w:proofErr w:type="spellStart"/>
      <w:r>
        <w:t>Rangkuman</w:t>
      </w:r>
      <w:proofErr w:type="spellEnd"/>
      <w:r>
        <w:t xml:space="preserve"> Hasil Uji </w:t>
      </w:r>
      <w:proofErr w:type="spellStart"/>
      <w:r>
        <w:t>Diskriminasi</w:t>
      </w:r>
      <w:proofErr w:type="spellEnd"/>
      <w:r>
        <w:t xml:space="preserve"> </w:t>
      </w:r>
      <w:proofErr w:type="spellStart"/>
      <w:r>
        <w:t>Aitem</w:t>
      </w:r>
      <w:proofErr w:type="spellEnd"/>
      <w:r>
        <w:t xml:space="preserve"> Skala </w:t>
      </w:r>
      <w:proofErr w:type="spellStart"/>
      <w:r>
        <w:t>Kecerdasan</w:t>
      </w:r>
      <w:proofErr w:type="spellEnd"/>
      <w:r>
        <w:t xml:space="preserve"> </w:t>
      </w:r>
      <w:proofErr w:type="spellStart"/>
      <w:r>
        <w:t>Emosi</w:t>
      </w:r>
      <w:bookmarkEnd w:id="20"/>
      <w:proofErr w:type="spellEnd"/>
    </w:p>
    <w:tbl>
      <w:tblPr>
        <w:tblW w:w="7434" w:type="dxa"/>
        <w:tblCellMar>
          <w:left w:w="10" w:type="dxa"/>
          <w:right w:w="10" w:type="dxa"/>
        </w:tblCellMar>
        <w:tblLook w:val="0000" w:firstRow="0" w:lastRow="0" w:firstColumn="0" w:lastColumn="0" w:noHBand="0" w:noVBand="0"/>
      </w:tblPr>
      <w:tblGrid>
        <w:gridCol w:w="97"/>
        <w:gridCol w:w="1217"/>
        <w:gridCol w:w="98"/>
        <w:gridCol w:w="883"/>
        <w:gridCol w:w="103"/>
        <w:gridCol w:w="1608"/>
        <w:gridCol w:w="98"/>
        <w:gridCol w:w="1364"/>
        <w:gridCol w:w="98"/>
        <w:gridCol w:w="1770"/>
        <w:gridCol w:w="98"/>
      </w:tblGrid>
      <w:tr w:rsidR="007D4C46" w14:paraId="7C660A76" w14:textId="77777777" w:rsidTr="00780C22">
        <w:trPr>
          <w:trHeight w:val="587"/>
        </w:trPr>
        <w:tc>
          <w:tcPr>
            <w:tcW w:w="97" w:type="dxa"/>
          </w:tcPr>
          <w:p w14:paraId="759CAE43" w14:textId="77777777" w:rsidR="007D4C46" w:rsidRDefault="007D4C46" w:rsidP="00626C12">
            <w:pPr>
              <w:pStyle w:val="ListParagraph"/>
            </w:pPr>
          </w:p>
        </w:tc>
        <w:tc>
          <w:tcPr>
            <w:tcW w:w="1315"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16D62C64" w14:textId="77777777" w:rsidR="007D4C46" w:rsidRPr="004059F2" w:rsidRDefault="00E352FC" w:rsidP="00780C22">
            <w:pPr>
              <w:pStyle w:val="ListParagraph"/>
              <w:jc w:val="center"/>
              <w:rPr>
                <w:b/>
                <w:bCs/>
              </w:rPr>
            </w:pPr>
            <w:proofErr w:type="spellStart"/>
            <w:r w:rsidRPr="004059F2">
              <w:rPr>
                <w:b/>
                <w:bCs/>
              </w:rPr>
              <w:t>Jumlah</w:t>
            </w:r>
            <w:proofErr w:type="spellEnd"/>
            <w:r w:rsidRPr="004059F2">
              <w:rPr>
                <w:b/>
                <w:bCs/>
              </w:rPr>
              <w:t xml:space="preserve"> </w:t>
            </w:r>
            <w:proofErr w:type="spellStart"/>
            <w:r w:rsidRPr="004059F2">
              <w:rPr>
                <w:b/>
                <w:bCs/>
              </w:rPr>
              <w:t>Aitem</w:t>
            </w:r>
            <w:proofErr w:type="spellEnd"/>
            <w:r w:rsidRPr="004059F2">
              <w:rPr>
                <w:b/>
                <w:bCs/>
              </w:rPr>
              <w:t xml:space="preserve"> Awal</w:t>
            </w:r>
          </w:p>
        </w:tc>
        <w:tc>
          <w:tcPr>
            <w:tcW w:w="986"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3171A91C" w14:textId="77777777" w:rsidR="007D4C46" w:rsidRPr="004059F2" w:rsidRDefault="00E352FC" w:rsidP="00780C22">
            <w:pPr>
              <w:pStyle w:val="ListParagraph"/>
              <w:jc w:val="center"/>
              <w:rPr>
                <w:b/>
                <w:bCs/>
              </w:rPr>
            </w:pPr>
            <w:proofErr w:type="spellStart"/>
            <w:r w:rsidRPr="004059F2">
              <w:rPr>
                <w:b/>
                <w:bCs/>
              </w:rPr>
              <w:t>Putaran</w:t>
            </w:r>
            <w:proofErr w:type="spellEnd"/>
            <w:r w:rsidRPr="004059F2">
              <w:rPr>
                <w:b/>
                <w:bCs/>
              </w:rPr>
              <w:t xml:space="preserve"> </w:t>
            </w:r>
            <w:proofErr w:type="spellStart"/>
            <w:r w:rsidRPr="004059F2">
              <w:rPr>
                <w:b/>
                <w:bCs/>
              </w:rPr>
              <w:t>Analisis</w:t>
            </w:r>
            <w:proofErr w:type="spellEnd"/>
          </w:p>
        </w:tc>
        <w:tc>
          <w:tcPr>
            <w:tcW w:w="1706"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70715429" w14:textId="77777777" w:rsidR="007D4C46" w:rsidRPr="004059F2" w:rsidRDefault="00E352FC" w:rsidP="00780C22">
            <w:pPr>
              <w:pStyle w:val="ListParagraph"/>
              <w:jc w:val="center"/>
              <w:rPr>
                <w:b/>
                <w:bCs/>
              </w:rPr>
            </w:pPr>
            <w:proofErr w:type="spellStart"/>
            <w:r w:rsidRPr="004059F2">
              <w:rPr>
                <w:b/>
                <w:bCs/>
              </w:rPr>
              <w:t>Nomor</w:t>
            </w:r>
            <w:proofErr w:type="spellEnd"/>
            <w:r w:rsidRPr="004059F2">
              <w:rPr>
                <w:b/>
                <w:bCs/>
              </w:rPr>
              <w:t xml:space="preserve"> </w:t>
            </w:r>
            <w:proofErr w:type="spellStart"/>
            <w:r w:rsidRPr="004059F2">
              <w:rPr>
                <w:b/>
                <w:bCs/>
              </w:rPr>
              <w:t>Aitem</w:t>
            </w:r>
            <w:proofErr w:type="spellEnd"/>
            <w:r w:rsidRPr="004059F2">
              <w:rPr>
                <w:b/>
                <w:bCs/>
              </w:rPr>
              <w:t xml:space="preserve"> </w:t>
            </w:r>
            <w:proofErr w:type="spellStart"/>
            <w:r w:rsidRPr="004059F2">
              <w:rPr>
                <w:b/>
                <w:bCs/>
              </w:rPr>
              <w:t>Gugur</w:t>
            </w:r>
            <w:proofErr w:type="spellEnd"/>
          </w:p>
        </w:tc>
        <w:tc>
          <w:tcPr>
            <w:tcW w:w="1462"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46B6A38D" w14:textId="77777777" w:rsidR="007D4C46" w:rsidRPr="004059F2" w:rsidRDefault="00E352FC" w:rsidP="00780C22">
            <w:pPr>
              <w:pStyle w:val="ListParagraph"/>
              <w:jc w:val="center"/>
              <w:rPr>
                <w:b/>
                <w:bCs/>
              </w:rPr>
            </w:pPr>
            <w:proofErr w:type="spellStart"/>
            <w:r w:rsidRPr="004059F2">
              <w:rPr>
                <w:b/>
                <w:bCs/>
              </w:rPr>
              <w:t>Jumlah</w:t>
            </w:r>
            <w:proofErr w:type="spellEnd"/>
            <w:r w:rsidRPr="004059F2">
              <w:rPr>
                <w:b/>
                <w:bCs/>
              </w:rPr>
              <w:t xml:space="preserve"> </w:t>
            </w:r>
            <w:proofErr w:type="spellStart"/>
            <w:r w:rsidRPr="004059F2">
              <w:rPr>
                <w:b/>
                <w:bCs/>
              </w:rPr>
              <w:t>Aitem</w:t>
            </w:r>
            <w:proofErr w:type="spellEnd"/>
            <w:r w:rsidRPr="004059F2">
              <w:rPr>
                <w:b/>
                <w:bCs/>
              </w:rPr>
              <w:t xml:space="preserve"> </w:t>
            </w:r>
            <w:proofErr w:type="spellStart"/>
            <w:r w:rsidRPr="004059F2">
              <w:rPr>
                <w:b/>
                <w:bCs/>
              </w:rPr>
              <w:t>Tersisa</w:t>
            </w:r>
            <w:proofErr w:type="spellEnd"/>
          </w:p>
        </w:tc>
        <w:tc>
          <w:tcPr>
            <w:tcW w:w="1868" w:type="dxa"/>
            <w:gridSpan w:val="2"/>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67AD3F66" w14:textId="77777777" w:rsidR="007D4C46" w:rsidRPr="00257575" w:rsidRDefault="00E352FC" w:rsidP="00780C22">
            <w:pPr>
              <w:jc w:val="center"/>
              <w:rPr>
                <w:b/>
                <w:bCs/>
              </w:rPr>
            </w:pPr>
            <w:proofErr w:type="spellStart"/>
            <w:r w:rsidRPr="00257575">
              <w:rPr>
                <w:b/>
                <w:bCs/>
              </w:rPr>
              <w:t>Keterangan</w:t>
            </w:r>
            <w:proofErr w:type="spellEnd"/>
          </w:p>
        </w:tc>
      </w:tr>
      <w:tr w:rsidR="007D4C46" w14:paraId="1F094D8B" w14:textId="77777777" w:rsidTr="0006525A">
        <w:trPr>
          <w:trHeight w:val="1376"/>
        </w:trPr>
        <w:tc>
          <w:tcPr>
            <w:tcW w:w="97" w:type="dxa"/>
            <w:vAlign w:val="center"/>
          </w:tcPr>
          <w:p w14:paraId="71AC4BF9" w14:textId="77777777" w:rsidR="007D4C46" w:rsidRDefault="007D4C46" w:rsidP="0068054F">
            <w:pPr>
              <w:pStyle w:val="ListParagraph"/>
              <w:jc w:val="center"/>
            </w:pPr>
          </w:p>
        </w:tc>
        <w:tc>
          <w:tcPr>
            <w:tcW w:w="1315" w:type="dxa"/>
            <w:gridSpan w:val="2"/>
            <w:tcBorders>
              <w:top w:val="single" w:sz="4" w:space="0" w:color="000000"/>
              <w:bottom w:val="single" w:sz="2" w:space="0" w:color="auto"/>
            </w:tcBorders>
            <w:shd w:val="clear" w:color="auto" w:fill="auto"/>
            <w:tcMar>
              <w:top w:w="0" w:type="dxa"/>
              <w:left w:w="108" w:type="dxa"/>
              <w:bottom w:w="0" w:type="dxa"/>
              <w:right w:w="108" w:type="dxa"/>
            </w:tcMar>
            <w:vAlign w:val="center"/>
          </w:tcPr>
          <w:p w14:paraId="79EB7A14" w14:textId="77777777" w:rsidR="007D4C46" w:rsidRDefault="00E352FC" w:rsidP="0068054F">
            <w:pPr>
              <w:pStyle w:val="ListParagraph"/>
              <w:jc w:val="center"/>
            </w:pPr>
            <w:r>
              <w:t>56</w:t>
            </w:r>
          </w:p>
        </w:tc>
        <w:tc>
          <w:tcPr>
            <w:tcW w:w="986" w:type="dxa"/>
            <w:gridSpan w:val="2"/>
            <w:tcBorders>
              <w:top w:val="single" w:sz="4" w:space="0" w:color="000000"/>
              <w:bottom w:val="single" w:sz="2" w:space="0" w:color="auto"/>
            </w:tcBorders>
            <w:shd w:val="clear" w:color="auto" w:fill="auto"/>
            <w:tcMar>
              <w:top w:w="0" w:type="dxa"/>
              <w:left w:w="108" w:type="dxa"/>
              <w:bottom w:w="0" w:type="dxa"/>
              <w:right w:w="108" w:type="dxa"/>
            </w:tcMar>
            <w:vAlign w:val="center"/>
          </w:tcPr>
          <w:p w14:paraId="59B73D63" w14:textId="77777777" w:rsidR="007D4C46" w:rsidRDefault="00E352FC" w:rsidP="0068054F">
            <w:pPr>
              <w:pStyle w:val="ListParagraph"/>
              <w:jc w:val="center"/>
            </w:pPr>
            <w:r>
              <w:t>1</w:t>
            </w:r>
          </w:p>
        </w:tc>
        <w:tc>
          <w:tcPr>
            <w:tcW w:w="1706" w:type="dxa"/>
            <w:gridSpan w:val="2"/>
            <w:tcBorders>
              <w:top w:val="single" w:sz="4" w:space="0" w:color="000000"/>
              <w:bottom w:val="single" w:sz="2" w:space="0" w:color="auto"/>
            </w:tcBorders>
            <w:shd w:val="clear" w:color="auto" w:fill="auto"/>
            <w:tcMar>
              <w:top w:w="0" w:type="dxa"/>
              <w:left w:w="108" w:type="dxa"/>
              <w:bottom w:w="0" w:type="dxa"/>
              <w:right w:w="108" w:type="dxa"/>
            </w:tcMar>
            <w:vAlign w:val="center"/>
          </w:tcPr>
          <w:p w14:paraId="4CBD2144" w14:textId="07FDF8E1" w:rsidR="007D4C46" w:rsidRDefault="00E352FC" w:rsidP="0068054F">
            <w:pPr>
              <w:pStyle w:val="ListParagraph"/>
              <w:jc w:val="center"/>
            </w:pPr>
            <w:r>
              <w:t>1, 2, 3, 4, 7, 8, 12, 13, 14, 15, 20, 21, 22, 23, 24, 26, 27, 28, 31, 34, 35, 36, 39, 41, 44 dan 48</w:t>
            </w:r>
          </w:p>
        </w:tc>
        <w:tc>
          <w:tcPr>
            <w:tcW w:w="1462" w:type="dxa"/>
            <w:gridSpan w:val="2"/>
            <w:tcBorders>
              <w:top w:val="single" w:sz="4" w:space="0" w:color="000000"/>
              <w:bottom w:val="single" w:sz="2" w:space="0" w:color="auto"/>
            </w:tcBorders>
            <w:shd w:val="clear" w:color="auto" w:fill="auto"/>
            <w:tcMar>
              <w:top w:w="0" w:type="dxa"/>
              <w:left w:w="108" w:type="dxa"/>
              <w:bottom w:w="0" w:type="dxa"/>
              <w:right w:w="108" w:type="dxa"/>
            </w:tcMar>
            <w:vAlign w:val="center"/>
          </w:tcPr>
          <w:p w14:paraId="0EB2067F" w14:textId="77777777" w:rsidR="007D4C46" w:rsidRDefault="00E352FC" w:rsidP="0068054F">
            <w:pPr>
              <w:pStyle w:val="ListParagraph"/>
              <w:jc w:val="center"/>
            </w:pPr>
            <w:r>
              <w:t>30</w:t>
            </w:r>
          </w:p>
        </w:tc>
        <w:tc>
          <w:tcPr>
            <w:tcW w:w="1868" w:type="dxa"/>
            <w:gridSpan w:val="2"/>
            <w:tcBorders>
              <w:top w:val="single" w:sz="4" w:space="0" w:color="000000"/>
              <w:bottom w:val="single" w:sz="2" w:space="0" w:color="auto"/>
            </w:tcBorders>
            <w:shd w:val="clear" w:color="auto" w:fill="auto"/>
            <w:tcMar>
              <w:top w:w="0" w:type="dxa"/>
              <w:left w:w="108" w:type="dxa"/>
              <w:bottom w:w="0" w:type="dxa"/>
              <w:right w:w="108" w:type="dxa"/>
            </w:tcMar>
            <w:vAlign w:val="center"/>
          </w:tcPr>
          <w:p w14:paraId="5EAFF2FA" w14:textId="77777777" w:rsidR="007D4C46" w:rsidRDefault="00E352FC" w:rsidP="0068054F">
            <w:pPr>
              <w:pStyle w:val="ListParagraph"/>
              <w:jc w:val="center"/>
            </w:pPr>
            <w:r w:rsidRPr="0097056A">
              <w:rPr>
                <w:i/>
                <w:iCs/>
              </w:rPr>
              <w:t>Index corrected item</w:t>
            </w:r>
            <w:r>
              <w:t xml:space="preserve"> total </w:t>
            </w:r>
            <w:r w:rsidRPr="0097056A">
              <w:rPr>
                <w:i/>
                <w:iCs/>
              </w:rPr>
              <w:t>correlation</w:t>
            </w:r>
            <w:r>
              <w:t xml:space="preserve"> </w:t>
            </w:r>
            <w:proofErr w:type="spellStart"/>
            <w:r>
              <w:t>bergerak</w:t>
            </w:r>
            <w:proofErr w:type="spellEnd"/>
            <w:r>
              <w:t xml:space="preserve"> </w:t>
            </w:r>
            <w:proofErr w:type="spellStart"/>
            <w:r>
              <w:t>dari</w:t>
            </w:r>
            <w:proofErr w:type="spellEnd"/>
            <w:r>
              <w:t xml:space="preserve"> -0,405 s/d 0,692</w:t>
            </w:r>
          </w:p>
        </w:tc>
      </w:tr>
      <w:tr w:rsidR="007D4C46" w14:paraId="07BA5CF8" w14:textId="77777777" w:rsidTr="0006525A">
        <w:trPr>
          <w:trHeight w:val="1176"/>
        </w:trPr>
        <w:tc>
          <w:tcPr>
            <w:tcW w:w="1314" w:type="dxa"/>
            <w:gridSpan w:val="2"/>
            <w:tcBorders>
              <w:top w:val="single" w:sz="2" w:space="0" w:color="auto"/>
              <w:bottom w:val="single" w:sz="2" w:space="0" w:color="auto"/>
            </w:tcBorders>
            <w:shd w:val="clear" w:color="auto" w:fill="auto"/>
            <w:tcMar>
              <w:top w:w="0" w:type="dxa"/>
              <w:left w:w="108" w:type="dxa"/>
              <w:bottom w:w="0" w:type="dxa"/>
              <w:right w:w="108" w:type="dxa"/>
            </w:tcMar>
            <w:vAlign w:val="center"/>
          </w:tcPr>
          <w:p w14:paraId="42F0967A" w14:textId="77777777" w:rsidR="007D4C46" w:rsidRDefault="00E352FC" w:rsidP="0068054F">
            <w:pPr>
              <w:pStyle w:val="ListParagraph"/>
              <w:jc w:val="center"/>
            </w:pPr>
            <w:r>
              <w:t>30</w:t>
            </w:r>
          </w:p>
        </w:tc>
        <w:tc>
          <w:tcPr>
            <w:tcW w:w="981" w:type="dxa"/>
            <w:gridSpan w:val="2"/>
            <w:tcBorders>
              <w:top w:val="single" w:sz="2" w:space="0" w:color="auto"/>
              <w:bottom w:val="single" w:sz="2" w:space="0" w:color="auto"/>
            </w:tcBorders>
            <w:shd w:val="clear" w:color="auto" w:fill="auto"/>
            <w:tcMar>
              <w:top w:w="0" w:type="dxa"/>
              <w:left w:w="108" w:type="dxa"/>
              <w:bottom w:w="0" w:type="dxa"/>
              <w:right w:w="108" w:type="dxa"/>
            </w:tcMar>
            <w:vAlign w:val="center"/>
          </w:tcPr>
          <w:p w14:paraId="22C99D04" w14:textId="77777777" w:rsidR="007D4C46" w:rsidRDefault="00E352FC" w:rsidP="0068054F">
            <w:pPr>
              <w:pStyle w:val="ListParagraph"/>
              <w:jc w:val="center"/>
            </w:pPr>
            <w:r>
              <w:t>2</w:t>
            </w:r>
          </w:p>
        </w:tc>
        <w:tc>
          <w:tcPr>
            <w:tcW w:w="1711" w:type="dxa"/>
            <w:gridSpan w:val="2"/>
            <w:tcBorders>
              <w:top w:val="single" w:sz="2" w:space="0" w:color="auto"/>
              <w:bottom w:val="single" w:sz="2" w:space="0" w:color="auto"/>
            </w:tcBorders>
            <w:shd w:val="clear" w:color="auto" w:fill="auto"/>
            <w:tcMar>
              <w:top w:w="0" w:type="dxa"/>
              <w:left w:w="108" w:type="dxa"/>
              <w:bottom w:w="0" w:type="dxa"/>
              <w:right w:w="108" w:type="dxa"/>
            </w:tcMar>
            <w:vAlign w:val="center"/>
          </w:tcPr>
          <w:p w14:paraId="2B995C00" w14:textId="77777777" w:rsidR="007D4C46" w:rsidRDefault="00E352FC" w:rsidP="0068054F">
            <w:pPr>
              <w:pStyle w:val="ListParagraph"/>
              <w:jc w:val="center"/>
            </w:pPr>
            <w:r>
              <w:t>16</w:t>
            </w:r>
          </w:p>
        </w:tc>
        <w:tc>
          <w:tcPr>
            <w:tcW w:w="1462" w:type="dxa"/>
            <w:gridSpan w:val="2"/>
            <w:tcBorders>
              <w:top w:val="single" w:sz="2" w:space="0" w:color="auto"/>
              <w:bottom w:val="single" w:sz="2" w:space="0" w:color="auto"/>
            </w:tcBorders>
            <w:shd w:val="clear" w:color="auto" w:fill="auto"/>
            <w:tcMar>
              <w:top w:w="0" w:type="dxa"/>
              <w:left w:w="108" w:type="dxa"/>
              <w:bottom w:w="0" w:type="dxa"/>
              <w:right w:w="108" w:type="dxa"/>
            </w:tcMar>
            <w:vAlign w:val="center"/>
          </w:tcPr>
          <w:p w14:paraId="356B32A9" w14:textId="77777777" w:rsidR="007D4C46" w:rsidRDefault="00E352FC" w:rsidP="0068054F">
            <w:pPr>
              <w:pStyle w:val="ListParagraph"/>
              <w:jc w:val="center"/>
            </w:pPr>
            <w:r>
              <w:t>29</w:t>
            </w:r>
          </w:p>
        </w:tc>
        <w:tc>
          <w:tcPr>
            <w:tcW w:w="1868" w:type="dxa"/>
            <w:gridSpan w:val="2"/>
            <w:tcBorders>
              <w:top w:val="single" w:sz="2" w:space="0" w:color="auto"/>
              <w:bottom w:val="single" w:sz="2" w:space="0" w:color="auto"/>
            </w:tcBorders>
            <w:shd w:val="clear" w:color="auto" w:fill="auto"/>
            <w:tcMar>
              <w:top w:w="0" w:type="dxa"/>
              <w:left w:w="108" w:type="dxa"/>
              <w:bottom w:w="0" w:type="dxa"/>
              <w:right w:w="108" w:type="dxa"/>
            </w:tcMar>
            <w:vAlign w:val="center"/>
          </w:tcPr>
          <w:p w14:paraId="6C833BE2" w14:textId="77777777" w:rsidR="007D4C46" w:rsidRDefault="00E352FC" w:rsidP="0068054F">
            <w:pPr>
              <w:pStyle w:val="ListParagraph"/>
              <w:jc w:val="center"/>
            </w:pPr>
            <w:r w:rsidRPr="0097056A">
              <w:rPr>
                <w:i/>
                <w:iCs/>
              </w:rPr>
              <w:t>Index corrected item</w:t>
            </w:r>
            <w:r>
              <w:t xml:space="preserve"> total </w:t>
            </w:r>
            <w:r w:rsidRPr="0097056A">
              <w:rPr>
                <w:i/>
                <w:iCs/>
              </w:rPr>
              <w:t>correlation</w:t>
            </w:r>
            <w:r>
              <w:t xml:space="preserve"> </w:t>
            </w:r>
            <w:proofErr w:type="spellStart"/>
            <w:r>
              <w:t>bergerak</w:t>
            </w:r>
            <w:proofErr w:type="spellEnd"/>
            <w:r>
              <w:t xml:space="preserve"> </w:t>
            </w:r>
            <w:proofErr w:type="spellStart"/>
            <w:r>
              <w:t>dari</w:t>
            </w:r>
            <w:proofErr w:type="spellEnd"/>
            <w:r>
              <w:t xml:space="preserve"> 0,242 s/d 0,775</w:t>
            </w:r>
          </w:p>
        </w:tc>
        <w:tc>
          <w:tcPr>
            <w:tcW w:w="98" w:type="dxa"/>
          </w:tcPr>
          <w:p w14:paraId="019D39AD" w14:textId="77777777" w:rsidR="007D4C46" w:rsidRDefault="007D4C46" w:rsidP="00626C12">
            <w:pPr>
              <w:pStyle w:val="ListParagraph"/>
            </w:pPr>
          </w:p>
        </w:tc>
      </w:tr>
      <w:tr w:rsidR="007D4C46" w14:paraId="429C5E93" w14:textId="77777777" w:rsidTr="0006525A">
        <w:trPr>
          <w:trHeight w:val="1175"/>
        </w:trPr>
        <w:tc>
          <w:tcPr>
            <w:tcW w:w="1314" w:type="dxa"/>
            <w:gridSpan w:val="2"/>
            <w:tcBorders>
              <w:top w:val="single" w:sz="2" w:space="0" w:color="auto"/>
              <w:bottom w:val="single" w:sz="4" w:space="0" w:color="000000"/>
            </w:tcBorders>
            <w:shd w:val="clear" w:color="auto" w:fill="auto"/>
            <w:tcMar>
              <w:top w:w="0" w:type="dxa"/>
              <w:left w:w="108" w:type="dxa"/>
              <w:bottom w:w="0" w:type="dxa"/>
              <w:right w:w="108" w:type="dxa"/>
            </w:tcMar>
            <w:vAlign w:val="center"/>
          </w:tcPr>
          <w:p w14:paraId="138D55A3" w14:textId="77777777" w:rsidR="007D4C46" w:rsidRDefault="00E352FC" w:rsidP="0068054F">
            <w:pPr>
              <w:pStyle w:val="ListParagraph"/>
              <w:jc w:val="center"/>
            </w:pPr>
            <w:r>
              <w:t>29</w:t>
            </w:r>
          </w:p>
        </w:tc>
        <w:tc>
          <w:tcPr>
            <w:tcW w:w="981" w:type="dxa"/>
            <w:gridSpan w:val="2"/>
            <w:tcBorders>
              <w:top w:val="single" w:sz="2" w:space="0" w:color="auto"/>
              <w:bottom w:val="single" w:sz="4" w:space="0" w:color="000000"/>
            </w:tcBorders>
            <w:shd w:val="clear" w:color="auto" w:fill="auto"/>
            <w:tcMar>
              <w:top w:w="0" w:type="dxa"/>
              <w:left w:w="108" w:type="dxa"/>
              <w:bottom w:w="0" w:type="dxa"/>
              <w:right w:w="108" w:type="dxa"/>
            </w:tcMar>
            <w:vAlign w:val="center"/>
          </w:tcPr>
          <w:p w14:paraId="301B0E64" w14:textId="77777777" w:rsidR="007D4C46" w:rsidRDefault="00E352FC" w:rsidP="0068054F">
            <w:pPr>
              <w:pStyle w:val="ListParagraph"/>
              <w:jc w:val="center"/>
            </w:pPr>
            <w:r>
              <w:t>3</w:t>
            </w:r>
          </w:p>
        </w:tc>
        <w:tc>
          <w:tcPr>
            <w:tcW w:w="1711" w:type="dxa"/>
            <w:gridSpan w:val="2"/>
            <w:tcBorders>
              <w:top w:val="single" w:sz="2" w:space="0" w:color="auto"/>
              <w:bottom w:val="single" w:sz="4" w:space="0" w:color="000000"/>
            </w:tcBorders>
            <w:shd w:val="clear" w:color="auto" w:fill="auto"/>
            <w:tcMar>
              <w:top w:w="0" w:type="dxa"/>
              <w:left w:w="108" w:type="dxa"/>
              <w:bottom w:w="0" w:type="dxa"/>
              <w:right w:w="108" w:type="dxa"/>
            </w:tcMar>
            <w:vAlign w:val="center"/>
          </w:tcPr>
          <w:p w14:paraId="1903EF0E" w14:textId="77777777" w:rsidR="007D4C46" w:rsidRDefault="00E352FC" w:rsidP="0068054F">
            <w:pPr>
              <w:pStyle w:val="ListParagraph"/>
              <w:jc w:val="center"/>
            </w:pPr>
            <w:proofErr w:type="spellStart"/>
            <w:r>
              <w:t>Tidak</w:t>
            </w:r>
            <w:proofErr w:type="spellEnd"/>
            <w:r>
              <w:t xml:space="preserve"> </w:t>
            </w:r>
            <w:proofErr w:type="spellStart"/>
            <w:r>
              <w:t>ada</w:t>
            </w:r>
            <w:proofErr w:type="spellEnd"/>
          </w:p>
        </w:tc>
        <w:tc>
          <w:tcPr>
            <w:tcW w:w="1462" w:type="dxa"/>
            <w:gridSpan w:val="2"/>
            <w:tcBorders>
              <w:top w:val="single" w:sz="2" w:space="0" w:color="auto"/>
              <w:bottom w:val="single" w:sz="4" w:space="0" w:color="000000"/>
            </w:tcBorders>
            <w:shd w:val="clear" w:color="auto" w:fill="auto"/>
            <w:tcMar>
              <w:top w:w="0" w:type="dxa"/>
              <w:left w:w="108" w:type="dxa"/>
              <w:bottom w:w="0" w:type="dxa"/>
              <w:right w:w="108" w:type="dxa"/>
            </w:tcMar>
            <w:vAlign w:val="center"/>
          </w:tcPr>
          <w:p w14:paraId="46F6AA50" w14:textId="77777777" w:rsidR="007D4C46" w:rsidRDefault="00E352FC" w:rsidP="0068054F">
            <w:pPr>
              <w:pStyle w:val="ListParagraph"/>
              <w:jc w:val="center"/>
            </w:pPr>
            <w:r>
              <w:t>29</w:t>
            </w:r>
          </w:p>
        </w:tc>
        <w:tc>
          <w:tcPr>
            <w:tcW w:w="1868" w:type="dxa"/>
            <w:gridSpan w:val="2"/>
            <w:tcBorders>
              <w:top w:val="single" w:sz="2" w:space="0" w:color="auto"/>
              <w:bottom w:val="single" w:sz="4" w:space="0" w:color="000000"/>
            </w:tcBorders>
            <w:shd w:val="clear" w:color="auto" w:fill="auto"/>
            <w:tcMar>
              <w:top w:w="0" w:type="dxa"/>
              <w:left w:w="108" w:type="dxa"/>
              <w:bottom w:w="0" w:type="dxa"/>
              <w:right w:w="108" w:type="dxa"/>
            </w:tcMar>
            <w:vAlign w:val="center"/>
          </w:tcPr>
          <w:p w14:paraId="7FF0A66C" w14:textId="77777777" w:rsidR="007D4C46" w:rsidRDefault="00E352FC" w:rsidP="0068054F">
            <w:pPr>
              <w:pStyle w:val="ListParagraph"/>
              <w:jc w:val="center"/>
            </w:pPr>
            <w:r w:rsidRPr="0097056A">
              <w:rPr>
                <w:i/>
                <w:iCs/>
              </w:rPr>
              <w:t>Index corrected item</w:t>
            </w:r>
            <w:r>
              <w:t xml:space="preserve"> total </w:t>
            </w:r>
            <w:r w:rsidRPr="0097056A">
              <w:rPr>
                <w:i/>
                <w:iCs/>
              </w:rPr>
              <w:t>correlation</w:t>
            </w:r>
            <w:r>
              <w:t xml:space="preserve"> </w:t>
            </w:r>
            <w:proofErr w:type="spellStart"/>
            <w:r>
              <w:t>bergerak</w:t>
            </w:r>
            <w:proofErr w:type="spellEnd"/>
            <w:r>
              <w:t xml:space="preserve"> </w:t>
            </w:r>
            <w:proofErr w:type="spellStart"/>
            <w:r>
              <w:t>dari</w:t>
            </w:r>
            <w:proofErr w:type="spellEnd"/>
            <w:r>
              <w:t xml:space="preserve"> 0,308 s/d 0,760</w:t>
            </w:r>
          </w:p>
        </w:tc>
        <w:tc>
          <w:tcPr>
            <w:tcW w:w="98" w:type="dxa"/>
          </w:tcPr>
          <w:p w14:paraId="4E2D8035" w14:textId="77777777" w:rsidR="007D4C46" w:rsidRDefault="007D4C46" w:rsidP="00626C12">
            <w:pPr>
              <w:pStyle w:val="ListParagraph"/>
            </w:pPr>
          </w:p>
        </w:tc>
      </w:tr>
    </w:tbl>
    <w:p w14:paraId="0467C64B" w14:textId="7CAD3DED" w:rsidR="007D4C46" w:rsidRPr="00F72C3C" w:rsidRDefault="00E352FC" w:rsidP="00F72C3C">
      <w:pPr>
        <w:spacing w:after="120"/>
        <w:rPr>
          <w:i/>
          <w:iCs/>
          <w:sz w:val="20"/>
          <w:szCs w:val="20"/>
        </w:rPr>
      </w:pPr>
      <w:proofErr w:type="spellStart"/>
      <w:proofErr w:type="gramStart"/>
      <w:r w:rsidRPr="00257575">
        <w:rPr>
          <w:i/>
          <w:iCs/>
          <w:sz w:val="20"/>
          <w:szCs w:val="20"/>
        </w:rPr>
        <w:t>Sumber</w:t>
      </w:r>
      <w:proofErr w:type="spellEnd"/>
      <w:r w:rsidRPr="00257575">
        <w:rPr>
          <w:i/>
          <w:iCs/>
          <w:sz w:val="20"/>
          <w:szCs w:val="20"/>
        </w:rPr>
        <w:t xml:space="preserve"> :</w:t>
      </w:r>
      <w:proofErr w:type="gramEnd"/>
      <w:r w:rsidRPr="00257575">
        <w:rPr>
          <w:i/>
          <w:iCs/>
          <w:sz w:val="20"/>
          <w:szCs w:val="20"/>
        </w:rPr>
        <w:t xml:space="preserve"> Output Statistic Program SPSS Seri 16 IBM for Windows</w:t>
      </w:r>
    </w:p>
    <w:p w14:paraId="64675F36" w14:textId="06E688D3" w:rsidR="004059F2" w:rsidRDefault="00E352FC" w:rsidP="008B7D39">
      <w:pPr>
        <w:pStyle w:val="BodyText"/>
      </w:pPr>
      <w:r>
        <w:t xml:space="preserve">Skala Kecemasan Pasca Cedera yang terdiri dari 35 aitem, proses uji diskriminasi aitemnya dilakukan dalam 2 kali putaran analisis. Analisis pertama menunjukkan pada putaran terakhir analisis menunjukkan ada 5 aitem gugur yang secara keseluruhan memiliki </w:t>
      </w:r>
      <w:r>
        <w:rPr>
          <w:i/>
          <w:iCs/>
        </w:rPr>
        <w:t xml:space="preserve">index corrected item total correlation </w:t>
      </w:r>
      <w:r>
        <w:t xml:space="preserve">bergerak dari 0,103 s/d 0,788.  Setelah menggugurkan 5 aitem tersebut, pada putaran analisis kedua tidak ada aitem yang gugur dan seluruh </w:t>
      </w:r>
      <w:r>
        <w:rPr>
          <w:i/>
          <w:iCs/>
        </w:rPr>
        <w:t xml:space="preserve">index corrected item total correlation </w:t>
      </w:r>
      <w:r>
        <w:rPr>
          <w:iCs/>
        </w:rPr>
        <w:t xml:space="preserve">skala bergerak dari 0,321 s/d 0,778. Hasil akhir uji diskriminasi aitem skala Kecemasan Pasca Cedera menunjukkan tersisa 30 aitem sahih, dengan nomor-nomor aitem yang gugur adalah 6, 7, 15, 25 dan 30. </w:t>
      </w:r>
      <w:r>
        <w:t>Hasil selengkapnya uji diskriminasi aitem skala Kecemasan Pasca Cedera tersebut termuat di tabel 1</w:t>
      </w:r>
      <w:r w:rsidR="009E28D9">
        <w:t>1</w:t>
      </w:r>
      <w:r>
        <w:t>.</w:t>
      </w:r>
    </w:p>
    <w:p w14:paraId="4EA505BF" w14:textId="77777777" w:rsidR="007D4C46" w:rsidRDefault="007D4C46" w:rsidP="00626C12">
      <w:pPr>
        <w:pStyle w:val="ListParagraph"/>
      </w:pPr>
    </w:p>
    <w:p w14:paraId="2922EFE2" w14:textId="4D99216D" w:rsidR="00265535" w:rsidRDefault="00265535" w:rsidP="0006525A">
      <w:pPr>
        <w:pStyle w:val="Caption"/>
        <w:keepNext/>
      </w:pPr>
      <w:bookmarkStart w:id="21" w:name="_Toc62468926"/>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11</w:t>
      </w:r>
      <w:r>
        <w:fldChar w:fldCharType="end"/>
      </w:r>
      <w:r>
        <w:t xml:space="preserve">. </w:t>
      </w:r>
      <w:proofErr w:type="spellStart"/>
      <w:r>
        <w:t>Rangkuman</w:t>
      </w:r>
      <w:proofErr w:type="spellEnd"/>
      <w:r>
        <w:t xml:space="preserve"> Hasil Uji </w:t>
      </w:r>
      <w:proofErr w:type="spellStart"/>
      <w:r>
        <w:t>Diskriminasi</w:t>
      </w:r>
      <w:proofErr w:type="spellEnd"/>
      <w:r>
        <w:t xml:space="preserve"> </w:t>
      </w:r>
      <w:proofErr w:type="spellStart"/>
      <w:r>
        <w:t>Aitem</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bookmarkEnd w:id="21"/>
      <w:proofErr w:type="spellEnd"/>
    </w:p>
    <w:tbl>
      <w:tblPr>
        <w:tblW w:w="7484" w:type="dxa"/>
        <w:tblCellMar>
          <w:left w:w="10" w:type="dxa"/>
          <w:right w:w="10" w:type="dxa"/>
        </w:tblCellMar>
        <w:tblLook w:val="0000" w:firstRow="0" w:lastRow="0" w:firstColumn="0" w:lastColumn="0" w:noHBand="0" w:noVBand="0"/>
      </w:tblPr>
      <w:tblGrid>
        <w:gridCol w:w="1345"/>
        <w:gridCol w:w="1034"/>
        <w:gridCol w:w="1494"/>
        <w:gridCol w:w="1404"/>
        <w:gridCol w:w="2207"/>
      </w:tblGrid>
      <w:tr w:rsidR="007D4C46" w14:paraId="3C823F55" w14:textId="77777777" w:rsidTr="00780C22">
        <w:tc>
          <w:tcPr>
            <w:tcW w:w="1345"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2BDA5E75" w14:textId="77777777" w:rsidR="007D4C46" w:rsidRPr="0009592E" w:rsidRDefault="00E352FC" w:rsidP="0009592E">
            <w:pPr>
              <w:pStyle w:val="ListParagraph"/>
              <w:jc w:val="center"/>
              <w:rPr>
                <w:b/>
                <w:bCs/>
              </w:rPr>
            </w:pPr>
            <w:proofErr w:type="spellStart"/>
            <w:r w:rsidRPr="0009592E">
              <w:rPr>
                <w:b/>
                <w:bCs/>
              </w:rPr>
              <w:t>Jumlah</w:t>
            </w:r>
            <w:proofErr w:type="spellEnd"/>
            <w:r w:rsidRPr="0009592E">
              <w:rPr>
                <w:b/>
                <w:bCs/>
              </w:rPr>
              <w:t xml:space="preserve"> </w:t>
            </w:r>
            <w:proofErr w:type="spellStart"/>
            <w:r w:rsidRPr="0009592E">
              <w:rPr>
                <w:b/>
                <w:bCs/>
              </w:rPr>
              <w:t>Aitem</w:t>
            </w:r>
            <w:proofErr w:type="spellEnd"/>
            <w:r w:rsidRPr="0009592E">
              <w:rPr>
                <w:b/>
                <w:bCs/>
              </w:rPr>
              <w:t xml:space="preserve"> Awal</w:t>
            </w:r>
          </w:p>
        </w:tc>
        <w:tc>
          <w:tcPr>
            <w:tcW w:w="103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736681D2" w14:textId="77777777" w:rsidR="007D4C46" w:rsidRPr="0009592E" w:rsidRDefault="00E352FC" w:rsidP="0009592E">
            <w:pPr>
              <w:pStyle w:val="ListParagraph"/>
              <w:jc w:val="center"/>
              <w:rPr>
                <w:b/>
                <w:bCs/>
              </w:rPr>
            </w:pPr>
            <w:proofErr w:type="spellStart"/>
            <w:r w:rsidRPr="0009592E">
              <w:rPr>
                <w:b/>
                <w:bCs/>
              </w:rPr>
              <w:t>Putaran</w:t>
            </w:r>
            <w:proofErr w:type="spellEnd"/>
            <w:r w:rsidRPr="0009592E">
              <w:rPr>
                <w:b/>
                <w:bCs/>
              </w:rPr>
              <w:t xml:space="preserve"> </w:t>
            </w:r>
            <w:proofErr w:type="spellStart"/>
            <w:r w:rsidRPr="0009592E">
              <w:rPr>
                <w:b/>
                <w:bCs/>
              </w:rPr>
              <w:t>Analisis</w:t>
            </w:r>
            <w:proofErr w:type="spellEnd"/>
          </w:p>
        </w:tc>
        <w:tc>
          <w:tcPr>
            <w:tcW w:w="149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3E8F54E4" w14:textId="77777777" w:rsidR="007D4C46" w:rsidRPr="0009592E" w:rsidRDefault="00E352FC" w:rsidP="0009592E">
            <w:pPr>
              <w:pStyle w:val="ListParagraph"/>
              <w:jc w:val="center"/>
              <w:rPr>
                <w:b/>
                <w:bCs/>
              </w:rPr>
            </w:pPr>
            <w:proofErr w:type="spellStart"/>
            <w:r w:rsidRPr="0009592E">
              <w:rPr>
                <w:b/>
                <w:bCs/>
              </w:rPr>
              <w:t>Nomor</w:t>
            </w:r>
            <w:proofErr w:type="spellEnd"/>
            <w:r w:rsidRPr="0009592E">
              <w:rPr>
                <w:b/>
                <w:bCs/>
              </w:rPr>
              <w:t xml:space="preserve"> </w:t>
            </w:r>
            <w:proofErr w:type="spellStart"/>
            <w:r w:rsidRPr="0009592E">
              <w:rPr>
                <w:b/>
                <w:bCs/>
              </w:rPr>
              <w:t>Aitem</w:t>
            </w:r>
            <w:proofErr w:type="spellEnd"/>
            <w:r w:rsidRPr="0009592E">
              <w:rPr>
                <w:b/>
                <w:bCs/>
              </w:rPr>
              <w:t xml:space="preserve"> </w:t>
            </w:r>
            <w:proofErr w:type="spellStart"/>
            <w:r w:rsidRPr="0009592E">
              <w:rPr>
                <w:b/>
                <w:bCs/>
              </w:rPr>
              <w:t>Gugur</w:t>
            </w:r>
            <w:proofErr w:type="spellEnd"/>
          </w:p>
        </w:tc>
        <w:tc>
          <w:tcPr>
            <w:tcW w:w="1404"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1BB8958F" w14:textId="77777777" w:rsidR="007D4C46" w:rsidRPr="0009592E" w:rsidRDefault="00E352FC" w:rsidP="0009592E">
            <w:pPr>
              <w:pStyle w:val="ListParagraph"/>
              <w:jc w:val="center"/>
              <w:rPr>
                <w:b/>
                <w:bCs/>
              </w:rPr>
            </w:pPr>
            <w:proofErr w:type="spellStart"/>
            <w:r w:rsidRPr="0009592E">
              <w:rPr>
                <w:b/>
                <w:bCs/>
              </w:rPr>
              <w:t>Jumlah</w:t>
            </w:r>
            <w:proofErr w:type="spellEnd"/>
            <w:r w:rsidRPr="0009592E">
              <w:rPr>
                <w:b/>
                <w:bCs/>
              </w:rPr>
              <w:t xml:space="preserve"> </w:t>
            </w:r>
            <w:proofErr w:type="spellStart"/>
            <w:r w:rsidRPr="0009592E">
              <w:rPr>
                <w:b/>
                <w:bCs/>
              </w:rPr>
              <w:t>Aitem</w:t>
            </w:r>
            <w:proofErr w:type="spellEnd"/>
            <w:r w:rsidRPr="0009592E">
              <w:rPr>
                <w:b/>
                <w:bCs/>
              </w:rPr>
              <w:t xml:space="preserve"> </w:t>
            </w:r>
            <w:proofErr w:type="spellStart"/>
            <w:r w:rsidRPr="0009592E">
              <w:rPr>
                <w:b/>
                <w:bCs/>
              </w:rPr>
              <w:t>Tersisa</w:t>
            </w:r>
            <w:proofErr w:type="spellEnd"/>
          </w:p>
        </w:tc>
        <w:tc>
          <w:tcPr>
            <w:tcW w:w="2207" w:type="dxa"/>
            <w:tcBorders>
              <w:top w:val="single" w:sz="4" w:space="0" w:color="000000"/>
              <w:bottom w:val="single" w:sz="4" w:space="0" w:color="000000"/>
            </w:tcBorders>
            <w:shd w:val="clear" w:color="auto" w:fill="BFBFBF" w:themeFill="background1" w:themeFillShade="BF"/>
            <w:tcMar>
              <w:top w:w="0" w:type="dxa"/>
              <w:left w:w="108" w:type="dxa"/>
              <w:bottom w:w="0" w:type="dxa"/>
              <w:right w:w="108" w:type="dxa"/>
            </w:tcMar>
          </w:tcPr>
          <w:p w14:paraId="134E438D" w14:textId="77777777" w:rsidR="007D4C46" w:rsidRPr="0009592E" w:rsidRDefault="00E352FC" w:rsidP="0009592E">
            <w:pPr>
              <w:pStyle w:val="ListParagraph"/>
              <w:jc w:val="center"/>
              <w:rPr>
                <w:b/>
                <w:bCs/>
              </w:rPr>
            </w:pPr>
            <w:proofErr w:type="spellStart"/>
            <w:r w:rsidRPr="0009592E">
              <w:rPr>
                <w:b/>
                <w:bCs/>
              </w:rPr>
              <w:t>Keterangan</w:t>
            </w:r>
            <w:proofErr w:type="spellEnd"/>
          </w:p>
        </w:tc>
      </w:tr>
      <w:tr w:rsidR="007D4C46" w14:paraId="2A987524" w14:textId="77777777" w:rsidTr="0006525A">
        <w:tc>
          <w:tcPr>
            <w:tcW w:w="1345" w:type="dxa"/>
            <w:tcBorders>
              <w:top w:val="single" w:sz="4" w:space="0" w:color="000000"/>
              <w:bottom w:val="single" w:sz="4" w:space="0" w:color="000000"/>
            </w:tcBorders>
            <w:shd w:val="clear" w:color="auto" w:fill="auto"/>
            <w:tcMar>
              <w:top w:w="0" w:type="dxa"/>
              <w:left w:w="108" w:type="dxa"/>
              <w:bottom w:w="0" w:type="dxa"/>
              <w:right w:w="108" w:type="dxa"/>
            </w:tcMar>
          </w:tcPr>
          <w:p w14:paraId="6BC461D0" w14:textId="77777777" w:rsidR="007D4C46" w:rsidRDefault="00E352FC" w:rsidP="0009592E">
            <w:pPr>
              <w:pStyle w:val="ListParagraph"/>
              <w:jc w:val="center"/>
            </w:pPr>
            <w:r>
              <w:t>35</w:t>
            </w:r>
          </w:p>
        </w:tc>
        <w:tc>
          <w:tcPr>
            <w:tcW w:w="1034" w:type="dxa"/>
            <w:tcBorders>
              <w:top w:val="single" w:sz="4" w:space="0" w:color="000000"/>
              <w:bottom w:val="single" w:sz="4" w:space="0" w:color="000000"/>
            </w:tcBorders>
            <w:shd w:val="clear" w:color="auto" w:fill="auto"/>
            <w:tcMar>
              <w:top w:w="0" w:type="dxa"/>
              <w:left w:w="108" w:type="dxa"/>
              <w:bottom w:w="0" w:type="dxa"/>
              <w:right w:w="108" w:type="dxa"/>
            </w:tcMar>
          </w:tcPr>
          <w:p w14:paraId="67E962C5" w14:textId="77777777" w:rsidR="007D4C46" w:rsidRDefault="00E352FC" w:rsidP="0009592E">
            <w:pPr>
              <w:pStyle w:val="ListParagraph"/>
              <w:jc w:val="center"/>
            </w:pPr>
            <w:r>
              <w:t>1</w:t>
            </w:r>
          </w:p>
        </w:tc>
        <w:tc>
          <w:tcPr>
            <w:tcW w:w="1494" w:type="dxa"/>
            <w:tcBorders>
              <w:top w:val="single" w:sz="4" w:space="0" w:color="000000"/>
              <w:bottom w:val="single" w:sz="4" w:space="0" w:color="000000"/>
            </w:tcBorders>
            <w:shd w:val="clear" w:color="auto" w:fill="auto"/>
            <w:tcMar>
              <w:top w:w="0" w:type="dxa"/>
              <w:left w:w="108" w:type="dxa"/>
              <w:bottom w:w="0" w:type="dxa"/>
              <w:right w:w="108" w:type="dxa"/>
            </w:tcMar>
          </w:tcPr>
          <w:p w14:paraId="7F7F034B" w14:textId="77777777" w:rsidR="007D4C46" w:rsidRDefault="00E352FC" w:rsidP="0009592E">
            <w:pPr>
              <w:pStyle w:val="ListParagraph"/>
              <w:jc w:val="center"/>
            </w:pPr>
            <w:r>
              <w:t>6, 7, 15, 25 dan 30</w:t>
            </w:r>
          </w:p>
        </w:tc>
        <w:tc>
          <w:tcPr>
            <w:tcW w:w="1404" w:type="dxa"/>
            <w:tcBorders>
              <w:top w:val="single" w:sz="4" w:space="0" w:color="000000"/>
              <w:bottom w:val="single" w:sz="4" w:space="0" w:color="000000"/>
            </w:tcBorders>
            <w:shd w:val="clear" w:color="auto" w:fill="auto"/>
            <w:tcMar>
              <w:top w:w="0" w:type="dxa"/>
              <w:left w:w="108" w:type="dxa"/>
              <w:bottom w:w="0" w:type="dxa"/>
              <w:right w:w="108" w:type="dxa"/>
            </w:tcMar>
          </w:tcPr>
          <w:p w14:paraId="46AE4B62" w14:textId="77777777" w:rsidR="007D4C46" w:rsidRDefault="00E352FC" w:rsidP="0009592E">
            <w:pPr>
              <w:pStyle w:val="ListParagraph"/>
              <w:jc w:val="center"/>
            </w:pPr>
            <w:r>
              <w:t>30</w:t>
            </w:r>
          </w:p>
        </w:tc>
        <w:tc>
          <w:tcPr>
            <w:tcW w:w="2207" w:type="dxa"/>
            <w:tcBorders>
              <w:top w:val="single" w:sz="4" w:space="0" w:color="000000"/>
              <w:bottom w:val="single" w:sz="4" w:space="0" w:color="000000"/>
            </w:tcBorders>
            <w:shd w:val="clear" w:color="auto" w:fill="auto"/>
            <w:tcMar>
              <w:top w:w="0" w:type="dxa"/>
              <w:left w:w="108" w:type="dxa"/>
              <w:bottom w:w="0" w:type="dxa"/>
              <w:right w:w="108" w:type="dxa"/>
            </w:tcMar>
          </w:tcPr>
          <w:p w14:paraId="278EC140" w14:textId="77777777" w:rsidR="007D4C46" w:rsidRDefault="00E352FC" w:rsidP="0009592E">
            <w:pPr>
              <w:pStyle w:val="ListParagraph"/>
              <w:jc w:val="center"/>
            </w:pPr>
            <w:r w:rsidRPr="0097056A">
              <w:rPr>
                <w:i/>
                <w:iCs/>
              </w:rPr>
              <w:t>Index corrected item</w:t>
            </w:r>
            <w:r>
              <w:t xml:space="preserve"> total </w:t>
            </w:r>
            <w:r w:rsidRPr="0097056A">
              <w:rPr>
                <w:i/>
                <w:iCs/>
              </w:rPr>
              <w:t>correlation</w:t>
            </w:r>
            <w:r>
              <w:t xml:space="preserve"> </w:t>
            </w:r>
            <w:proofErr w:type="spellStart"/>
            <w:r>
              <w:t>bergerak</w:t>
            </w:r>
            <w:proofErr w:type="spellEnd"/>
            <w:r>
              <w:t xml:space="preserve"> </w:t>
            </w:r>
            <w:proofErr w:type="spellStart"/>
            <w:r>
              <w:t>dari</w:t>
            </w:r>
            <w:proofErr w:type="spellEnd"/>
            <w:r>
              <w:t xml:space="preserve"> 0,189 s/d 0,788</w:t>
            </w:r>
          </w:p>
        </w:tc>
      </w:tr>
      <w:tr w:rsidR="007D4C46" w14:paraId="42670EF3" w14:textId="77777777" w:rsidTr="0006525A">
        <w:tc>
          <w:tcPr>
            <w:tcW w:w="1345" w:type="dxa"/>
            <w:tcBorders>
              <w:top w:val="single" w:sz="4" w:space="0" w:color="000000"/>
              <w:bottom w:val="single" w:sz="4" w:space="0" w:color="000000"/>
            </w:tcBorders>
            <w:shd w:val="clear" w:color="auto" w:fill="auto"/>
            <w:tcMar>
              <w:top w:w="0" w:type="dxa"/>
              <w:left w:w="108" w:type="dxa"/>
              <w:bottom w:w="0" w:type="dxa"/>
              <w:right w:w="108" w:type="dxa"/>
            </w:tcMar>
          </w:tcPr>
          <w:p w14:paraId="35D2A518" w14:textId="77777777" w:rsidR="007D4C46" w:rsidRDefault="00E352FC" w:rsidP="0009592E">
            <w:pPr>
              <w:pStyle w:val="ListParagraph"/>
              <w:jc w:val="center"/>
            </w:pPr>
            <w:r>
              <w:t>30</w:t>
            </w:r>
          </w:p>
        </w:tc>
        <w:tc>
          <w:tcPr>
            <w:tcW w:w="1034" w:type="dxa"/>
            <w:tcBorders>
              <w:top w:val="single" w:sz="4" w:space="0" w:color="000000"/>
              <w:bottom w:val="single" w:sz="4" w:space="0" w:color="000000"/>
            </w:tcBorders>
            <w:shd w:val="clear" w:color="auto" w:fill="auto"/>
            <w:tcMar>
              <w:top w:w="0" w:type="dxa"/>
              <w:left w:w="108" w:type="dxa"/>
              <w:bottom w:w="0" w:type="dxa"/>
              <w:right w:w="108" w:type="dxa"/>
            </w:tcMar>
          </w:tcPr>
          <w:p w14:paraId="6D145A57" w14:textId="77777777" w:rsidR="007D4C46" w:rsidRDefault="00E352FC" w:rsidP="0009592E">
            <w:pPr>
              <w:pStyle w:val="ListParagraph"/>
              <w:jc w:val="center"/>
            </w:pPr>
            <w:r>
              <w:t>2</w:t>
            </w:r>
          </w:p>
        </w:tc>
        <w:tc>
          <w:tcPr>
            <w:tcW w:w="1494" w:type="dxa"/>
            <w:tcBorders>
              <w:top w:val="single" w:sz="4" w:space="0" w:color="000000"/>
              <w:bottom w:val="single" w:sz="4" w:space="0" w:color="000000"/>
            </w:tcBorders>
            <w:shd w:val="clear" w:color="auto" w:fill="auto"/>
            <w:tcMar>
              <w:top w:w="0" w:type="dxa"/>
              <w:left w:w="108" w:type="dxa"/>
              <w:bottom w:w="0" w:type="dxa"/>
              <w:right w:w="108" w:type="dxa"/>
            </w:tcMar>
          </w:tcPr>
          <w:p w14:paraId="40DAA687" w14:textId="77777777" w:rsidR="007D4C46" w:rsidRDefault="00E352FC" w:rsidP="0009592E">
            <w:pPr>
              <w:pStyle w:val="ListParagraph"/>
              <w:jc w:val="center"/>
            </w:pPr>
            <w:proofErr w:type="spellStart"/>
            <w:r>
              <w:t>Tidak</w:t>
            </w:r>
            <w:proofErr w:type="spellEnd"/>
            <w:r>
              <w:t xml:space="preserve"> </w:t>
            </w:r>
            <w:proofErr w:type="spellStart"/>
            <w:r>
              <w:t>ada</w:t>
            </w:r>
            <w:proofErr w:type="spellEnd"/>
          </w:p>
        </w:tc>
        <w:tc>
          <w:tcPr>
            <w:tcW w:w="1404" w:type="dxa"/>
            <w:tcBorders>
              <w:top w:val="single" w:sz="4" w:space="0" w:color="000000"/>
              <w:bottom w:val="single" w:sz="4" w:space="0" w:color="000000"/>
            </w:tcBorders>
            <w:shd w:val="clear" w:color="auto" w:fill="auto"/>
            <w:tcMar>
              <w:top w:w="0" w:type="dxa"/>
              <w:left w:w="108" w:type="dxa"/>
              <w:bottom w:w="0" w:type="dxa"/>
              <w:right w:w="108" w:type="dxa"/>
            </w:tcMar>
          </w:tcPr>
          <w:p w14:paraId="1F336AAD" w14:textId="77777777" w:rsidR="007D4C46" w:rsidRDefault="00E352FC" w:rsidP="0009592E">
            <w:pPr>
              <w:pStyle w:val="ListParagraph"/>
              <w:jc w:val="center"/>
            </w:pPr>
            <w:r>
              <w:t>30</w:t>
            </w:r>
          </w:p>
        </w:tc>
        <w:tc>
          <w:tcPr>
            <w:tcW w:w="2207" w:type="dxa"/>
            <w:tcBorders>
              <w:top w:val="single" w:sz="4" w:space="0" w:color="000000"/>
              <w:bottom w:val="single" w:sz="4" w:space="0" w:color="000000"/>
            </w:tcBorders>
            <w:shd w:val="clear" w:color="auto" w:fill="auto"/>
            <w:tcMar>
              <w:top w:w="0" w:type="dxa"/>
              <w:left w:w="108" w:type="dxa"/>
              <w:bottom w:w="0" w:type="dxa"/>
              <w:right w:w="108" w:type="dxa"/>
            </w:tcMar>
          </w:tcPr>
          <w:p w14:paraId="12903C54" w14:textId="77777777" w:rsidR="007D4C46" w:rsidRDefault="00E352FC" w:rsidP="0009592E">
            <w:pPr>
              <w:pStyle w:val="ListParagraph"/>
              <w:jc w:val="center"/>
            </w:pPr>
            <w:r w:rsidRPr="0097056A">
              <w:rPr>
                <w:i/>
                <w:iCs/>
              </w:rPr>
              <w:t>Index corrected item</w:t>
            </w:r>
            <w:r>
              <w:t xml:space="preserve"> total </w:t>
            </w:r>
            <w:r w:rsidRPr="0097056A">
              <w:rPr>
                <w:i/>
                <w:iCs/>
              </w:rPr>
              <w:t>correlation</w:t>
            </w:r>
            <w:r>
              <w:t xml:space="preserve"> </w:t>
            </w:r>
            <w:proofErr w:type="spellStart"/>
            <w:r>
              <w:t>bergerak</w:t>
            </w:r>
            <w:proofErr w:type="spellEnd"/>
            <w:r>
              <w:t xml:space="preserve"> </w:t>
            </w:r>
            <w:proofErr w:type="spellStart"/>
            <w:r>
              <w:t>dari</w:t>
            </w:r>
            <w:proofErr w:type="spellEnd"/>
            <w:r>
              <w:t xml:space="preserve"> 0,321 s/d 0,778</w:t>
            </w:r>
          </w:p>
        </w:tc>
      </w:tr>
    </w:tbl>
    <w:p w14:paraId="74A87594" w14:textId="15C05E2D" w:rsidR="007D4C46" w:rsidRPr="00F72C3C" w:rsidRDefault="00E352FC" w:rsidP="00F72C3C">
      <w:pPr>
        <w:spacing w:after="120"/>
        <w:rPr>
          <w:i/>
          <w:iCs/>
          <w:sz w:val="20"/>
          <w:szCs w:val="20"/>
        </w:rPr>
      </w:pPr>
      <w:proofErr w:type="spellStart"/>
      <w:proofErr w:type="gramStart"/>
      <w:r w:rsidRPr="00257575">
        <w:rPr>
          <w:i/>
          <w:iCs/>
          <w:sz w:val="20"/>
          <w:szCs w:val="20"/>
        </w:rPr>
        <w:t>Sumber</w:t>
      </w:r>
      <w:proofErr w:type="spellEnd"/>
      <w:r w:rsidRPr="00257575">
        <w:rPr>
          <w:i/>
          <w:iCs/>
          <w:sz w:val="20"/>
          <w:szCs w:val="20"/>
        </w:rPr>
        <w:t xml:space="preserve"> :</w:t>
      </w:r>
      <w:proofErr w:type="gramEnd"/>
      <w:r w:rsidRPr="00257575">
        <w:rPr>
          <w:i/>
          <w:iCs/>
          <w:sz w:val="20"/>
          <w:szCs w:val="20"/>
        </w:rPr>
        <w:t xml:space="preserve"> Output Statistic Program SPSS Seri 16 IBM for Windows</w:t>
      </w:r>
    </w:p>
    <w:p w14:paraId="7DB3A67F" w14:textId="66AB3ADD" w:rsidR="007D4C46" w:rsidRDefault="00E352FC">
      <w:pPr>
        <w:pStyle w:val="Heading3"/>
        <w:numPr>
          <w:ilvl w:val="6"/>
          <w:numId w:val="15"/>
        </w:numPr>
        <w:ind w:left="360"/>
      </w:pPr>
      <w:bookmarkStart w:id="22" w:name="_Toc62486637"/>
      <w:proofErr w:type="spellStart"/>
      <w:r>
        <w:t>Reliabilitas</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proofErr w:type="spellEnd"/>
      <w:r>
        <w:t xml:space="preserve"> dan </w:t>
      </w:r>
      <w:proofErr w:type="spellStart"/>
      <w:r>
        <w:t>Kecerdasan</w:t>
      </w:r>
      <w:proofErr w:type="spellEnd"/>
      <w:r>
        <w:t xml:space="preserve"> </w:t>
      </w:r>
      <w:proofErr w:type="spellStart"/>
      <w:r>
        <w:t>Emosi</w:t>
      </w:r>
      <w:bookmarkEnd w:id="22"/>
      <w:proofErr w:type="spellEnd"/>
    </w:p>
    <w:p w14:paraId="70076087" w14:textId="77777777" w:rsidR="007D4C46" w:rsidRDefault="00E352FC" w:rsidP="00F44554">
      <w:pPr>
        <w:pStyle w:val="BodyText"/>
      </w:pPr>
      <w:r>
        <w:t>Reliabilitas adalah konsisten hasil pengukuran jika prosedur skalanya dilakukan secara berulangkali terhadap suatu populasi individu atau kelompok (</w:t>
      </w:r>
      <w:r>
        <w:rPr>
          <w:i/>
        </w:rPr>
        <w:t>Standard for Educational and Psychological Testing</w:t>
      </w:r>
      <w:r>
        <w:t xml:space="preserve"> – AERA, APA dan NCME, 1999)</w:t>
      </w:r>
      <w:r>
        <w:rPr>
          <w:i/>
        </w:rPr>
        <w:t xml:space="preserve">. </w:t>
      </w:r>
      <w:r>
        <w:t>Berdasarkan definisi tersebut, suatu alat ukur dikatakan reliabel adalah jika alat ukur tersebut memiliki kestabilan atau konsistensi skor meskipun dilakukan secara berulang-ulang pada individu atau kelompok. Maknanya, jika skor akhir individu atau kelompok tidak menghasilkan banyak perbedaan informasi yang berarti maka pengukuran yang dilakukan tersebut meyakinkan (</w:t>
      </w:r>
      <w:r>
        <w:rPr>
          <w:i/>
          <w:iCs/>
        </w:rPr>
        <w:t>reliable</w:t>
      </w:r>
      <w:r>
        <w:t xml:space="preserve">), meskipun tidak selalu menghasilkan informasi yang benar-benar sama persis  tetapi nilai perbedaannya kecil dan masih dalam batas toleransi. </w:t>
      </w:r>
    </w:p>
    <w:p w14:paraId="660F07C3" w14:textId="77777777" w:rsidR="007D4C46" w:rsidRDefault="00E352FC" w:rsidP="00F44554">
      <w:pPr>
        <w:pStyle w:val="BodyText"/>
      </w:pPr>
      <w:r>
        <w:t>Empat dasar pembuktian reliabilitas suatu alat ukur, menurut Sumintono &amp; Widhiarso (2013) meliputi kesamaan berdasarkan antar-waktu (</w:t>
      </w:r>
      <w:r>
        <w:rPr>
          <w:i/>
          <w:iCs/>
        </w:rPr>
        <w:t>stabilitas</w:t>
      </w:r>
      <w:r>
        <w:t xml:space="preserve">), </w:t>
      </w:r>
      <w:r>
        <w:rPr>
          <w:i/>
          <w:iCs/>
        </w:rPr>
        <w:t>instrument</w:t>
      </w:r>
      <w:r>
        <w:t xml:space="preserve"> pararelnya (</w:t>
      </w:r>
      <w:r>
        <w:rPr>
          <w:i/>
          <w:iCs/>
        </w:rPr>
        <w:t>ekivalensi</w:t>
      </w:r>
      <w:r>
        <w:t xml:space="preserve">), elemen-elemen di dalam </w:t>
      </w:r>
      <w:r>
        <w:rPr>
          <w:i/>
          <w:iCs/>
        </w:rPr>
        <w:t>instrument</w:t>
      </w:r>
      <w:r>
        <w:t xml:space="preserve"> konsistensi (</w:t>
      </w:r>
      <w:r>
        <w:rPr>
          <w:i/>
          <w:iCs/>
        </w:rPr>
        <w:t>internal</w:t>
      </w:r>
      <w:r>
        <w:t>), dan kesepakatan nilai (</w:t>
      </w:r>
      <w:r>
        <w:rPr>
          <w:i/>
          <w:iCs/>
        </w:rPr>
        <w:t>agreement</w:t>
      </w:r>
      <w:r>
        <w:t xml:space="preserve">) oleh </w:t>
      </w:r>
      <w:r>
        <w:rPr>
          <w:i/>
        </w:rPr>
        <w:t>expert judgement</w:t>
      </w:r>
      <w:r>
        <w:t xml:space="preserve">. Menurut Azwar (2010), secara tradisional ada tiga jenis koefisien reliabilitas : </w:t>
      </w:r>
    </w:p>
    <w:p w14:paraId="69A9B342" w14:textId="77777777" w:rsidR="007D4C46" w:rsidRDefault="00E352FC" w:rsidP="0009592E">
      <w:pPr>
        <w:pStyle w:val="line"/>
        <w:numPr>
          <w:ilvl w:val="7"/>
          <w:numId w:val="15"/>
        </w:numPr>
        <w:ind w:left="360"/>
      </w:pPr>
      <w:proofErr w:type="spellStart"/>
      <w:r>
        <w:t>Koefisien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pengadministrasian</w:t>
      </w:r>
      <w:proofErr w:type="spellEnd"/>
      <w:r>
        <w:t xml:space="preserve"> </w:t>
      </w:r>
      <w:proofErr w:type="spellStart"/>
      <w:r>
        <w:t>bentuk-bentuk</w:t>
      </w:r>
      <w:proofErr w:type="spellEnd"/>
      <w:r>
        <w:t xml:space="preserve"> </w:t>
      </w:r>
      <w:proofErr w:type="spellStart"/>
      <w:r>
        <w:t>pararel</w:t>
      </w:r>
      <w:proofErr w:type="spellEnd"/>
      <w:r>
        <w:t xml:space="preserve"> </w:t>
      </w:r>
      <w:proofErr w:type="spellStart"/>
      <w:r>
        <w:t>skala</w:t>
      </w:r>
      <w:proofErr w:type="spellEnd"/>
      <w:r>
        <w:t xml:space="preserve"> pada </w:t>
      </w:r>
      <w:proofErr w:type="spellStart"/>
      <w:r>
        <w:t>kesempatan</w:t>
      </w:r>
      <w:proofErr w:type="spellEnd"/>
      <w:r>
        <w:t xml:space="preserve"> yang </w:t>
      </w:r>
      <w:proofErr w:type="spellStart"/>
      <w:r>
        <w:t>berlainan</w:t>
      </w:r>
      <w:proofErr w:type="spellEnd"/>
      <w:r>
        <w:t xml:space="preserve">; </w:t>
      </w:r>
      <w:proofErr w:type="spellStart"/>
      <w:r>
        <w:t>hasilnya</w:t>
      </w:r>
      <w:proofErr w:type="spellEnd"/>
      <w:r>
        <w:t xml:space="preserve"> </w:t>
      </w:r>
      <w:proofErr w:type="spellStart"/>
      <w:r>
        <w:t>disebut</w:t>
      </w:r>
      <w:proofErr w:type="spellEnd"/>
      <w:r>
        <w:t xml:space="preserve"> </w:t>
      </w:r>
      <w:r>
        <w:rPr>
          <w:i/>
          <w:iCs/>
        </w:rPr>
        <w:t xml:space="preserve">alternate-form coefficient </w:t>
      </w:r>
      <w:proofErr w:type="spellStart"/>
      <w:r>
        <w:t>atau</w:t>
      </w:r>
      <w:proofErr w:type="spellEnd"/>
      <w:r>
        <w:t xml:space="preserve"> </w:t>
      </w:r>
      <w:proofErr w:type="spellStart"/>
      <w:r>
        <w:t>koefisien</w:t>
      </w:r>
      <w:proofErr w:type="spellEnd"/>
      <w:r>
        <w:t xml:space="preserve"> </w:t>
      </w:r>
      <w:proofErr w:type="spellStart"/>
      <w:r>
        <w:t>bentuk</w:t>
      </w:r>
      <w:proofErr w:type="spellEnd"/>
      <w:r>
        <w:t xml:space="preserve"> </w:t>
      </w:r>
      <w:proofErr w:type="spellStart"/>
      <w:r>
        <w:t>alternatif</w:t>
      </w:r>
      <w:proofErr w:type="spellEnd"/>
      <w:r>
        <w:t>.</w:t>
      </w:r>
    </w:p>
    <w:p w14:paraId="2E4EC8A3" w14:textId="77777777" w:rsidR="007D4C46" w:rsidRDefault="00E352FC" w:rsidP="0009592E">
      <w:pPr>
        <w:pStyle w:val="line"/>
        <w:numPr>
          <w:ilvl w:val="7"/>
          <w:numId w:val="15"/>
        </w:numPr>
        <w:ind w:left="360"/>
      </w:pPr>
      <w:proofErr w:type="spellStart"/>
      <w:r>
        <w:t>Koefisien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pengadministrasian</w:t>
      </w:r>
      <w:proofErr w:type="spellEnd"/>
      <w:r>
        <w:t xml:space="preserve"> </w:t>
      </w:r>
      <w:proofErr w:type="spellStart"/>
      <w:r>
        <w:t>skala</w:t>
      </w:r>
      <w:proofErr w:type="spellEnd"/>
      <w:r>
        <w:t xml:space="preserve"> yang </w:t>
      </w:r>
      <w:proofErr w:type="spellStart"/>
      <w:r>
        <w:t>sama</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subjek</w:t>
      </w:r>
      <w:proofErr w:type="spellEnd"/>
      <w:r>
        <w:t xml:space="preserve"> yang </w:t>
      </w:r>
      <w:proofErr w:type="spellStart"/>
      <w:r>
        <w:t>sama</w:t>
      </w:r>
      <w:proofErr w:type="spellEnd"/>
      <w:r>
        <w:t xml:space="preserve"> pada </w:t>
      </w:r>
      <w:proofErr w:type="spellStart"/>
      <w:r>
        <w:t>kesempatan</w:t>
      </w:r>
      <w:proofErr w:type="spellEnd"/>
      <w:r>
        <w:t xml:space="preserve"> yang </w:t>
      </w:r>
      <w:proofErr w:type="spellStart"/>
      <w:r>
        <w:t>berlainan</w:t>
      </w:r>
      <w:proofErr w:type="spellEnd"/>
      <w:r>
        <w:t xml:space="preserve">; </w:t>
      </w:r>
      <w:proofErr w:type="spellStart"/>
      <w:r>
        <w:t>hasilnya</w:t>
      </w:r>
      <w:proofErr w:type="spellEnd"/>
      <w:r>
        <w:t xml:space="preserve"> </w:t>
      </w:r>
      <w:proofErr w:type="spellStart"/>
      <w:r>
        <w:t>disebut</w:t>
      </w:r>
      <w:proofErr w:type="spellEnd"/>
      <w:r>
        <w:t xml:space="preserve"> </w:t>
      </w:r>
      <w:proofErr w:type="spellStart"/>
      <w:r>
        <w:rPr>
          <w:i/>
          <w:iCs/>
        </w:rPr>
        <w:t>skalat-reskalat</w:t>
      </w:r>
      <w:proofErr w:type="spellEnd"/>
      <w:r>
        <w:t xml:space="preserve">. </w:t>
      </w:r>
      <w:r>
        <w:rPr>
          <w:i/>
          <w:iCs/>
        </w:rPr>
        <w:t xml:space="preserve">Coefficient </w:t>
      </w:r>
      <w:proofErr w:type="spellStart"/>
      <w:r>
        <w:t>atau</w:t>
      </w:r>
      <w:proofErr w:type="spellEnd"/>
      <w:r>
        <w:t xml:space="preserve"> </w:t>
      </w:r>
      <w:proofErr w:type="spellStart"/>
      <w:r>
        <w:t>koefisien</w:t>
      </w:r>
      <w:proofErr w:type="spellEnd"/>
      <w:r>
        <w:t xml:space="preserve"> </w:t>
      </w:r>
      <w:proofErr w:type="spellStart"/>
      <w:r>
        <w:t>skala-reskala</w:t>
      </w:r>
      <w:proofErr w:type="spellEnd"/>
      <w:r>
        <w:t xml:space="preserve"> </w:t>
      </w:r>
      <w:proofErr w:type="spellStart"/>
      <w:r>
        <w:t>atau</w:t>
      </w:r>
      <w:proofErr w:type="spellEnd"/>
      <w:r>
        <w:t xml:space="preserve"> </w:t>
      </w:r>
      <w:r>
        <w:rPr>
          <w:i/>
          <w:iCs/>
        </w:rPr>
        <w:t xml:space="preserve">stability coefficient </w:t>
      </w:r>
      <w:proofErr w:type="spellStart"/>
      <w:r>
        <w:t>atau</w:t>
      </w:r>
      <w:proofErr w:type="spellEnd"/>
      <w:r>
        <w:t xml:space="preserve"> </w:t>
      </w:r>
      <w:proofErr w:type="spellStart"/>
      <w:r>
        <w:t>koefisien</w:t>
      </w:r>
      <w:proofErr w:type="spellEnd"/>
      <w:r>
        <w:t xml:space="preserve"> </w:t>
      </w:r>
      <w:proofErr w:type="spellStart"/>
      <w:r>
        <w:t>stabilitas</w:t>
      </w:r>
      <w:proofErr w:type="spellEnd"/>
      <w:r>
        <w:t>.</w:t>
      </w:r>
    </w:p>
    <w:p w14:paraId="1F73F101" w14:textId="77777777" w:rsidR="007D4C46" w:rsidRDefault="00E352FC" w:rsidP="00F44554">
      <w:pPr>
        <w:pStyle w:val="BodyText"/>
      </w:pPr>
      <w:r>
        <w:lastRenderedPageBreak/>
        <w:t xml:space="preserve">Dijelaskan Azwar (2010) bahwa koefisien yang didasarkan pada hubungan antara skor pada masing-masing item atau antar skor pada kelompok-kelompok item adalah skala yang datangnya diperoleh dari satu kali pengadministrasian skala pada kelompok subjek; hasilnya disebut </w:t>
      </w:r>
      <w:r>
        <w:rPr>
          <w:i/>
          <w:iCs/>
        </w:rPr>
        <w:t xml:space="preserve">internal cointency coefficient </w:t>
      </w:r>
      <w:r>
        <w:t xml:space="preserve">atau koefisien konsistensi internal. Makin besar tiga jenis koefisien tersebut, makin kecil kesalahan pengukuran hingga makin tinggi reliabilitas hasil pengukurannya. </w:t>
      </w:r>
    </w:p>
    <w:p w14:paraId="583EFADF" w14:textId="4C40CE5B" w:rsidR="007D4C46" w:rsidRDefault="00E352FC" w:rsidP="00F72C3C">
      <w:pPr>
        <w:pStyle w:val="BodyText"/>
        <w:spacing w:after="120"/>
      </w:pPr>
      <w:r>
        <w:t>Berpijak pada definisi reliabilitas diatas, maka pada  penelitian skripsi ini, kedua skala penelitian dibuktikan reliabilitasnya dengan mendasarkan pada elemen-elemn di dalam instrument konsistensi internal), yang hasilnya ditunjukkan dari harga koefisien Alpha’s Cronbach saat dilakukan uji diskriminasi aitem skala. Secara lengkap koefisien reliabilitas skala Kecemasan Pasca Cedera dan skala Kecerdasan Emosi dapat disimak pada tabel 1</w:t>
      </w:r>
      <w:r w:rsidR="009E28D9">
        <w:t>2</w:t>
      </w:r>
      <w:r>
        <w:t>.</w:t>
      </w:r>
    </w:p>
    <w:p w14:paraId="77D88B3E" w14:textId="2B29435E" w:rsidR="00265535" w:rsidRDefault="00265535" w:rsidP="00B25E8C">
      <w:pPr>
        <w:pStyle w:val="Caption"/>
        <w:keepNext/>
      </w:pPr>
      <w:bookmarkStart w:id="23" w:name="_Toc62468927"/>
      <w:proofErr w:type="spellStart"/>
      <w:r>
        <w:t>Tabel</w:t>
      </w:r>
      <w:proofErr w:type="spellEnd"/>
      <w:r>
        <w:t xml:space="preserve"> </w:t>
      </w:r>
      <w:r>
        <w:fldChar w:fldCharType="begin"/>
      </w:r>
      <w:r>
        <w:instrText xml:space="preserve"> SEQ Tabel \* ARABIC </w:instrText>
      </w:r>
      <w:r>
        <w:fldChar w:fldCharType="separate"/>
      </w:r>
      <w:r w:rsidR="00DC6B58">
        <w:rPr>
          <w:noProof/>
        </w:rPr>
        <w:t>12</w:t>
      </w:r>
      <w:r>
        <w:fldChar w:fldCharType="end"/>
      </w:r>
      <w:r>
        <w:t xml:space="preserve">. </w:t>
      </w:r>
      <w:proofErr w:type="spellStart"/>
      <w:r>
        <w:t>Reliabilitas</w:t>
      </w:r>
      <w:proofErr w:type="spellEnd"/>
      <w:r>
        <w:t xml:space="preserve"> Skala </w:t>
      </w:r>
      <w:proofErr w:type="spellStart"/>
      <w:r>
        <w:t>Kecemasan</w:t>
      </w:r>
      <w:proofErr w:type="spellEnd"/>
      <w:r>
        <w:t xml:space="preserve"> </w:t>
      </w:r>
      <w:proofErr w:type="spellStart"/>
      <w:r>
        <w:t>Pasca</w:t>
      </w:r>
      <w:proofErr w:type="spellEnd"/>
      <w:r>
        <w:t xml:space="preserve"> </w:t>
      </w:r>
      <w:proofErr w:type="spellStart"/>
      <w:r>
        <w:t>Cedera</w:t>
      </w:r>
      <w:proofErr w:type="spellEnd"/>
      <w:r>
        <w:t xml:space="preserve"> dan Skala </w:t>
      </w:r>
      <w:proofErr w:type="spellStart"/>
      <w:r>
        <w:t>Kecerdasan</w:t>
      </w:r>
      <w:proofErr w:type="spellEnd"/>
      <w:r>
        <w:t xml:space="preserve"> </w:t>
      </w:r>
      <w:proofErr w:type="spellStart"/>
      <w:r>
        <w:t>Emosi</w:t>
      </w:r>
      <w:bookmarkEnd w:id="23"/>
      <w:proofErr w:type="spellEnd"/>
    </w:p>
    <w:tbl>
      <w:tblPr>
        <w:tblW w:w="7513" w:type="dxa"/>
        <w:tblCellMar>
          <w:left w:w="10" w:type="dxa"/>
          <w:right w:w="10" w:type="dxa"/>
        </w:tblCellMar>
        <w:tblLook w:val="0000" w:firstRow="0" w:lastRow="0" w:firstColumn="0" w:lastColumn="0" w:noHBand="0" w:noVBand="0"/>
      </w:tblPr>
      <w:tblGrid>
        <w:gridCol w:w="2700"/>
        <w:gridCol w:w="2340"/>
        <w:gridCol w:w="2473"/>
      </w:tblGrid>
      <w:tr w:rsidR="007D4C46" w14:paraId="5C3708B6" w14:textId="77777777" w:rsidTr="00780C22">
        <w:trPr>
          <w:trHeight w:val="412"/>
        </w:trPr>
        <w:tc>
          <w:tcPr>
            <w:tcW w:w="2700"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tcPr>
          <w:p w14:paraId="032B1847" w14:textId="77777777" w:rsidR="007D4C46" w:rsidRPr="00780C22" w:rsidRDefault="00E352FC" w:rsidP="0009592E">
            <w:pPr>
              <w:pStyle w:val="ListParagraph"/>
              <w:jc w:val="center"/>
              <w:rPr>
                <w:b/>
                <w:bCs/>
              </w:rPr>
            </w:pPr>
            <w:r w:rsidRPr="00780C22">
              <w:rPr>
                <w:b/>
                <w:bCs/>
              </w:rPr>
              <w:t>Skala</w:t>
            </w:r>
          </w:p>
        </w:tc>
        <w:tc>
          <w:tcPr>
            <w:tcW w:w="2340"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tcPr>
          <w:p w14:paraId="274F1869" w14:textId="77777777" w:rsidR="007D4C46" w:rsidRPr="00780C22" w:rsidRDefault="00E352FC" w:rsidP="0009592E">
            <w:pPr>
              <w:pStyle w:val="ListParagraph"/>
              <w:jc w:val="center"/>
              <w:rPr>
                <w:b/>
                <w:bCs/>
              </w:rPr>
            </w:pPr>
            <w:r w:rsidRPr="00780C22">
              <w:rPr>
                <w:b/>
                <w:bCs/>
              </w:rPr>
              <w:t>Reliability</w:t>
            </w:r>
          </w:p>
        </w:tc>
        <w:tc>
          <w:tcPr>
            <w:tcW w:w="2473" w:type="dxa"/>
            <w:tcBorders>
              <w:top w:val="single" w:sz="4" w:space="0" w:color="000000"/>
              <w:bottom w:val="single" w:sz="4" w:space="0" w:color="000000"/>
            </w:tcBorders>
            <w:shd w:val="clear" w:color="auto" w:fill="BFBFBF" w:themeFill="background1" w:themeFillShade="BF"/>
            <w:tcMar>
              <w:top w:w="0" w:type="dxa"/>
              <w:left w:w="10" w:type="dxa"/>
              <w:bottom w:w="0" w:type="dxa"/>
              <w:right w:w="10" w:type="dxa"/>
            </w:tcMar>
          </w:tcPr>
          <w:p w14:paraId="20684BF7" w14:textId="0EE67E96" w:rsidR="007D4C46" w:rsidRPr="00780C22" w:rsidRDefault="00E352FC" w:rsidP="0009592E">
            <w:pPr>
              <w:pStyle w:val="ListParagraph"/>
              <w:jc w:val="center"/>
              <w:rPr>
                <w:b/>
                <w:bCs/>
              </w:rPr>
            </w:pPr>
            <w:proofErr w:type="spellStart"/>
            <w:r w:rsidRPr="00780C22">
              <w:rPr>
                <w:b/>
                <w:bCs/>
              </w:rPr>
              <w:t>Keterangan</w:t>
            </w:r>
            <w:proofErr w:type="spellEnd"/>
          </w:p>
        </w:tc>
      </w:tr>
      <w:tr w:rsidR="007D4C46" w14:paraId="44926F2F" w14:textId="77777777" w:rsidTr="008A26D2">
        <w:trPr>
          <w:trHeight w:val="422"/>
        </w:trPr>
        <w:tc>
          <w:tcPr>
            <w:tcW w:w="2700" w:type="dxa"/>
            <w:tcBorders>
              <w:top w:val="single" w:sz="4" w:space="0" w:color="000000"/>
            </w:tcBorders>
            <w:shd w:val="clear" w:color="auto" w:fill="auto"/>
            <w:tcMar>
              <w:top w:w="0" w:type="dxa"/>
              <w:left w:w="10" w:type="dxa"/>
              <w:bottom w:w="0" w:type="dxa"/>
              <w:right w:w="10" w:type="dxa"/>
            </w:tcMar>
          </w:tcPr>
          <w:p w14:paraId="465620FB" w14:textId="77777777" w:rsidR="007D4C46" w:rsidRDefault="00E352FC" w:rsidP="0009592E">
            <w:pPr>
              <w:pStyle w:val="ListParagraph"/>
              <w:jc w:val="center"/>
            </w:pPr>
            <w:proofErr w:type="spellStart"/>
            <w:r>
              <w:t>Kecemasan</w:t>
            </w:r>
            <w:proofErr w:type="spellEnd"/>
            <w:r>
              <w:t xml:space="preserve"> </w:t>
            </w:r>
            <w:proofErr w:type="spellStart"/>
            <w:r>
              <w:t>Pasca</w:t>
            </w:r>
            <w:proofErr w:type="spellEnd"/>
            <w:r>
              <w:t xml:space="preserve"> </w:t>
            </w:r>
            <w:proofErr w:type="spellStart"/>
            <w:r>
              <w:t>Cedera</w:t>
            </w:r>
            <w:proofErr w:type="spellEnd"/>
          </w:p>
        </w:tc>
        <w:tc>
          <w:tcPr>
            <w:tcW w:w="2340" w:type="dxa"/>
            <w:tcBorders>
              <w:top w:val="single" w:sz="4" w:space="0" w:color="000000"/>
            </w:tcBorders>
            <w:shd w:val="clear" w:color="auto" w:fill="auto"/>
            <w:tcMar>
              <w:top w:w="0" w:type="dxa"/>
              <w:left w:w="10" w:type="dxa"/>
              <w:bottom w:w="0" w:type="dxa"/>
              <w:right w:w="10" w:type="dxa"/>
            </w:tcMar>
          </w:tcPr>
          <w:p w14:paraId="713C287A" w14:textId="77777777" w:rsidR="007D4C46" w:rsidRDefault="00E352FC" w:rsidP="0009592E">
            <w:pPr>
              <w:pStyle w:val="ListParagraph"/>
              <w:jc w:val="center"/>
            </w:pPr>
            <w:r>
              <w:t>0,939</w:t>
            </w:r>
          </w:p>
        </w:tc>
        <w:tc>
          <w:tcPr>
            <w:tcW w:w="2473" w:type="dxa"/>
            <w:tcBorders>
              <w:top w:val="single" w:sz="4" w:space="0" w:color="000000"/>
            </w:tcBorders>
            <w:shd w:val="clear" w:color="auto" w:fill="auto"/>
            <w:tcMar>
              <w:top w:w="0" w:type="dxa"/>
              <w:left w:w="10" w:type="dxa"/>
              <w:bottom w:w="0" w:type="dxa"/>
              <w:right w:w="10" w:type="dxa"/>
            </w:tcMar>
          </w:tcPr>
          <w:p w14:paraId="2BE9D4B8" w14:textId="77777777" w:rsidR="007D4C46" w:rsidRDefault="00E352FC" w:rsidP="0009592E">
            <w:pPr>
              <w:pStyle w:val="ListParagraph"/>
              <w:jc w:val="center"/>
            </w:pPr>
            <w:proofErr w:type="spellStart"/>
            <w:r>
              <w:t>Reliabel</w:t>
            </w:r>
            <w:proofErr w:type="spellEnd"/>
          </w:p>
        </w:tc>
      </w:tr>
      <w:tr w:rsidR="007D4C46" w14:paraId="5807E330" w14:textId="77777777" w:rsidTr="008A26D2">
        <w:trPr>
          <w:trHeight w:val="422"/>
        </w:trPr>
        <w:tc>
          <w:tcPr>
            <w:tcW w:w="2700" w:type="dxa"/>
            <w:tcBorders>
              <w:bottom w:val="single" w:sz="4" w:space="0" w:color="000000"/>
            </w:tcBorders>
            <w:shd w:val="clear" w:color="auto" w:fill="auto"/>
            <w:tcMar>
              <w:top w:w="0" w:type="dxa"/>
              <w:left w:w="10" w:type="dxa"/>
              <w:bottom w:w="0" w:type="dxa"/>
              <w:right w:w="10" w:type="dxa"/>
            </w:tcMar>
          </w:tcPr>
          <w:p w14:paraId="40C03DD5" w14:textId="77777777" w:rsidR="007D4C46" w:rsidRDefault="00E352FC" w:rsidP="0009592E">
            <w:pPr>
              <w:pStyle w:val="ListParagraph"/>
              <w:jc w:val="center"/>
            </w:pPr>
            <w:proofErr w:type="spellStart"/>
            <w:r>
              <w:t>Kecerdasan</w:t>
            </w:r>
            <w:proofErr w:type="spellEnd"/>
            <w:r>
              <w:t xml:space="preserve"> </w:t>
            </w:r>
            <w:proofErr w:type="spellStart"/>
            <w:r>
              <w:t>Emosi</w:t>
            </w:r>
            <w:proofErr w:type="spellEnd"/>
          </w:p>
        </w:tc>
        <w:tc>
          <w:tcPr>
            <w:tcW w:w="2340" w:type="dxa"/>
            <w:tcBorders>
              <w:bottom w:val="single" w:sz="4" w:space="0" w:color="000000"/>
            </w:tcBorders>
            <w:shd w:val="clear" w:color="auto" w:fill="auto"/>
            <w:tcMar>
              <w:top w:w="0" w:type="dxa"/>
              <w:left w:w="10" w:type="dxa"/>
              <w:bottom w:w="0" w:type="dxa"/>
              <w:right w:w="10" w:type="dxa"/>
            </w:tcMar>
          </w:tcPr>
          <w:p w14:paraId="2A10F377" w14:textId="77777777" w:rsidR="007D4C46" w:rsidRDefault="00E352FC" w:rsidP="0009592E">
            <w:pPr>
              <w:pStyle w:val="ListParagraph"/>
              <w:jc w:val="center"/>
            </w:pPr>
            <w:r>
              <w:t>0,907</w:t>
            </w:r>
          </w:p>
        </w:tc>
        <w:tc>
          <w:tcPr>
            <w:tcW w:w="2473" w:type="dxa"/>
            <w:tcBorders>
              <w:bottom w:val="single" w:sz="4" w:space="0" w:color="000000"/>
            </w:tcBorders>
            <w:shd w:val="clear" w:color="auto" w:fill="auto"/>
            <w:tcMar>
              <w:top w:w="0" w:type="dxa"/>
              <w:left w:w="10" w:type="dxa"/>
              <w:bottom w:w="0" w:type="dxa"/>
              <w:right w:w="10" w:type="dxa"/>
            </w:tcMar>
          </w:tcPr>
          <w:p w14:paraId="6758E2F6" w14:textId="77777777" w:rsidR="007D4C46" w:rsidRDefault="00E352FC" w:rsidP="0009592E">
            <w:pPr>
              <w:pStyle w:val="ListParagraph"/>
              <w:jc w:val="center"/>
            </w:pPr>
            <w:proofErr w:type="spellStart"/>
            <w:r>
              <w:t>Reliabel</w:t>
            </w:r>
            <w:proofErr w:type="spellEnd"/>
          </w:p>
        </w:tc>
      </w:tr>
    </w:tbl>
    <w:p w14:paraId="13CC5688" w14:textId="1083B18D" w:rsidR="00CE3EFA" w:rsidRPr="00F72C3C" w:rsidRDefault="00E352FC" w:rsidP="00F72C3C">
      <w:pPr>
        <w:spacing w:after="240"/>
        <w:rPr>
          <w:i/>
          <w:iCs/>
          <w:sz w:val="20"/>
          <w:szCs w:val="20"/>
        </w:rPr>
      </w:pPr>
      <w:proofErr w:type="spellStart"/>
      <w:proofErr w:type="gramStart"/>
      <w:r w:rsidRPr="00CE3EFA">
        <w:rPr>
          <w:i/>
          <w:iCs/>
          <w:sz w:val="20"/>
          <w:szCs w:val="20"/>
        </w:rPr>
        <w:t>Sumber</w:t>
      </w:r>
      <w:proofErr w:type="spellEnd"/>
      <w:r w:rsidRPr="00CE3EFA">
        <w:rPr>
          <w:i/>
          <w:iCs/>
          <w:sz w:val="20"/>
          <w:szCs w:val="20"/>
        </w:rPr>
        <w:t xml:space="preserve"> :</w:t>
      </w:r>
      <w:proofErr w:type="gramEnd"/>
      <w:r w:rsidRPr="00CE3EFA">
        <w:rPr>
          <w:i/>
          <w:iCs/>
          <w:sz w:val="20"/>
          <w:szCs w:val="20"/>
        </w:rPr>
        <w:t xml:space="preserve"> Output SPSS Hasil Uji </w:t>
      </w:r>
      <w:proofErr w:type="spellStart"/>
      <w:r w:rsidRPr="00CE3EFA">
        <w:rPr>
          <w:i/>
          <w:iCs/>
          <w:sz w:val="20"/>
          <w:szCs w:val="20"/>
        </w:rPr>
        <w:t>Reliabilitas</w:t>
      </w:r>
      <w:proofErr w:type="spellEnd"/>
    </w:p>
    <w:p w14:paraId="7255CF4C" w14:textId="0A2854B5" w:rsidR="00CE3EFA" w:rsidRDefault="00E352FC" w:rsidP="00F72C3C">
      <w:pPr>
        <w:pStyle w:val="Heading2"/>
        <w:spacing w:after="120"/>
      </w:pPr>
      <w:bookmarkStart w:id="24" w:name="_Toc62486638"/>
      <w:r>
        <w:t>Teknik Analisis Data</w:t>
      </w:r>
      <w:bookmarkEnd w:id="24"/>
    </w:p>
    <w:p w14:paraId="60FE7E3C" w14:textId="00AA5579" w:rsidR="007D4C46" w:rsidRDefault="00E352FC" w:rsidP="00927DC1">
      <w:pPr>
        <w:pStyle w:val="Heading3"/>
        <w:numPr>
          <w:ilvl w:val="6"/>
          <w:numId w:val="15"/>
        </w:numPr>
        <w:spacing w:after="120"/>
        <w:ind w:left="360"/>
      </w:pPr>
      <w:bookmarkStart w:id="25" w:name="_Toc62486639"/>
      <w:r>
        <w:t xml:space="preserve">Uji </w:t>
      </w:r>
      <w:proofErr w:type="spellStart"/>
      <w:r>
        <w:t>Normalitas</w:t>
      </w:r>
      <w:proofErr w:type="spellEnd"/>
      <w:r>
        <w:t xml:space="preserve"> </w:t>
      </w:r>
      <w:proofErr w:type="spellStart"/>
      <w:r>
        <w:t>Sebaran</w:t>
      </w:r>
      <w:bookmarkEnd w:id="25"/>
      <w:proofErr w:type="spellEnd"/>
      <w:r>
        <w:t xml:space="preserve"> </w:t>
      </w:r>
    </w:p>
    <w:p w14:paraId="1E3DA5BB" w14:textId="77777777" w:rsidR="00CE3EFA" w:rsidRPr="00CE3EFA" w:rsidRDefault="00E352FC" w:rsidP="00F44554">
      <w:pPr>
        <w:pStyle w:val="BodyText"/>
      </w:pPr>
      <w:r>
        <w:t>Uji Normalitas dapat digunakan untuk menguji apakah variabel-variabel yang digunakan pada model regresi berdistribusi normal atau tidak (Sunyoto, 2013). Uji</w:t>
      </w:r>
      <w:r w:rsidR="00CE3EFA">
        <w:t xml:space="preserve"> </w:t>
      </w:r>
      <w:r w:rsidR="00CE3EFA" w:rsidRPr="006A284F">
        <w:t>Uji Normalitas dapat digunakan untuk menguji apakah variabel-variabel yang digunakan pada model regresi berdistribusi normal atau tidak (Sunyoto, 2013). Uji normalitas sebaran terhadap variabel terikat penelitian dilakukan dengan bantuan</w:t>
      </w:r>
      <w:r w:rsidR="00CE3EFA">
        <w:t xml:space="preserve"> </w:t>
      </w:r>
      <w:r w:rsidR="00CE3EFA" w:rsidRPr="00CE3EFA">
        <w:t xml:space="preserve">program SPSS seri 20 IBM </w:t>
      </w:r>
      <w:r w:rsidR="00CE3EFA" w:rsidRPr="0093176C">
        <w:rPr>
          <w:i/>
          <w:iCs/>
        </w:rPr>
        <w:t>for</w:t>
      </w:r>
      <w:r w:rsidR="00CE3EFA" w:rsidRPr="00CE3EFA">
        <w:t xml:space="preserve"> Windows yaitu dengan melihat harga koefisien </w:t>
      </w:r>
      <w:r w:rsidR="00CE3EFA" w:rsidRPr="00CE3EFA">
        <w:rPr>
          <w:i/>
        </w:rPr>
        <w:t>Kolmogorov Smirnov</w:t>
      </w:r>
      <w:r w:rsidR="00CE3EFA" w:rsidRPr="00CE3EFA">
        <w:t xml:space="preserve"> dengan dasar pengambilan keputusan : </w:t>
      </w:r>
    </w:p>
    <w:p w14:paraId="3E0BB9EC" w14:textId="77777777" w:rsidR="00CE3EFA" w:rsidRPr="00CE3EFA" w:rsidRDefault="00CE3EFA" w:rsidP="00F44554">
      <w:pPr>
        <w:pStyle w:val="BodyText"/>
      </w:pPr>
      <w:r w:rsidRPr="00CE3EFA">
        <w:t xml:space="preserve">Nilai p &gt; 0,05, maknanya nilai residual berdistribusi normal. </w:t>
      </w:r>
    </w:p>
    <w:p w14:paraId="62E8550B" w14:textId="77777777" w:rsidR="00CE3EFA" w:rsidRPr="00CE3EFA" w:rsidRDefault="00CE3EFA" w:rsidP="00F44554">
      <w:pPr>
        <w:pStyle w:val="BodyText"/>
      </w:pPr>
      <w:r w:rsidRPr="00CE3EFA">
        <w:t xml:space="preserve">Nilai p &lt; 0,05, maknanya nilai residual tidak berdistribusi normal. </w:t>
      </w:r>
    </w:p>
    <w:p w14:paraId="47F68C48" w14:textId="681F5858" w:rsidR="00CE3EFA" w:rsidRPr="00ED2865" w:rsidRDefault="00CE3EFA" w:rsidP="00F72C3C">
      <w:pPr>
        <w:pStyle w:val="BodyText"/>
        <w:rPr>
          <w:lang w:val="en-GB"/>
        </w:rPr>
      </w:pPr>
      <w:r w:rsidRPr="00CE3EFA">
        <w:t xml:space="preserve">Berpijak pada keputusan tersebut, hasil analisis uji normalitas sebaran variabel Kecemasan Pasca Cedera menunjukkan harga koefisien Z </w:t>
      </w:r>
      <w:r w:rsidRPr="0093176C">
        <w:rPr>
          <w:i/>
          <w:iCs/>
        </w:rPr>
        <w:t>Kolmogorov Smirnov</w:t>
      </w:r>
      <w:r w:rsidRPr="00CE3EFA">
        <w:t xml:space="preserve"> sebesar 0,999 pada p = 0,271 (p&gt;0,05) sehingga sebaran skor variabel Kecemasan Pasca Cedera adalah mengikuti kaidah normalitas sebaran.</w:t>
      </w:r>
      <w:r w:rsidR="00ED2865">
        <w:rPr>
          <w:lang w:val="en-GB"/>
        </w:rPr>
        <w:t xml:space="preserve"> </w:t>
      </w:r>
      <w:proofErr w:type="spellStart"/>
      <w:r w:rsidR="00ED2865">
        <w:rPr>
          <w:lang w:val="en-GB"/>
        </w:rPr>
        <w:t>Secara</w:t>
      </w:r>
      <w:proofErr w:type="spellEnd"/>
      <w:r w:rsidR="00ED2865">
        <w:rPr>
          <w:lang w:val="en-GB"/>
        </w:rPr>
        <w:t xml:space="preserve"> </w:t>
      </w:r>
      <w:proofErr w:type="spellStart"/>
      <w:r w:rsidR="00ED2865">
        <w:rPr>
          <w:lang w:val="en-GB"/>
        </w:rPr>
        <w:t>lengkap</w:t>
      </w:r>
      <w:proofErr w:type="spellEnd"/>
      <w:r w:rsidR="00ED2865">
        <w:rPr>
          <w:lang w:val="en-GB"/>
        </w:rPr>
        <w:t xml:space="preserve"> </w:t>
      </w:r>
      <w:proofErr w:type="spellStart"/>
      <w:r w:rsidR="00ED2865">
        <w:rPr>
          <w:lang w:val="en-GB"/>
        </w:rPr>
        <w:t>hasil</w:t>
      </w:r>
      <w:proofErr w:type="spellEnd"/>
      <w:r w:rsidR="00ED2865">
        <w:rPr>
          <w:lang w:val="en-GB"/>
        </w:rPr>
        <w:t xml:space="preserve"> </w:t>
      </w:r>
      <w:proofErr w:type="spellStart"/>
      <w:r w:rsidR="00ED2865">
        <w:rPr>
          <w:lang w:val="en-GB"/>
        </w:rPr>
        <w:t>dapat</w:t>
      </w:r>
      <w:proofErr w:type="spellEnd"/>
      <w:r w:rsidR="00ED2865">
        <w:rPr>
          <w:lang w:val="en-GB"/>
        </w:rPr>
        <w:t xml:space="preserve"> </w:t>
      </w:r>
      <w:proofErr w:type="spellStart"/>
      <w:r w:rsidR="00ED2865">
        <w:rPr>
          <w:lang w:val="en-GB"/>
        </w:rPr>
        <w:t>dilihat</w:t>
      </w:r>
      <w:proofErr w:type="spellEnd"/>
      <w:r w:rsidR="00ED2865">
        <w:rPr>
          <w:lang w:val="en-GB"/>
        </w:rPr>
        <w:t xml:space="preserve"> pada </w:t>
      </w:r>
      <w:proofErr w:type="spellStart"/>
      <w:r w:rsidR="00ED2865">
        <w:rPr>
          <w:lang w:val="en-GB"/>
        </w:rPr>
        <w:t>tabel</w:t>
      </w:r>
      <w:proofErr w:type="spellEnd"/>
      <w:r w:rsidR="00ED2865">
        <w:rPr>
          <w:lang w:val="en-GB"/>
        </w:rPr>
        <w:t xml:space="preserve"> 13.</w:t>
      </w:r>
      <w:r w:rsidR="00F72C3C">
        <w:rPr>
          <w:lang w:val="en-GB"/>
        </w:rPr>
        <w:br w:type="page"/>
      </w:r>
    </w:p>
    <w:p w14:paraId="3664111E" w14:textId="3735090C" w:rsidR="003767FB" w:rsidRDefault="003767FB" w:rsidP="003767FB">
      <w:pPr>
        <w:pStyle w:val="Caption"/>
      </w:pPr>
      <w:bookmarkStart w:id="26" w:name="_Toc62468928"/>
      <w:proofErr w:type="spellStart"/>
      <w:r>
        <w:lastRenderedPageBreak/>
        <w:t>Tabel</w:t>
      </w:r>
      <w:proofErr w:type="spellEnd"/>
      <w:r>
        <w:t xml:space="preserve"> </w:t>
      </w:r>
      <w:r>
        <w:fldChar w:fldCharType="begin"/>
      </w:r>
      <w:r>
        <w:instrText xml:space="preserve"> SEQ Tabel \* ARABIC </w:instrText>
      </w:r>
      <w:r>
        <w:fldChar w:fldCharType="separate"/>
      </w:r>
      <w:r w:rsidR="00DC6B58">
        <w:rPr>
          <w:noProof/>
        </w:rPr>
        <w:t>13</w:t>
      </w:r>
      <w:r>
        <w:fldChar w:fldCharType="end"/>
      </w:r>
      <w:r>
        <w:t xml:space="preserve">. Uji </w:t>
      </w:r>
      <w:proofErr w:type="spellStart"/>
      <w:r>
        <w:t>Normalitas</w:t>
      </w:r>
      <w:proofErr w:type="spellEnd"/>
      <w:r>
        <w:t xml:space="preserve"> </w:t>
      </w:r>
      <w:proofErr w:type="spellStart"/>
      <w:r>
        <w:t>Sebaran</w:t>
      </w:r>
      <w:bookmarkEnd w:id="26"/>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868"/>
        <w:gridCol w:w="1868"/>
        <w:gridCol w:w="1869"/>
        <w:gridCol w:w="1869"/>
      </w:tblGrid>
      <w:tr w:rsidR="003767FB" w:rsidRPr="0062281B" w14:paraId="65909295" w14:textId="77777777" w:rsidTr="00780C22">
        <w:trPr>
          <w:jc w:val="center"/>
        </w:trPr>
        <w:tc>
          <w:tcPr>
            <w:tcW w:w="1868" w:type="dxa"/>
            <w:tcBorders>
              <w:bottom w:val="single" w:sz="4" w:space="0" w:color="auto"/>
            </w:tcBorders>
            <w:shd w:val="clear" w:color="auto" w:fill="BFBFBF" w:themeFill="background1" w:themeFillShade="BF"/>
          </w:tcPr>
          <w:p w14:paraId="406BFD27" w14:textId="09338E0B" w:rsidR="003767FB" w:rsidRPr="0062281B" w:rsidRDefault="003767FB" w:rsidP="003767FB">
            <w:pPr>
              <w:jc w:val="center"/>
              <w:rPr>
                <w:b/>
                <w:bCs/>
              </w:rPr>
            </w:pPr>
            <w:proofErr w:type="spellStart"/>
            <w:r w:rsidRPr="0062281B">
              <w:rPr>
                <w:b/>
                <w:bCs/>
              </w:rPr>
              <w:t>Variabel</w:t>
            </w:r>
            <w:proofErr w:type="spellEnd"/>
          </w:p>
        </w:tc>
        <w:tc>
          <w:tcPr>
            <w:tcW w:w="1868" w:type="dxa"/>
            <w:tcBorders>
              <w:bottom w:val="single" w:sz="4" w:space="0" w:color="auto"/>
            </w:tcBorders>
            <w:shd w:val="clear" w:color="auto" w:fill="BFBFBF" w:themeFill="background1" w:themeFillShade="BF"/>
          </w:tcPr>
          <w:p w14:paraId="09DB8941" w14:textId="64C50B9B" w:rsidR="003767FB" w:rsidRPr="0062281B" w:rsidRDefault="003767FB" w:rsidP="003767FB">
            <w:pPr>
              <w:jc w:val="center"/>
              <w:rPr>
                <w:b/>
                <w:bCs/>
              </w:rPr>
            </w:pPr>
            <w:proofErr w:type="spellStart"/>
            <w:r w:rsidRPr="0062281B">
              <w:rPr>
                <w:b/>
                <w:bCs/>
              </w:rPr>
              <w:t>Komogrov</w:t>
            </w:r>
            <w:proofErr w:type="spellEnd"/>
            <w:r w:rsidRPr="0062281B">
              <w:rPr>
                <w:b/>
                <w:bCs/>
              </w:rPr>
              <w:t xml:space="preserve"> Smirnov-Z</w:t>
            </w:r>
          </w:p>
        </w:tc>
        <w:tc>
          <w:tcPr>
            <w:tcW w:w="1869" w:type="dxa"/>
            <w:tcBorders>
              <w:bottom w:val="single" w:sz="4" w:space="0" w:color="auto"/>
            </w:tcBorders>
            <w:shd w:val="clear" w:color="auto" w:fill="BFBFBF" w:themeFill="background1" w:themeFillShade="BF"/>
          </w:tcPr>
          <w:p w14:paraId="462D2C0C" w14:textId="765B1E29" w:rsidR="003767FB" w:rsidRPr="0062281B" w:rsidRDefault="003767FB" w:rsidP="003767FB">
            <w:pPr>
              <w:jc w:val="center"/>
              <w:rPr>
                <w:b/>
                <w:bCs/>
              </w:rPr>
            </w:pPr>
            <w:r w:rsidRPr="0062281B">
              <w:rPr>
                <w:b/>
                <w:bCs/>
              </w:rPr>
              <w:t>P</w:t>
            </w:r>
          </w:p>
        </w:tc>
        <w:tc>
          <w:tcPr>
            <w:tcW w:w="1869" w:type="dxa"/>
            <w:tcBorders>
              <w:bottom w:val="single" w:sz="4" w:space="0" w:color="auto"/>
            </w:tcBorders>
            <w:shd w:val="clear" w:color="auto" w:fill="BFBFBF" w:themeFill="background1" w:themeFillShade="BF"/>
          </w:tcPr>
          <w:p w14:paraId="4DFFB35B" w14:textId="7E943945" w:rsidR="003767FB" w:rsidRPr="0062281B" w:rsidRDefault="003767FB" w:rsidP="003767FB">
            <w:pPr>
              <w:jc w:val="center"/>
              <w:rPr>
                <w:b/>
                <w:bCs/>
              </w:rPr>
            </w:pPr>
            <w:proofErr w:type="spellStart"/>
            <w:r w:rsidRPr="0062281B">
              <w:rPr>
                <w:b/>
                <w:bCs/>
              </w:rPr>
              <w:t>Keterangan</w:t>
            </w:r>
            <w:proofErr w:type="spellEnd"/>
          </w:p>
        </w:tc>
      </w:tr>
      <w:tr w:rsidR="003767FB" w:rsidRPr="0062281B" w14:paraId="6DE89C7C" w14:textId="77777777" w:rsidTr="003767FB">
        <w:trPr>
          <w:jc w:val="center"/>
        </w:trPr>
        <w:tc>
          <w:tcPr>
            <w:tcW w:w="1868" w:type="dxa"/>
            <w:tcBorders>
              <w:bottom w:val="nil"/>
            </w:tcBorders>
          </w:tcPr>
          <w:p w14:paraId="765446E0" w14:textId="4B59D07B" w:rsidR="003767FB" w:rsidRPr="0062281B" w:rsidRDefault="003767FB" w:rsidP="003767FB">
            <w:pPr>
              <w:jc w:val="center"/>
            </w:pPr>
            <w:proofErr w:type="spellStart"/>
            <w:r w:rsidRPr="0062281B">
              <w:t>Kecemasan</w:t>
            </w:r>
            <w:proofErr w:type="spellEnd"/>
            <w:r w:rsidRPr="0062281B">
              <w:t xml:space="preserve"> </w:t>
            </w:r>
            <w:proofErr w:type="spellStart"/>
            <w:r w:rsidRPr="0062281B">
              <w:t>Pasca</w:t>
            </w:r>
            <w:proofErr w:type="spellEnd"/>
            <w:r w:rsidRPr="0062281B">
              <w:t xml:space="preserve"> </w:t>
            </w:r>
            <w:proofErr w:type="spellStart"/>
            <w:r w:rsidRPr="0062281B">
              <w:t>Cedera</w:t>
            </w:r>
            <w:proofErr w:type="spellEnd"/>
          </w:p>
        </w:tc>
        <w:tc>
          <w:tcPr>
            <w:tcW w:w="1868" w:type="dxa"/>
            <w:tcBorders>
              <w:bottom w:val="nil"/>
            </w:tcBorders>
          </w:tcPr>
          <w:p w14:paraId="1A2FFD08" w14:textId="14980198" w:rsidR="003767FB" w:rsidRPr="0062281B" w:rsidRDefault="003767FB" w:rsidP="003767FB">
            <w:pPr>
              <w:jc w:val="center"/>
            </w:pPr>
            <w:r w:rsidRPr="0062281B">
              <w:t>0,999</w:t>
            </w:r>
          </w:p>
        </w:tc>
        <w:tc>
          <w:tcPr>
            <w:tcW w:w="1869" w:type="dxa"/>
            <w:tcBorders>
              <w:bottom w:val="nil"/>
            </w:tcBorders>
          </w:tcPr>
          <w:p w14:paraId="3E0AE6E9" w14:textId="307DCD52" w:rsidR="003767FB" w:rsidRPr="0062281B" w:rsidRDefault="003767FB" w:rsidP="003767FB">
            <w:pPr>
              <w:jc w:val="center"/>
            </w:pPr>
            <w:r w:rsidRPr="0062281B">
              <w:t>0,271</w:t>
            </w:r>
          </w:p>
        </w:tc>
        <w:tc>
          <w:tcPr>
            <w:tcW w:w="1869" w:type="dxa"/>
            <w:tcBorders>
              <w:bottom w:val="nil"/>
            </w:tcBorders>
          </w:tcPr>
          <w:p w14:paraId="43494BAA" w14:textId="7FFB47A9" w:rsidR="003767FB" w:rsidRPr="0062281B" w:rsidRDefault="003767FB" w:rsidP="003767FB">
            <w:pPr>
              <w:jc w:val="center"/>
            </w:pPr>
            <w:r w:rsidRPr="0062281B">
              <w:t>Normal</w:t>
            </w:r>
          </w:p>
        </w:tc>
      </w:tr>
      <w:tr w:rsidR="003767FB" w:rsidRPr="0062281B" w14:paraId="41A528B5" w14:textId="77777777" w:rsidTr="003767FB">
        <w:trPr>
          <w:jc w:val="center"/>
        </w:trPr>
        <w:tc>
          <w:tcPr>
            <w:tcW w:w="1868" w:type="dxa"/>
            <w:tcBorders>
              <w:top w:val="nil"/>
            </w:tcBorders>
          </w:tcPr>
          <w:p w14:paraId="0FC83830" w14:textId="16BB0BEA" w:rsidR="003767FB" w:rsidRPr="0062281B" w:rsidRDefault="003767FB" w:rsidP="003767FB">
            <w:pPr>
              <w:jc w:val="center"/>
            </w:pPr>
            <w:proofErr w:type="spellStart"/>
            <w:r w:rsidRPr="0062281B">
              <w:t>Kecerdasan</w:t>
            </w:r>
            <w:proofErr w:type="spellEnd"/>
            <w:r w:rsidRPr="0062281B">
              <w:t xml:space="preserve"> </w:t>
            </w:r>
            <w:proofErr w:type="spellStart"/>
            <w:r w:rsidRPr="0062281B">
              <w:t>Emosi</w:t>
            </w:r>
            <w:proofErr w:type="spellEnd"/>
          </w:p>
        </w:tc>
        <w:tc>
          <w:tcPr>
            <w:tcW w:w="1868" w:type="dxa"/>
            <w:tcBorders>
              <w:top w:val="nil"/>
            </w:tcBorders>
          </w:tcPr>
          <w:p w14:paraId="0F2035B9" w14:textId="071FCBD4" w:rsidR="003767FB" w:rsidRPr="0062281B" w:rsidRDefault="003767FB" w:rsidP="003767FB">
            <w:pPr>
              <w:jc w:val="center"/>
            </w:pPr>
            <w:r w:rsidRPr="0062281B">
              <w:t>0,488</w:t>
            </w:r>
          </w:p>
        </w:tc>
        <w:tc>
          <w:tcPr>
            <w:tcW w:w="1869" w:type="dxa"/>
            <w:tcBorders>
              <w:top w:val="nil"/>
            </w:tcBorders>
          </w:tcPr>
          <w:p w14:paraId="61B9BB18" w14:textId="0B4B2717" w:rsidR="003767FB" w:rsidRPr="0062281B" w:rsidRDefault="003767FB" w:rsidP="003767FB">
            <w:pPr>
              <w:jc w:val="center"/>
            </w:pPr>
            <w:r w:rsidRPr="0062281B">
              <w:t>0,039</w:t>
            </w:r>
          </w:p>
        </w:tc>
        <w:tc>
          <w:tcPr>
            <w:tcW w:w="1869" w:type="dxa"/>
            <w:tcBorders>
              <w:top w:val="nil"/>
            </w:tcBorders>
          </w:tcPr>
          <w:p w14:paraId="2D4B6D19" w14:textId="5BBEC702" w:rsidR="003767FB" w:rsidRPr="0062281B" w:rsidRDefault="003767FB" w:rsidP="003767FB">
            <w:pPr>
              <w:jc w:val="center"/>
            </w:pPr>
            <w:r w:rsidRPr="0062281B">
              <w:t>Normal</w:t>
            </w:r>
          </w:p>
        </w:tc>
      </w:tr>
    </w:tbl>
    <w:p w14:paraId="651C4775" w14:textId="63D0743C" w:rsidR="00F72C3C" w:rsidRPr="00D9674F" w:rsidRDefault="00D9674F" w:rsidP="00D9674F">
      <w:pPr>
        <w:pStyle w:val="BodyText"/>
        <w:ind w:firstLine="0"/>
        <w:rPr>
          <w:i/>
          <w:iCs/>
          <w:sz w:val="20"/>
          <w:szCs w:val="20"/>
        </w:rPr>
      </w:pPr>
      <w:r w:rsidRPr="00D9674F">
        <w:rPr>
          <w:i/>
          <w:iCs/>
          <w:sz w:val="20"/>
          <w:szCs w:val="20"/>
        </w:rPr>
        <w:t>Sumber : Output SPSS Hasil Uji Normalitas Sebaran</w:t>
      </w:r>
    </w:p>
    <w:p w14:paraId="2F18D2CE" w14:textId="5F35C1AA" w:rsidR="00CE3EFA" w:rsidRPr="00CE3EFA" w:rsidRDefault="00CE3EFA" w:rsidP="00927DC1">
      <w:pPr>
        <w:pStyle w:val="Heading3"/>
        <w:numPr>
          <w:ilvl w:val="6"/>
          <w:numId w:val="15"/>
        </w:numPr>
        <w:spacing w:before="240" w:after="120"/>
        <w:ind w:left="360"/>
      </w:pPr>
      <w:bookmarkStart w:id="27" w:name="_Toc62486640"/>
      <w:r w:rsidRPr="00CE3EFA">
        <w:t xml:space="preserve">Uji </w:t>
      </w:r>
      <w:proofErr w:type="spellStart"/>
      <w:r w:rsidRPr="00CE3EFA">
        <w:t>Linieritas</w:t>
      </w:r>
      <w:proofErr w:type="spellEnd"/>
      <w:r w:rsidRPr="00CE3EFA">
        <w:t xml:space="preserve"> </w:t>
      </w:r>
      <w:proofErr w:type="spellStart"/>
      <w:r w:rsidRPr="00CE3EFA">
        <w:t>Hubungan</w:t>
      </w:r>
      <w:bookmarkEnd w:id="27"/>
      <w:proofErr w:type="spellEnd"/>
      <w:r w:rsidRPr="00CE3EFA">
        <w:t xml:space="preserve"> </w:t>
      </w:r>
    </w:p>
    <w:p w14:paraId="665BEDD8" w14:textId="77777777" w:rsidR="00CE3EFA" w:rsidRPr="00CE3EFA" w:rsidRDefault="00CE3EFA" w:rsidP="004F75A6">
      <w:pPr>
        <w:pStyle w:val="BodyText"/>
      </w:pPr>
      <w:r w:rsidRPr="00CE3EFA">
        <w:t xml:space="preserve">Uji linieritas hubungan ditujukan untuk mengetahui apakah variabel bebas penelitian memiliki hubungan linier dengan variabel terikat penelitian. Uji linieritas ini dilakukan dalam rangka membuktikan bahwa kedua variabel dapat dikorelasikan. </w:t>
      </w:r>
    </w:p>
    <w:p w14:paraId="6FC05C78" w14:textId="351DD1C6" w:rsidR="00CE3EFA" w:rsidRPr="00ED2865" w:rsidRDefault="00CE3EFA" w:rsidP="003767FB">
      <w:pPr>
        <w:pStyle w:val="BodyText"/>
        <w:spacing w:after="120"/>
        <w:rPr>
          <w:lang w:val="en-GB"/>
        </w:rPr>
      </w:pPr>
      <w:r w:rsidRPr="00CE3EFA">
        <w:t>Hasil uji asumsi linieritas Kecerdasan Emosi dengan Kecemasan Pasca Cedera menunjukkan koefisien F sebesar 4,652 pada p = 0,039 (p &lt; 0,05) sehingga dapat diasumsikan bahwa  kecerdasan emosi memiliki hubungan linier dengan kecemasan pasca cedera.</w:t>
      </w:r>
      <w:r w:rsidR="00ED2865">
        <w:rPr>
          <w:lang w:val="en-GB"/>
        </w:rPr>
        <w:t xml:space="preserve"> </w:t>
      </w:r>
      <w:proofErr w:type="spellStart"/>
      <w:r w:rsidR="00ED2865">
        <w:rPr>
          <w:lang w:val="en-GB"/>
        </w:rPr>
        <w:t>Secara</w:t>
      </w:r>
      <w:proofErr w:type="spellEnd"/>
      <w:r w:rsidR="00ED2865">
        <w:rPr>
          <w:lang w:val="en-GB"/>
        </w:rPr>
        <w:t xml:space="preserve"> </w:t>
      </w:r>
      <w:proofErr w:type="spellStart"/>
      <w:r w:rsidR="00ED2865">
        <w:rPr>
          <w:lang w:val="en-GB"/>
        </w:rPr>
        <w:t>lengkap</w:t>
      </w:r>
      <w:proofErr w:type="spellEnd"/>
      <w:r w:rsidR="00ED2865">
        <w:rPr>
          <w:lang w:val="en-GB"/>
        </w:rPr>
        <w:t xml:space="preserve"> </w:t>
      </w:r>
      <w:proofErr w:type="spellStart"/>
      <w:r w:rsidR="00ED2865">
        <w:rPr>
          <w:lang w:val="en-GB"/>
        </w:rPr>
        <w:t>hasil</w:t>
      </w:r>
      <w:proofErr w:type="spellEnd"/>
      <w:r w:rsidR="00ED2865">
        <w:rPr>
          <w:lang w:val="en-GB"/>
        </w:rPr>
        <w:t xml:space="preserve"> </w:t>
      </w:r>
      <w:proofErr w:type="spellStart"/>
      <w:r w:rsidR="00ED2865">
        <w:rPr>
          <w:lang w:val="en-GB"/>
        </w:rPr>
        <w:t>dapat</w:t>
      </w:r>
      <w:proofErr w:type="spellEnd"/>
      <w:r w:rsidR="00ED2865">
        <w:rPr>
          <w:lang w:val="en-GB"/>
        </w:rPr>
        <w:t xml:space="preserve"> </w:t>
      </w:r>
      <w:proofErr w:type="spellStart"/>
      <w:r w:rsidR="00ED2865">
        <w:rPr>
          <w:lang w:val="en-GB"/>
        </w:rPr>
        <w:t>disimak</w:t>
      </w:r>
      <w:proofErr w:type="spellEnd"/>
      <w:r w:rsidR="00ED2865">
        <w:rPr>
          <w:lang w:val="en-GB"/>
        </w:rPr>
        <w:t xml:space="preserve"> pada </w:t>
      </w:r>
      <w:proofErr w:type="spellStart"/>
      <w:r w:rsidR="00ED2865">
        <w:rPr>
          <w:lang w:val="en-GB"/>
        </w:rPr>
        <w:t>tabel</w:t>
      </w:r>
      <w:proofErr w:type="spellEnd"/>
      <w:r w:rsidR="00ED2865">
        <w:rPr>
          <w:lang w:val="en-GB"/>
        </w:rPr>
        <w:t xml:space="preserve"> 14.</w:t>
      </w:r>
    </w:p>
    <w:p w14:paraId="61B3DC33" w14:textId="686236CF" w:rsidR="003767FB" w:rsidRDefault="003767FB" w:rsidP="003767FB">
      <w:pPr>
        <w:pStyle w:val="Caption"/>
      </w:pPr>
      <w:bookmarkStart w:id="28" w:name="_Toc62468929"/>
      <w:proofErr w:type="spellStart"/>
      <w:r>
        <w:t>Tabel</w:t>
      </w:r>
      <w:proofErr w:type="spellEnd"/>
      <w:r>
        <w:t xml:space="preserve"> </w:t>
      </w:r>
      <w:r>
        <w:fldChar w:fldCharType="begin"/>
      </w:r>
      <w:r>
        <w:instrText xml:space="preserve"> SEQ Tabel \* ARABIC </w:instrText>
      </w:r>
      <w:r>
        <w:fldChar w:fldCharType="separate"/>
      </w:r>
      <w:r w:rsidR="00DC6B58">
        <w:rPr>
          <w:noProof/>
        </w:rPr>
        <w:t>14</w:t>
      </w:r>
      <w:r>
        <w:fldChar w:fldCharType="end"/>
      </w:r>
      <w:r>
        <w:t xml:space="preserve">. Uji </w:t>
      </w:r>
      <w:proofErr w:type="spellStart"/>
      <w:r>
        <w:t>Linieritas</w:t>
      </w:r>
      <w:proofErr w:type="spellEnd"/>
      <w:r>
        <w:t xml:space="preserve"> </w:t>
      </w:r>
      <w:proofErr w:type="spellStart"/>
      <w:r>
        <w:t>Hubungan</w:t>
      </w:r>
      <w:bookmarkEnd w:id="28"/>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1868"/>
        <w:gridCol w:w="1869"/>
        <w:gridCol w:w="1869"/>
      </w:tblGrid>
      <w:tr w:rsidR="003767FB" w:rsidRPr="0062281B" w14:paraId="73682C23" w14:textId="77777777" w:rsidTr="00780C22">
        <w:tc>
          <w:tcPr>
            <w:tcW w:w="1868" w:type="dxa"/>
            <w:shd w:val="clear" w:color="auto" w:fill="BFBFBF" w:themeFill="background1" w:themeFillShade="BF"/>
          </w:tcPr>
          <w:p w14:paraId="5B22F530" w14:textId="7D06C975" w:rsidR="003767FB" w:rsidRPr="0062281B" w:rsidRDefault="003767FB" w:rsidP="003767FB">
            <w:pPr>
              <w:jc w:val="center"/>
              <w:rPr>
                <w:b/>
                <w:bCs/>
              </w:rPr>
            </w:pPr>
            <w:proofErr w:type="spellStart"/>
            <w:r w:rsidRPr="0062281B">
              <w:rPr>
                <w:b/>
                <w:bCs/>
              </w:rPr>
              <w:t>Linieritas</w:t>
            </w:r>
            <w:proofErr w:type="spellEnd"/>
          </w:p>
        </w:tc>
        <w:tc>
          <w:tcPr>
            <w:tcW w:w="1868" w:type="dxa"/>
            <w:shd w:val="clear" w:color="auto" w:fill="BFBFBF" w:themeFill="background1" w:themeFillShade="BF"/>
          </w:tcPr>
          <w:p w14:paraId="67251065" w14:textId="086B95F4" w:rsidR="003767FB" w:rsidRPr="0062281B" w:rsidRDefault="003767FB" w:rsidP="003767FB">
            <w:pPr>
              <w:jc w:val="center"/>
              <w:rPr>
                <w:b/>
                <w:bCs/>
              </w:rPr>
            </w:pPr>
            <w:r w:rsidRPr="0062281B">
              <w:rPr>
                <w:b/>
                <w:bCs/>
              </w:rPr>
              <w:t>F</w:t>
            </w:r>
          </w:p>
        </w:tc>
        <w:tc>
          <w:tcPr>
            <w:tcW w:w="1869" w:type="dxa"/>
            <w:shd w:val="clear" w:color="auto" w:fill="BFBFBF" w:themeFill="background1" w:themeFillShade="BF"/>
          </w:tcPr>
          <w:p w14:paraId="13F2EA5B" w14:textId="22645C47" w:rsidR="003767FB" w:rsidRPr="0062281B" w:rsidRDefault="003767FB" w:rsidP="003767FB">
            <w:pPr>
              <w:jc w:val="center"/>
              <w:rPr>
                <w:b/>
                <w:bCs/>
              </w:rPr>
            </w:pPr>
            <w:r w:rsidRPr="0062281B">
              <w:rPr>
                <w:b/>
                <w:bCs/>
              </w:rPr>
              <w:t>P</w:t>
            </w:r>
          </w:p>
        </w:tc>
        <w:tc>
          <w:tcPr>
            <w:tcW w:w="1869" w:type="dxa"/>
            <w:shd w:val="clear" w:color="auto" w:fill="BFBFBF" w:themeFill="background1" w:themeFillShade="BF"/>
          </w:tcPr>
          <w:p w14:paraId="69155B9B" w14:textId="7906A414" w:rsidR="003767FB" w:rsidRPr="0062281B" w:rsidRDefault="003767FB" w:rsidP="003767FB">
            <w:pPr>
              <w:jc w:val="center"/>
              <w:rPr>
                <w:b/>
                <w:bCs/>
              </w:rPr>
            </w:pPr>
            <w:proofErr w:type="spellStart"/>
            <w:r w:rsidRPr="0062281B">
              <w:rPr>
                <w:b/>
                <w:bCs/>
              </w:rPr>
              <w:t>Keterangan</w:t>
            </w:r>
            <w:proofErr w:type="spellEnd"/>
          </w:p>
        </w:tc>
      </w:tr>
      <w:tr w:rsidR="003767FB" w:rsidRPr="0062281B" w14:paraId="1D39AE20" w14:textId="77777777" w:rsidTr="00780C22">
        <w:tc>
          <w:tcPr>
            <w:tcW w:w="1868" w:type="dxa"/>
          </w:tcPr>
          <w:p w14:paraId="7E722AF4" w14:textId="2697DC1D" w:rsidR="003767FB" w:rsidRPr="0062281B" w:rsidRDefault="003767FB" w:rsidP="003767FB">
            <w:pPr>
              <w:jc w:val="center"/>
            </w:pPr>
            <w:proofErr w:type="spellStart"/>
            <w:r w:rsidRPr="0062281B">
              <w:t>Kecerdasan</w:t>
            </w:r>
            <w:proofErr w:type="spellEnd"/>
            <w:r w:rsidRPr="0062281B">
              <w:t xml:space="preserve"> </w:t>
            </w:r>
            <w:proofErr w:type="spellStart"/>
            <w:r w:rsidRPr="0062281B">
              <w:t>emosi</w:t>
            </w:r>
            <w:proofErr w:type="spellEnd"/>
            <w:r w:rsidRPr="0062281B">
              <w:t xml:space="preserve"> </w:t>
            </w:r>
            <w:proofErr w:type="spellStart"/>
            <w:r w:rsidRPr="0062281B">
              <w:t>dengan</w:t>
            </w:r>
            <w:proofErr w:type="spellEnd"/>
            <w:r w:rsidRPr="0062281B">
              <w:t xml:space="preserve"> </w:t>
            </w:r>
            <w:proofErr w:type="spellStart"/>
            <w:r w:rsidRPr="0062281B">
              <w:t>kecemasan</w:t>
            </w:r>
            <w:proofErr w:type="spellEnd"/>
            <w:r w:rsidRPr="0062281B">
              <w:t xml:space="preserve"> </w:t>
            </w:r>
            <w:proofErr w:type="spellStart"/>
            <w:r w:rsidRPr="0062281B">
              <w:t>pasca</w:t>
            </w:r>
            <w:proofErr w:type="spellEnd"/>
            <w:r w:rsidRPr="0062281B">
              <w:t xml:space="preserve"> </w:t>
            </w:r>
            <w:proofErr w:type="spellStart"/>
            <w:r w:rsidRPr="0062281B">
              <w:t>cedera</w:t>
            </w:r>
            <w:proofErr w:type="spellEnd"/>
          </w:p>
        </w:tc>
        <w:tc>
          <w:tcPr>
            <w:tcW w:w="1868" w:type="dxa"/>
          </w:tcPr>
          <w:p w14:paraId="7CE6D6BC" w14:textId="12514FEF" w:rsidR="003767FB" w:rsidRPr="0062281B" w:rsidRDefault="003767FB" w:rsidP="003767FB">
            <w:pPr>
              <w:jc w:val="center"/>
            </w:pPr>
            <w:r w:rsidRPr="0062281B">
              <w:t>4,652</w:t>
            </w:r>
          </w:p>
        </w:tc>
        <w:tc>
          <w:tcPr>
            <w:tcW w:w="1869" w:type="dxa"/>
          </w:tcPr>
          <w:p w14:paraId="3EC8F37E" w14:textId="1C341CA9" w:rsidR="003767FB" w:rsidRPr="0062281B" w:rsidRDefault="003767FB" w:rsidP="003767FB">
            <w:pPr>
              <w:jc w:val="center"/>
            </w:pPr>
            <w:r w:rsidRPr="0062281B">
              <w:t>0,039</w:t>
            </w:r>
          </w:p>
        </w:tc>
        <w:tc>
          <w:tcPr>
            <w:tcW w:w="1869" w:type="dxa"/>
          </w:tcPr>
          <w:p w14:paraId="3E31F2BA" w14:textId="0F2555C2" w:rsidR="003767FB" w:rsidRPr="0062281B" w:rsidRDefault="003767FB" w:rsidP="003767FB">
            <w:pPr>
              <w:jc w:val="center"/>
            </w:pPr>
            <w:r w:rsidRPr="0062281B">
              <w:t>Linier</w:t>
            </w:r>
          </w:p>
        </w:tc>
      </w:tr>
    </w:tbl>
    <w:p w14:paraId="67B66BB1" w14:textId="5FF71309" w:rsidR="00D9674F" w:rsidRPr="00D9674F" w:rsidRDefault="00D9674F" w:rsidP="00D9674F">
      <w:pPr>
        <w:pStyle w:val="BodyText"/>
        <w:ind w:firstLine="0"/>
        <w:rPr>
          <w:i/>
          <w:iCs/>
          <w:lang w:val="en-GB"/>
        </w:rPr>
      </w:pPr>
      <w:proofErr w:type="spellStart"/>
      <w:proofErr w:type="gramStart"/>
      <w:r w:rsidRPr="00D9674F">
        <w:rPr>
          <w:i/>
          <w:iCs/>
          <w:sz w:val="20"/>
          <w:szCs w:val="20"/>
          <w:lang w:val="en-GB"/>
        </w:rPr>
        <w:t>Sumber</w:t>
      </w:r>
      <w:proofErr w:type="spellEnd"/>
      <w:r w:rsidRPr="00D9674F">
        <w:rPr>
          <w:i/>
          <w:iCs/>
          <w:sz w:val="20"/>
          <w:szCs w:val="20"/>
          <w:lang w:val="en-GB"/>
        </w:rPr>
        <w:t xml:space="preserve"> :</w:t>
      </w:r>
      <w:proofErr w:type="gramEnd"/>
      <w:r w:rsidRPr="00D9674F">
        <w:rPr>
          <w:i/>
          <w:iCs/>
          <w:sz w:val="20"/>
          <w:szCs w:val="20"/>
          <w:lang w:val="en-GB"/>
        </w:rPr>
        <w:t xml:space="preserve"> Output SPSS Hasil Uji </w:t>
      </w:r>
      <w:proofErr w:type="spellStart"/>
      <w:r w:rsidRPr="00D9674F">
        <w:rPr>
          <w:i/>
          <w:iCs/>
          <w:sz w:val="20"/>
          <w:szCs w:val="20"/>
          <w:lang w:val="en-GB"/>
        </w:rPr>
        <w:t>Linieritas</w:t>
      </w:r>
      <w:proofErr w:type="spellEnd"/>
      <w:r w:rsidRPr="00D9674F">
        <w:rPr>
          <w:i/>
          <w:iCs/>
          <w:sz w:val="20"/>
          <w:szCs w:val="20"/>
          <w:lang w:val="en-GB"/>
        </w:rPr>
        <w:t xml:space="preserve"> </w:t>
      </w:r>
      <w:proofErr w:type="spellStart"/>
      <w:r w:rsidRPr="00D9674F">
        <w:rPr>
          <w:i/>
          <w:iCs/>
          <w:sz w:val="20"/>
          <w:szCs w:val="20"/>
          <w:lang w:val="en-GB"/>
        </w:rPr>
        <w:t>Hubungan</w:t>
      </w:r>
      <w:proofErr w:type="spellEnd"/>
    </w:p>
    <w:p w14:paraId="0976ADEC" w14:textId="3F10DE49" w:rsidR="00F314FF" w:rsidRPr="0062281B" w:rsidRDefault="00AE5DAF" w:rsidP="00F314FF">
      <w:pPr>
        <w:pStyle w:val="BodyText"/>
        <w:spacing w:before="120" w:after="100" w:afterAutospacing="1"/>
        <w:rPr>
          <w:lang w:val="en-GB"/>
        </w:rPr>
      </w:pPr>
      <w:r w:rsidRPr="009B56E7">
        <w:t xml:space="preserve">Sesuai tujuan penelitian, maka analisis data penelitian skripsi ini dilakukan dengan teknik analisis </w:t>
      </w:r>
      <w:r w:rsidRPr="009B56E7">
        <w:rPr>
          <w:i/>
        </w:rPr>
        <w:t>product moment</w:t>
      </w:r>
      <w:r w:rsidRPr="009B56E7">
        <w:t xml:space="preserve">, yaitu teknik korelasi yang menghubungkan variabel bebas penelitian (Kecerdasan Emosi) dengan variabel tergantung penelitian (Kecemasan Pasca Cedera). Sebelum teknik analisis </w:t>
      </w:r>
      <w:r w:rsidRPr="009B56E7">
        <w:rPr>
          <w:i/>
        </w:rPr>
        <w:t xml:space="preserve">product moment </w:t>
      </w:r>
      <w:r w:rsidRPr="009B56E7">
        <w:t xml:space="preserve">yang pengolahan datanya menggunakan bantuan SPSS seri 20 IBM </w:t>
      </w:r>
      <w:r w:rsidRPr="009B56E7">
        <w:rPr>
          <w:i/>
          <w:iCs/>
        </w:rPr>
        <w:t>for</w:t>
      </w:r>
      <w:r w:rsidRPr="009B56E7">
        <w:t xml:space="preserve"> Windows</w:t>
      </w:r>
      <w:r w:rsidRPr="009B56E7">
        <w:rPr>
          <w:lang w:val="en-G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1868"/>
        <w:gridCol w:w="1869"/>
        <w:gridCol w:w="1869"/>
      </w:tblGrid>
      <w:tr w:rsidR="0062281B" w:rsidRPr="0062281B" w14:paraId="48E78BCD" w14:textId="77777777" w:rsidTr="00F314FF">
        <w:tc>
          <w:tcPr>
            <w:tcW w:w="1868" w:type="dxa"/>
            <w:shd w:val="clear" w:color="auto" w:fill="BFBFBF" w:themeFill="background1" w:themeFillShade="BF"/>
          </w:tcPr>
          <w:p w14:paraId="5E2215A6" w14:textId="7E5FB30C" w:rsidR="00F314FF" w:rsidRPr="0062281B" w:rsidRDefault="00F314FF" w:rsidP="0062281B">
            <w:pPr>
              <w:pStyle w:val="BodyText"/>
              <w:spacing w:before="120" w:after="100" w:afterAutospacing="1"/>
              <w:ind w:firstLine="0"/>
              <w:jc w:val="center"/>
              <w:rPr>
                <w:b/>
                <w:bCs/>
                <w:lang w:val="en-GB"/>
              </w:rPr>
            </w:pPr>
            <w:proofErr w:type="spellStart"/>
            <w:r w:rsidRPr="0062281B">
              <w:rPr>
                <w:b/>
                <w:bCs/>
                <w:lang w:val="en-GB"/>
              </w:rPr>
              <w:t>Variabel</w:t>
            </w:r>
            <w:proofErr w:type="spellEnd"/>
          </w:p>
        </w:tc>
        <w:tc>
          <w:tcPr>
            <w:tcW w:w="1868" w:type="dxa"/>
            <w:shd w:val="clear" w:color="auto" w:fill="BFBFBF" w:themeFill="background1" w:themeFillShade="BF"/>
          </w:tcPr>
          <w:p w14:paraId="5CA572F8" w14:textId="1DA368C2" w:rsidR="00F314FF" w:rsidRPr="0062281B" w:rsidRDefault="00F314FF" w:rsidP="00F314FF">
            <w:pPr>
              <w:pStyle w:val="BodyText"/>
              <w:spacing w:before="120" w:after="100" w:afterAutospacing="1"/>
              <w:ind w:firstLine="0"/>
              <w:jc w:val="center"/>
              <w:rPr>
                <w:b/>
                <w:bCs/>
                <w:i/>
                <w:iCs/>
                <w:lang w:val="en-GB"/>
              </w:rPr>
            </w:pPr>
            <w:r w:rsidRPr="0062281B">
              <w:rPr>
                <w:b/>
                <w:bCs/>
                <w:i/>
                <w:iCs/>
                <w:lang w:val="en-GB"/>
              </w:rPr>
              <w:t>F</w:t>
            </w:r>
          </w:p>
        </w:tc>
        <w:tc>
          <w:tcPr>
            <w:tcW w:w="1869" w:type="dxa"/>
            <w:shd w:val="clear" w:color="auto" w:fill="BFBFBF" w:themeFill="background1" w:themeFillShade="BF"/>
          </w:tcPr>
          <w:p w14:paraId="523882FD" w14:textId="4A600447" w:rsidR="00F314FF" w:rsidRPr="0062281B" w:rsidRDefault="00F314FF" w:rsidP="00F314FF">
            <w:pPr>
              <w:pStyle w:val="BodyText"/>
              <w:spacing w:before="120" w:after="100" w:afterAutospacing="1"/>
              <w:ind w:firstLine="0"/>
              <w:jc w:val="center"/>
              <w:rPr>
                <w:b/>
                <w:bCs/>
                <w:i/>
                <w:iCs/>
                <w:lang w:val="en-GB"/>
              </w:rPr>
            </w:pPr>
            <w:r w:rsidRPr="0062281B">
              <w:rPr>
                <w:b/>
                <w:bCs/>
                <w:i/>
                <w:iCs/>
                <w:lang w:val="en-GB"/>
              </w:rPr>
              <w:t>Sig.</w:t>
            </w:r>
          </w:p>
        </w:tc>
        <w:tc>
          <w:tcPr>
            <w:tcW w:w="1869" w:type="dxa"/>
            <w:shd w:val="clear" w:color="auto" w:fill="BFBFBF" w:themeFill="background1" w:themeFillShade="BF"/>
          </w:tcPr>
          <w:p w14:paraId="5D05F727" w14:textId="7B24A311" w:rsidR="00F314FF" w:rsidRPr="0062281B" w:rsidRDefault="00F314FF" w:rsidP="00F314FF">
            <w:pPr>
              <w:pStyle w:val="BodyText"/>
              <w:spacing w:before="120" w:after="100" w:afterAutospacing="1"/>
              <w:ind w:firstLine="0"/>
              <w:jc w:val="center"/>
              <w:rPr>
                <w:b/>
                <w:bCs/>
                <w:lang w:val="en-GB"/>
              </w:rPr>
            </w:pPr>
            <w:proofErr w:type="spellStart"/>
            <w:r w:rsidRPr="0062281B">
              <w:rPr>
                <w:b/>
                <w:bCs/>
                <w:lang w:val="en-GB"/>
              </w:rPr>
              <w:t>Keterangan</w:t>
            </w:r>
            <w:proofErr w:type="spellEnd"/>
          </w:p>
        </w:tc>
      </w:tr>
      <w:tr w:rsidR="0062281B" w:rsidRPr="0062281B" w14:paraId="2532C268" w14:textId="77777777" w:rsidTr="00F314FF">
        <w:tc>
          <w:tcPr>
            <w:tcW w:w="1868" w:type="dxa"/>
          </w:tcPr>
          <w:p w14:paraId="75EB223E" w14:textId="09B42930" w:rsidR="00F314FF" w:rsidRPr="0062281B" w:rsidRDefault="00F314FF" w:rsidP="00F314FF">
            <w:pPr>
              <w:pStyle w:val="BodyText"/>
              <w:spacing w:before="120" w:after="100" w:afterAutospacing="1"/>
              <w:ind w:firstLine="0"/>
              <w:jc w:val="center"/>
              <w:rPr>
                <w:lang w:val="en-GB"/>
              </w:rPr>
            </w:pPr>
            <w:proofErr w:type="spellStart"/>
            <w:r w:rsidRPr="0062281B">
              <w:rPr>
                <w:lang w:val="en-GB"/>
              </w:rPr>
              <w:t>Kecerdasan</w:t>
            </w:r>
            <w:proofErr w:type="spellEnd"/>
            <w:r w:rsidRPr="0062281B">
              <w:rPr>
                <w:lang w:val="en-GB"/>
              </w:rPr>
              <w:t xml:space="preserve"> </w:t>
            </w:r>
            <w:proofErr w:type="spellStart"/>
            <w:r w:rsidRPr="0062281B">
              <w:rPr>
                <w:lang w:val="en-GB"/>
              </w:rPr>
              <w:t>Emosi</w:t>
            </w:r>
            <w:proofErr w:type="spellEnd"/>
            <w:r w:rsidRPr="0062281B">
              <w:rPr>
                <w:lang w:val="en-GB"/>
              </w:rPr>
              <w:t xml:space="preserve"> – </w:t>
            </w:r>
            <w:proofErr w:type="spellStart"/>
            <w:r w:rsidRPr="0062281B">
              <w:rPr>
                <w:lang w:val="en-GB"/>
              </w:rPr>
              <w:t>Kecemasan</w:t>
            </w:r>
            <w:proofErr w:type="spellEnd"/>
            <w:r w:rsidRPr="0062281B">
              <w:rPr>
                <w:lang w:val="en-GB"/>
              </w:rPr>
              <w:t xml:space="preserve"> </w:t>
            </w:r>
            <w:proofErr w:type="spellStart"/>
            <w:r w:rsidRPr="0062281B">
              <w:rPr>
                <w:lang w:val="en-GB"/>
              </w:rPr>
              <w:t>Pasca</w:t>
            </w:r>
            <w:proofErr w:type="spellEnd"/>
            <w:r w:rsidRPr="0062281B">
              <w:rPr>
                <w:lang w:val="en-GB"/>
              </w:rPr>
              <w:t xml:space="preserve"> </w:t>
            </w:r>
            <w:proofErr w:type="spellStart"/>
            <w:r w:rsidRPr="0062281B">
              <w:rPr>
                <w:lang w:val="en-GB"/>
              </w:rPr>
              <w:t>Cedera</w:t>
            </w:r>
            <w:proofErr w:type="spellEnd"/>
          </w:p>
        </w:tc>
        <w:tc>
          <w:tcPr>
            <w:tcW w:w="1868" w:type="dxa"/>
          </w:tcPr>
          <w:p w14:paraId="588D9E81" w14:textId="76CB6108" w:rsidR="00F314FF" w:rsidRPr="0062281B" w:rsidRDefault="00F314FF" w:rsidP="00F314FF">
            <w:pPr>
              <w:pStyle w:val="BodyText"/>
              <w:spacing w:before="120" w:after="100" w:afterAutospacing="1"/>
              <w:ind w:firstLine="0"/>
              <w:jc w:val="center"/>
              <w:rPr>
                <w:lang w:val="en-GB"/>
              </w:rPr>
            </w:pPr>
            <w:r w:rsidRPr="0062281B">
              <w:rPr>
                <w:lang w:val="en-GB"/>
              </w:rPr>
              <w:t>2,575</w:t>
            </w:r>
          </w:p>
        </w:tc>
        <w:tc>
          <w:tcPr>
            <w:tcW w:w="1869" w:type="dxa"/>
          </w:tcPr>
          <w:p w14:paraId="4C06AFFA" w14:textId="4F78C7EE" w:rsidR="00F314FF" w:rsidRPr="0062281B" w:rsidRDefault="00F314FF" w:rsidP="00F314FF">
            <w:pPr>
              <w:pStyle w:val="BodyText"/>
              <w:spacing w:before="120" w:after="100" w:afterAutospacing="1"/>
              <w:ind w:firstLine="0"/>
              <w:jc w:val="center"/>
              <w:rPr>
                <w:lang w:val="en-GB"/>
              </w:rPr>
            </w:pPr>
            <w:r w:rsidRPr="0062281B">
              <w:rPr>
                <w:lang w:val="en-GB"/>
              </w:rPr>
              <w:t>0,056</w:t>
            </w:r>
          </w:p>
        </w:tc>
        <w:tc>
          <w:tcPr>
            <w:tcW w:w="1869" w:type="dxa"/>
          </w:tcPr>
          <w:p w14:paraId="3799DFFD" w14:textId="686F2546" w:rsidR="00F314FF" w:rsidRPr="0062281B" w:rsidRDefault="00F314FF" w:rsidP="00F314FF">
            <w:pPr>
              <w:pStyle w:val="BodyText"/>
              <w:spacing w:before="120" w:after="100" w:afterAutospacing="1"/>
              <w:ind w:firstLine="0"/>
              <w:jc w:val="center"/>
              <w:rPr>
                <w:lang w:val="en-GB"/>
              </w:rPr>
            </w:pPr>
            <w:r w:rsidRPr="0062281B">
              <w:rPr>
                <w:lang w:val="en-GB"/>
              </w:rPr>
              <w:t>Linier</w:t>
            </w:r>
          </w:p>
        </w:tc>
      </w:tr>
    </w:tbl>
    <w:p w14:paraId="052C7C5A" w14:textId="6577D9E1" w:rsidR="00F314FF" w:rsidRDefault="00F314FF" w:rsidP="00F314FF">
      <w:pPr>
        <w:pStyle w:val="BodyText"/>
        <w:spacing w:after="120"/>
        <w:ind w:firstLine="0"/>
        <w:rPr>
          <w:i/>
          <w:iCs/>
          <w:sz w:val="20"/>
          <w:szCs w:val="20"/>
          <w:lang w:val="en-GB"/>
        </w:rPr>
      </w:pPr>
      <w:proofErr w:type="spellStart"/>
      <w:proofErr w:type="gramStart"/>
      <w:r w:rsidRPr="00F314FF">
        <w:rPr>
          <w:i/>
          <w:iCs/>
          <w:sz w:val="20"/>
          <w:szCs w:val="20"/>
          <w:lang w:val="en-GB"/>
        </w:rPr>
        <w:t>Sumber</w:t>
      </w:r>
      <w:proofErr w:type="spellEnd"/>
      <w:r w:rsidRPr="00F314FF">
        <w:rPr>
          <w:i/>
          <w:iCs/>
          <w:sz w:val="20"/>
          <w:szCs w:val="20"/>
          <w:lang w:val="en-GB"/>
        </w:rPr>
        <w:t xml:space="preserve"> :</w:t>
      </w:r>
      <w:proofErr w:type="gramEnd"/>
      <w:r w:rsidRPr="00F314FF">
        <w:rPr>
          <w:i/>
          <w:iCs/>
          <w:sz w:val="20"/>
          <w:szCs w:val="20"/>
          <w:lang w:val="en-GB"/>
        </w:rPr>
        <w:t xml:space="preserve"> </w:t>
      </w:r>
      <w:proofErr w:type="spellStart"/>
      <w:r w:rsidRPr="00F314FF">
        <w:rPr>
          <w:i/>
          <w:iCs/>
          <w:sz w:val="20"/>
          <w:szCs w:val="20"/>
          <w:lang w:val="en-GB"/>
        </w:rPr>
        <w:t>Ouput</w:t>
      </w:r>
      <w:proofErr w:type="spellEnd"/>
      <w:r w:rsidRPr="00F314FF">
        <w:rPr>
          <w:i/>
          <w:iCs/>
          <w:sz w:val="20"/>
          <w:szCs w:val="20"/>
          <w:lang w:val="en-GB"/>
        </w:rPr>
        <w:t xml:space="preserve"> SPSS Hasil Uji </w:t>
      </w:r>
      <w:proofErr w:type="spellStart"/>
      <w:r w:rsidRPr="00F314FF">
        <w:rPr>
          <w:i/>
          <w:iCs/>
          <w:sz w:val="20"/>
          <w:szCs w:val="20"/>
          <w:lang w:val="en-GB"/>
        </w:rPr>
        <w:t>Linieritas</w:t>
      </w:r>
      <w:proofErr w:type="spellEnd"/>
      <w:r w:rsidRPr="00F314FF">
        <w:rPr>
          <w:i/>
          <w:iCs/>
          <w:sz w:val="20"/>
          <w:szCs w:val="20"/>
          <w:lang w:val="en-GB"/>
        </w:rPr>
        <w:t xml:space="preserve"> </w:t>
      </w:r>
      <w:proofErr w:type="spellStart"/>
      <w:r w:rsidRPr="00F314FF">
        <w:rPr>
          <w:i/>
          <w:iCs/>
          <w:sz w:val="20"/>
          <w:szCs w:val="20"/>
          <w:lang w:val="en-GB"/>
        </w:rPr>
        <w:t>Hubungan</w:t>
      </w:r>
      <w:proofErr w:type="spellEnd"/>
    </w:p>
    <w:p w14:paraId="41EE848C" w14:textId="6EDE9847" w:rsidR="00F314FF" w:rsidRPr="00F314FF" w:rsidRDefault="00F314FF" w:rsidP="00F314FF">
      <w:pPr>
        <w:pStyle w:val="BodyText"/>
        <w:rPr>
          <w:lang w:val="en-GB"/>
        </w:rPr>
      </w:pPr>
      <w:r>
        <w:rPr>
          <w:lang w:val="en-GB"/>
        </w:rPr>
        <w:lastRenderedPageBreak/>
        <w:t xml:space="preserve">Hasil uji </w:t>
      </w:r>
      <w:proofErr w:type="spellStart"/>
      <w:r>
        <w:rPr>
          <w:lang w:val="en-GB"/>
        </w:rPr>
        <w:t>linieritas</w:t>
      </w:r>
      <w:proofErr w:type="spellEnd"/>
      <w:r>
        <w:rPr>
          <w:lang w:val="en-GB"/>
        </w:rPr>
        <w:t xml:space="preserve"> </w:t>
      </w:r>
      <w:proofErr w:type="spellStart"/>
      <w:r>
        <w:rPr>
          <w:lang w:val="en-GB"/>
        </w:rPr>
        <w:t>hunungan</w:t>
      </w:r>
      <w:proofErr w:type="spellEnd"/>
      <w:r>
        <w:rPr>
          <w:lang w:val="en-GB"/>
        </w:rPr>
        <w:t xml:space="preserve"> </w:t>
      </w:r>
      <w:proofErr w:type="spellStart"/>
      <w:r>
        <w:rPr>
          <w:lang w:val="en-GB"/>
        </w:rPr>
        <w:t>antara</w:t>
      </w:r>
      <w:proofErr w:type="spellEnd"/>
      <w:r>
        <w:rPr>
          <w:lang w:val="en-GB"/>
        </w:rPr>
        <w:t xml:space="preserve"> </w:t>
      </w:r>
      <w:proofErr w:type="spellStart"/>
      <w:r>
        <w:rPr>
          <w:lang w:val="en-GB"/>
        </w:rPr>
        <w:t>variabel</w:t>
      </w:r>
      <w:proofErr w:type="spellEnd"/>
      <w:r>
        <w:rPr>
          <w:lang w:val="en-GB"/>
        </w:rPr>
        <w:t xml:space="preserve"> </w:t>
      </w:r>
      <w:proofErr w:type="spellStart"/>
      <w:r>
        <w:rPr>
          <w:lang w:val="en-GB"/>
        </w:rPr>
        <w:t>Kecerdasan</w:t>
      </w:r>
      <w:proofErr w:type="spellEnd"/>
      <w:r>
        <w:rPr>
          <w:lang w:val="en-GB"/>
        </w:rPr>
        <w:t xml:space="preserve"> </w:t>
      </w:r>
      <w:proofErr w:type="spellStart"/>
      <w:r>
        <w:rPr>
          <w:lang w:val="en-GB"/>
        </w:rPr>
        <w:t>Emosi</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Kecemasan</w:t>
      </w:r>
      <w:proofErr w:type="spellEnd"/>
      <w:r>
        <w:rPr>
          <w:lang w:val="en-GB"/>
        </w:rPr>
        <w:t xml:space="preserve"> </w:t>
      </w:r>
      <w:proofErr w:type="spellStart"/>
      <w:r>
        <w:rPr>
          <w:lang w:val="en-GB"/>
        </w:rPr>
        <w:t>Pasca</w:t>
      </w:r>
      <w:proofErr w:type="spellEnd"/>
      <w:r>
        <w:rPr>
          <w:lang w:val="en-GB"/>
        </w:rPr>
        <w:t xml:space="preserve"> </w:t>
      </w:r>
      <w:proofErr w:type="spellStart"/>
      <w:r>
        <w:rPr>
          <w:lang w:val="en-GB"/>
        </w:rPr>
        <w:t>Cedera</w:t>
      </w:r>
      <w:proofErr w:type="spellEnd"/>
      <w:r>
        <w:rPr>
          <w:lang w:val="en-GB"/>
        </w:rPr>
        <w:t xml:space="preserve"> </w:t>
      </w:r>
      <w:proofErr w:type="spellStart"/>
      <w:r>
        <w:rPr>
          <w:lang w:val="en-GB"/>
        </w:rPr>
        <w:t>diperoleh</w:t>
      </w:r>
      <w:proofErr w:type="spellEnd"/>
      <w:r>
        <w:rPr>
          <w:lang w:val="en-GB"/>
        </w:rPr>
        <w:t xml:space="preserve"> </w:t>
      </w:r>
      <w:proofErr w:type="spellStart"/>
      <w:r>
        <w:rPr>
          <w:lang w:val="en-GB"/>
        </w:rPr>
        <w:t>signifikansi</w:t>
      </w:r>
      <w:proofErr w:type="spellEnd"/>
      <w:r>
        <w:rPr>
          <w:lang w:val="en-GB"/>
        </w:rPr>
        <w:t xml:space="preserve"> </w:t>
      </w:r>
      <w:proofErr w:type="spellStart"/>
      <w:r>
        <w:rPr>
          <w:lang w:val="en-GB"/>
        </w:rPr>
        <w:t>sebesar</w:t>
      </w:r>
      <w:proofErr w:type="spellEnd"/>
      <w:r>
        <w:rPr>
          <w:lang w:val="en-GB"/>
        </w:rPr>
        <w:t xml:space="preserve"> 0,056 (p ≥ 0,05). </w:t>
      </w:r>
      <w:proofErr w:type="spellStart"/>
      <w:r>
        <w:rPr>
          <w:lang w:val="en-GB"/>
        </w:rPr>
        <w:t>Artinya</w:t>
      </w:r>
      <w:proofErr w:type="spellEnd"/>
      <w:r>
        <w:rPr>
          <w:lang w:val="en-GB"/>
        </w:rPr>
        <w:t xml:space="preserve"> </w:t>
      </w:r>
      <w:proofErr w:type="spellStart"/>
      <w:r>
        <w:rPr>
          <w:lang w:val="en-GB"/>
        </w:rPr>
        <w:t>ada</w:t>
      </w:r>
      <w:proofErr w:type="spellEnd"/>
      <w:r>
        <w:rPr>
          <w:lang w:val="en-GB"/>
        </w:rPr>
        <w:t xml:space="preserve"> </w:t>
      </w:r>
      <w:proofErr w:type="spellStart"/>
      <w:r>
        <w:rPr>
          <w:lang w:val="en-GB"/>
        </w:rPr>
        <w:t>hubungan</w:t>
      </w:r>
      <w:proofErr w:type="spellEnd"/>
      <w:r>
        <w:rPr>
          <w:lang w:val="en-GB"/>
        </w:rPr>
        <w:t xml:space="preserve"> linier </w:t>
      </w:r>
      <w:proofErr w:type="spellStart"/>
      <w:r>
        <w:rPr>
          <w:lang w:val="en-GB"/>
        </w:rPr>
        <w:t>antara</w:t>
      </w:r>
      <w:proofErr w:type="spellEnd"/>
      <w:r>
        <w:rPr>
          <w:lang w:val="en-GB"/>
        </w:rPr>
        <w:t xml:space="preserve"> </w:t>
      </w:r>
      <w:proofErr w:type="spellStart"/>
      <w:r>
        <w:rPr>
          <w:lang w:val="en-GB"/>
        </w:rPr>
        <w:t>variabel</w:t>
      </w:r>
      <w:proofErr w:type="spellEnd"/>
      <w:r>
        <w:rPr>
          <w:lang w:val="en-GB"/>
        </w:rPr>
        <w:t xml:space="preserve"> </w:t>
      </w:r>
      <w:proofErr w:type="spellStart"/>
      <w:r>
        <w:rPr>
          <w:lang w:val="en-GB"/>
        </w:rPr>
        <w:t>Kecerdasan</w:t>
      </w:r>
      <w:proofErr w:type="spellEnd"/>
      <w:r>
        <w:rPr>
          <w:lang w:val="en-GB"/>
        </w:rPr>
        <w:t xml:space="preserve"> </w:t>
      </w:r>
      <w:proofErr w:type="spellStart"/>
      <w:r>
        <w:rPr>
          <w:lang w:val="en-GB"/>
        </w:rPr>
        <w:t>Emosi</w:t>
      </w:r>
      <w:proofErr w:type="spellEnd"/>
      <w:r>
        <w:rPr>
          <w:lang w:val="en-GB"/>
        </w:rPr>
        <w:t xml:space="preserve"> </w:t>
      </w:r>
      <w:proofErr w:type="spellStart"/>
      <w:r>
        <w:rPr>
          <w:lang w:val="en-GB"/>
        </w:rPr>
        <w:t>dengan</w:t>
      </w:r>
      <w:proofErr w:type="spellEnd"/>
      <w:r>
        <w:rPr>
          <w:lang w:val="en-GB"/>
        </w:rPr>
        <w:t xml:space="preserve"> </w:t>
      </w:r>
      <w:proofErr w:type="spellStart"/>
      <w:r>
        <w:rPr>
          <w:lang w:val="en-GB"/>
        </w:rPr>
        <w:t>Kecemasan</w:t>
      </w:r>
      <w:proofErr w:type="spellEnd"/>
      <w:r>
        <w:rPr>
          <w:lang w:val="en-GB"/>
        </w:rPr>
        <w:t xml:space="preserve"> </w:t>
      </w:r>
      <w:proofErr w:type="spellStart"/>
      <w:r>
        <w:rPr>
          <w:lang w:val="en-GB"/>
        </w:rPr>
        <w:t>Pasca</w:t>
      </w:r>
      <w:proofErr w:type="spellEnd"/>
      <w:r>
        <w:rPr>
          <w:lang w:val="en-GB"/>
        </w:rPr>
        <w:t xml:space="preserve"> </w:t>
      </w:r>
      <w:proofErr w:type="spellStart"/>
      <w:r>
        <w:rPr>
          <w:lang w:val="en-GB"/>
        </w:rPr>
        <w:t>Cedera</w:t>
      </w:r>
      <w:proofErr w:type="spellEnd"/>
      <w:r>
        <w:rPr>
          <w:lang w:val="en-GB"/>
        </w:rPr>
        <w:t>.</w:t>
      </w:r>
    </w:p>
    <w:p w14:paraId="41A8621A" w14:textId="77777777" w:rsidR="007D4C46" w:rsidRDefault="00CE3EFA" w:rsidP="004F75A6">
      <w:pPr>
        <w:pStyle w:val="BodyText"/>
      </w:pPr>
      <w:r w:rsidRPr="00CE3EFA">
        <w:t xml:space="preserve">Oleh karena kedua uji asumsi yang dilakukan memenuhi persyaratan, maka selanjutnya analisis data dengan </w:t>
      </w:r>
      <w:r w:rsidRPr="00CE3EFA">
        <w:rPr>
          <w:i/>
          <w:iCs/>
        </w:rPr>
        <w:t>product moment</w:t>
      </w:r>
      <w:r w:rsidRPr="00CE3EFA">
        <w:t xml:space="preserve"> dapat dilanjutkan. Hasil selengkapnya dilaporkan di BAB IV sebagai bagian dari Hasil penelitian dan Pembahasan.</w:t>
      </w:r>
    </w:p>
    <w:sectPr w:rsidR="007D4C46" w:rsidSect="00817638">
      <w:headerReference w:type="even" r:id="rId8"/>
      <w:headerReference w:type="default" r:id="rId9"/>
      <w:footerReference w:type="even" r:id="rId10"/>
      <w:footerReference w:type="default" r:id="rId11"/>
      <w:footerReference w:type="first" r:id="rId12"/>
      <w:pgSz w:w="10319" w:h="14578"/>
      <w:pgMar w:top="1701" w:right="1134" w:bottom="1701" w:left="1701" w:header="720" w:footer="720" w:gutter="0"/>
      <w:pgNumType w:start="2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62AA" w14:textId="77777777" w:rsidR="00764AF5" w:rsidRDefault="00764AF5">
      <w:pPr>
        <w:spacing w:line="240" w:lineRule="auto"/>
      </w:pPr>
      <w:r>
        <w:separator/>
      </w:r>
    </w:p>
  </w:endnote>
  <w:endnote w:type="continuationSeparator" w:id="0">
    <w:p w14:paraId="05B025E9" w14:textId="77777777" w:rsidR="00764AF5" w:rsidRDefault="00764AF5">
      <w:pPr>
        <w:spacing w:line="240" w:lineRule="auto"/>
      </w:pPr>
      <w:r>
        <w:continuationSeparator/>
      </w:r>
    </w:p>
  </w:endnote>
  <w:endnote w:type="continuationNotice" w:id="1">
    <w:p w14:paraId="29E8D003" w14:textId="77777777" w:rsidR="00764AF5" w:rsidRDefault="00764A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5E3D" w14:textId="03918E51" w:rsidR="00EF03FA" w:rsidRDefault="00EF03FA" w:rsidP="00817638">
    <w:pPr>
      <w:pStyle w:val="Footer"/>
    </w:pPr>
  </w:p>
  <w:p w14:paraId="483E27CB" w14:textId="77777777" w:rsidR="00EF03FA" w:rsidRDefault="00EF03FA" w:rsidP="00E9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3AA0" w14:textId="7A4AD996" w:rsidR="00EF03FA" w:rsidRDefault="00EF03FA">
    <w:pPr>
      <w:pStyle w:val="Footer"/>
      <w:jc w:val="center"/>
    </w:pPr>
  </w:p>
  <w:p w14:paraId="57E240DA" w14:textId="032D1390" w:rsidR="00EF03FA" w:rsidRDefault="00EF03FA" w:rsidP="00661A9F">
    <w:pPr>
      <w:pStyle w:val="Footer"/>
      <w:tabs>
        <w:tab w:val="clear" w:pos="4680"/>
        <w:tab w:val="clear" w:pos="9360"/>
        <w:tab w:val="left" w:pos="44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016071"/>
      <w:docPartObj>
        <w:docPartGallery w:val="Page Numbers (Bottom of Page)"/>
        <w:docPartUnique/>
      </w:docPartObj>
    </w:sdtPr>
    <w:sdtEndPr>
      <w:rPr>
        <w:noProof/>
      </w:rPr>
    </w:sdtEndPr>
    <w:sdtContent>
      <w:p w14:paraId="0107442A" w14:textId="29445823" w:rsidR="00817638" w:rsidRDefault="00817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407CA1" w14:textId="77777777" w:rsidR="00817638" w:rsidRDefault="008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9DF0" w14:textId="77777777" w:rsidR="00764AF5" w:rsidRDefault="00764AF5">
      <w:pPr>
        <w:spacing w:line="240" w:lineRule="auto"/>
      </w:pPr>
      <w:r>
        <w:rPr>
          <w:color w:val="000000"/>
        </w:rPr>
        <w:separator/>
      </w:r>
    </w:p>
  </w:footnote>
  <w:footnote w:type="continuationSeparator" w:id="0">
    <w:p w14:paraId="4C1EE2A3" w14:textId="77777777" w:rsidR="00764AF5" w:rsidRDefault="00764AF5">
      <w:pPr>
        <w:spacing w:line="240" w:lineRule="auto"/>
      </w:pPr>
      <w:r>
        <w:continuationSeparator/>
      </w:r>
    </w:p>
  </w:footnote>
  <w:footnote w:type="continuationNotice" w:id="1">
    <w:p w14:paraId="2D90DB07" w14:textId="77777777" w:rsidR="00764AF5" w:rsidRDefault="00764A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045736"/>
      <w:docPartObj>
        <w:docPartGallery w:val="Page Numbers (Top of Page)"/>
        <w:docPartUnique/>
      </w:docPartObj>
    </w:sdtPr>
    <w:sdtEndPr>
      <w:rPr>
        <w:noProof/>
      </w:rPr>
    </w:sdtEndPr>
    <w:sdtContent>
      <w:p w14:paraId="1E2402F0" w14:textId="74288FE8" w:rsidR="00817638" w:rsidRDefault="00817638">
        <w:pPr>
          <w:pStyle w:val="Header"/>
        </w:pPr>
        <w:r>
          <w:fldChar w:fldCharType="begin"/>
        </w:r>
        <w:r>
          <w:instrText xml:space="preserve"> PAGE   \* MERGEFORMAT </w:instrText>
        </w:r>
        <w:r>
          <w:fldChar w:fldCharType="separate"/>
        </w:r>
        <w:r>
          <w:rPr>
            <w:noProof/>
          </w:rPr>
          <w:t>2</w:t>
        </w:r>
        <w:r>
          <w:rPr>
            <w:noProof/>
          </w:rPr>
          <w:fldChar w:fldCharType="end"/>
        </w:r>
      </w:p>
    </w:sdtContent>
  </w:sdt>
  <w:p w14:paraId="439B6C62" w14:textId="4E4091BE" w:rsidR="00EF03FA" w:rsidRDefault="00EF03FA" w:rsidP="00E95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435934"/>
      <w:docPartObj>
        <w:docPartGallery w:val="Page Numbers (Top of Page)"/>
        <w:docPartUnique/>
      </w:docPartObj>
    </w:sdtPr>
    <w:sdtEndPr>
      <w:rPr>
        <w:noProof/>
      </w:rPr>
    </w:sdtEndPr>
    <w:sdtContent>
      <w:p w14:paraId="61BAB521" w14:textId="33886C7B" w:rsidR="00817638" w:rsidRDefault="008176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914EA9" w14:textId="77777777" w:rsidR="00EF03FA" w:rsidRDefault="00EF03FA" w:rsidP="00E95B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880"/>
    <w:multiLevelType w:val="hybridMultilevel"/>
    <w:tmpl w:val="CFDA5F4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190E43"/>
    <w:multiLevelType w:val="hybridMultilevel"/>
    <w:tmpl w:val="548CD3B8"/>
    <w:lvl w:ilvl="0" w:tplc="E962FEBA">
      <w:start w:val="1"/>
      <w:numFmt w:val="lowerLetter"/>
      <w:lvlText w:val="%1."/>
      <w:lvlJc w:val="left"/>
      <w:pPr>
        <w:ind w:left="1800" w:hanging="360"/>
      </w:pPr>
      <w:rPr>
        <w:rFonts w:ascii="Times New Roman" w:eastAsia="Calibr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3A20446"/>
    <w:multiLevelType w:val="multilevel"/>
    <w:tmpl w:val="3ACAB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F7698"/>
    <w:multiLevelType w:val="multilevel"/>
    <w:tmpl w:val="F63C0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A0E9B"/>
    <w:multiLevelType w:val="multilevel"/>
    <w:tmpl w:val="F2CE7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9197F"/>
    <w:multiLevelType w:val="hybridMultilevel"/>
    <w:tmpl w:val="D856177A"/>
    <w:lvl w:ilvl="0" w:tplc="F72625B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BBD7975"/>
    <w:multiLevelType w:val="hybridMultilevel"/>
    <w:tmpl w:val="CE40F68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A72508"/>
    <w:multiLevelType w:val="multilevel"/>
    <w:tmpl w:val="12D24DA6"/>
    <w:styleLink w:val="WWOutlineListStyle1"/>
    <w:lvl w:ilvl="0">
      <w:start w:val="1"/>
      <w:numFmt w:val="none"/>
      <w:lvlText w:val="%1"/>
      <w:lvlJc w:val="left"/>
    </w:lvl>
    <w:lvl w:ilvl="1">
      <w:start w:val="1"/>
      <w:numFmt w:val="upperLetter"/>
      <w:lvlText w:val="%2."/>
      <w:lvlJc w:val="left"/>
      <w:pPr>
        <w:ind w:left="720" w:hanging="360"/>
      </w:pPr>
      <w:rPr>
        <w:rFonts w:ascii="Times New Roman" w:eastAsia="Times New Roman" w:hAnsi="Times New Roman" w:cs="Times New Roman"/>
        <w:b/>
        <w:bCs/>
        <w:spacing w:val="-2"/>
        <w:w w:val="100"/>
        <w:sz w:val="22"/>
        <w:szCs w:val="22"/>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0CE30E75"/>
    <w:multiLevelType w:val="multilevel"/>
    <w:tmpl w:val="C0342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9B33FA"/>
    <w:multiLevelType w:val="multilevel"/>
    <w:tmpl w:val="63925670"/>
    <w:lvl w:ilvl="0">
      <w:start w:val="1"/>
      <w:numFmt w:val="lowerLetter"/>
      <w:lvlText w:val="%1."/>
      <w:lvlJc w:val="left"/>
      <w:pPr>
        <w:ind w:left="720" w:hanging="360"/>
      </w:pPr>
      <w:rPr>
        <w:rFonts w:ascii="Times New Roman" w:eastAsia="Calibri" w:hAnsi="Times New Roman" w:cs="Times New Roman"/>
        <w:w w:val="100"/>
        <w:sz w:val="22"/>
        <w:szCs w:val="22"/>
        <w:lang w:val="m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618F8"/>
    <w:multiLevelType w:val="multilevel"/>
    <w:tmpl w:val="44DAAEB6"/>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906F0F"/>
    <w:multiLevelType w:val="multilevel"/>
    <w:tmpl w:val="E82448C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197D7C"/>
    <w:multiLevelType w:val="multilevel"/>
    <w:tmpl w:val="B3569C46"/>
    <w:lvl w:ilvl="0">
      <w:start w:val="1"/>
      <w:numFmt w:val="decimal"/>
      <w:lvlText w:val="%1."/>
      <w:lvlJc w:val="left"/>
      <w:pPr>
        <w:ind w:left="711" w:hanging="360"/>
      </w:pPr>
      <w:rPr>
        <w:b/>
        <w:bCs/>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13" w15:restartNumberingAfterBreak="0">
    <w:nsid w:val="17851009"/>
    <w:multiLevelType w:val="hybridMultilevel"/>
    <w:tmpl w:val="A0C8A8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8F6419D"/>
    <w:multiLevelType w:val="hybridMultilevel"/>
    <w:tmpl w:val="B5B8EC48"/>
    <w:lvl w:ilvl="0" w:tplc="04090019">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BB226F2"/>
    <w:multiLevelType w:val="multilevel"/>
    <w:tmpl w:val="B4B88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991C8B"/>
    <w:multiLevelType w:val="hybridMultilevel"/>
    <w:tmpl w:val="57C233FC"/>
    <w:lvl w:ilvl="0" w:tplc="38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7" w15:restartNumberingAfterBreak="0">
    <w:nsid w:val="20C155F6"/>
    <w:multiLevelType w:val="multilevel"/>
    <w:tmpl w:val="04CA1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674D87"/>
    <w:multiLevelType w:val="hybridMultilevel"/>
    <w:tmpl w:val="CCFED176"/>
    <w:lvl w:ilvl="0" w:tplc="FCAC1E74">
      <w:start w:val="2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42971B9"/>
    <w:multiLevelType w:val="hybridMultilevel"/>
    <w:tmpl w:val="4DAC3624"/>
    <w:lvl w:ilvl="0" w:tplc="7B0AA67A">
      <w:start w:val="1"/>
      <w:numFmt w:val="decimal"/>
      <w:lvlText w:val="%1)"/>
      <w:lvlJc w:val="left"/>
      <w:pPr>
        <w:ind w:left="1854" w:hanging="360"/>
      </w:pPr>
      <w:rPr>
        <w:rFonts w:ascii="Times New Roman" w:eastAsia="Calibri" w:hAnsi="Times New Roman" w:cs="Times New Roman"/>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0" w15:restartNumberingAfterBreak="0">
    <w:nsid w:val="253E009F"/>
    <w:multiLevelType w:val="multilevel"/>
    <w:tmpl w:val="02E43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CA28EC"/>
    <w:multiLevelType w:val="multilevel"/>
    <w:tmpl w:val="61544F9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485F"/>
    <w:multiLevelType w:val="multilevel"/>
    <w:tmpl w:val="0CB25598"/>
    <w:styleLink w:val="LFO25"/>
    <w:lvl w:ilvl="0">
      <w:start w:val="1"/>
      <w:numFmt w:val="decimal"/>
      <w:pStyle w:val="line"/>
      <w:lvlText w:val="%1."/>
      <w:lvlJc w:val="left"/>
      <w:pPr>
        <w:ind w:left="711" w:hanging="360"/>
      </w:pPr>
      <w:rPr>
        <w:b/>
        <w:bCs/>
      </w:rPr>
    </w:lvl>
    <w:lvl w:ilvl="1">
      <w:start w:val="1"/>
      <w:numFmt w:val="lowerLetter"/>
      <w:lvlText w:val="%2."/>
      <w:lvlJc w:val="left"/>
      <w:pPr>
        <w:ind w:left="1431" w:hanging="360"/>
      </w:pPr>
      <w:rPr>
        <w:rFonts w:ascii="Times New Roman" w:eastAsia="Calibri" w:hAnsi="Times New Roman" w:cs="Times New Roman"/>
      </w:r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23" w15:restartNumberingAfterBreak="0">
    <w:nsid w:val="2D6C3E60"/>
    <w:multiLevelType w:val="multilevel"/>
    <w:tmpl w:val="F8C66D26"/>
    <w:lvl w:ilvl="0">
      <w:start w:val="1"/>
      <w:numFmt w:val="lowerLetter"/>
      <w:lvlText w:val="%1."/>
      <w:lvlJc w:val="left"/>
      <w:pPr>
        <w:ind w:left="2160" w:hanging="360"/>
      </w:pPr>
      <w:rPr>
        <w:rFonts w:ascii="Times New Roman" w:eastAsia="Calibri" w:hAnsi="Times New Roman" w:cs="Times New Roman"/>
      </w:rPr>
    </w:lvl>
    <w:lvl w:ilvl="1">
      <w:start w:val="1"/>
      <w:numFmt w:val="decimal"/>
      <w:lvlText w:val="%2)"/>
      <w:lvlJc w:val="left"/>
      <w:pPr>
        <w:ind w:left="2880" w:hanging="360"/>
      </w:pPr>
      <w:rPr>
        <w:rFonts w:ascii="Times New Roman" w:eastAsia="Calibri" w:hAnsi="Times New Roman" w:cs="Times New Roman"/>
        <w:b w:val="0"/>
        <w:bCs/>
        <w:i w:val="0"/>
      </w:rPr>
    </w:lvl>
    <w:lvl w:ilvl="2">
      <w:start w:val="1"/>
      <w:numFmt w:val="lowerLetter"/>
      <w:lvlText w:val="%3."/>
      <w:lvlJc w:val="left"/>
      <w:pPr>
        <w:ind w:left="3780" w:hanging="360"/>
      </w:pPr>
      <w:rPr>
        <w:b w:val="0"/>
        <w:bCs/>
        <w:i w:val="0"/>
        <w:sz w:val="24"/>
      </w:rPr>
    </w:lvl>
    <w:lvl w:ilvl="3">
      <w:start w:val="1"/>
      <w:numFmt w:val="upperLetter"/>
      <w:pStyle w:val="Heading2"/>
      <w:lvlText w:val="%4."/>
      <w:lvlJc w:val="left"/>
      <w:pPr>
        <w:ind w:left="4320" w:hanging="360"/>
      </w:pPr>
      <w:rPr>
        <w:color w:val="000000"/>
      </w:r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2DF257C6"/>
    <w:multiLevelType w:val="multilevel"/>
    <w:tmpl w:val="FD206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C54C71"/>
    <w:multiLevelType w:val="multilevel"/>
    <w:tmpl w:val="C0B0B92A"/>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282EAE"/>
    <w:multiLevelType w:val="hybridMultilevel"/>
    <w:tmpl w:val="580E982A"/>
    <w:lvl w:ilvl="0" w:tplc="58BC911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94372EB"/>
    <w:multiLevelType w:val="multilevel"/>
    <w:tmpl w:val="E634DBF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D52911"/>
    <w:multiLevelType w:val="multilevel"/>
    <w:tmpl w:val="6280560E"/>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7769B9"/>
    <w:multiLevelType w:val="hybridMultilevel"/>
    <w:tmpl w:val="0DDE5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D5C5F"/>
    <w:multiLevelType w:val="multilevel"/>
    <w:tmpl w:val="D74E52B6"/>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D234F2"/>
    <w:multiLevelType w:val="multilevel"/>
    <w:tmpl w:val="E36E9482"/>
    <w:styleLink w:val="WWOutlineListStyle"/>
    <w:lvl w:ilvl="0">
      <w:start w:val="1"/>
      <w:numFmt w:val="none"/>
      <w:lvlText w:val="%1"/>
      <w:lvlJc w:val="left"/>
    </w:lvl>
    <w:lvl w:ilvl="1">
      <w:start w:val="1"/>
      <w:numFmt w:val="upperLetter"/>
      <w:lvlText w:val="%2."/>
      <w:lvlJc w:val="left"/>
      <w:pPr>
        <w:ind w:left="720" w:hanging="360"/>
      </w:pPr>
      <w:rPr>
        <w:rFonts w:ascii="Times New Roman" w:eastAsia="Times New Roman" w:hAnsi="Times New Roman" w:cs="Times New Roman"/>
        <w:b/>
        <w:bCs/>
        <w:spacing w:val="-2"/>
        <w:w w:val="100"/>
        <w:sz w:val="22"/>
        <w:szCs w:val="22"/>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2042C7D"/>
    <w:multiLevelType w:val="multilevel"/>
    <w:tmpl w:val="08306976"/>
    <w:styleLink w:val="LFO14"/>
    <w:lvl w:ilvl="0">
      <w:start w:val="2"/>
      <w:numFmt w:val="decimal"/>
      <w:pStyle w:val="Heading2skrips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6B0EF5"/>
    <w:multiLevelType w:val="multilevel"/>
    <w:tmpl w:val="23C45E06"/>
    <w:lvl w:ilvl="0">
      <w:start w:val="1"/>
      <w:numFmt w:val="lowerLetter"/>
      <w:lvlText w:val="%1."/>
      <w:lvlJc w:val="left"/>
      <w:pPr>
        <w:ind w:left="180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AD42D5D"/>
    <w:multiLevelType w:val="multilevel"/>
    <w:tmpl w:val="1EECAB4C"/>
    <w:lvl w:ilvl="0">
      <w:numFmt w:val="bullet"/>
      <w:lvlText w:val=""/>
      <w:lvlJc w:val="left"/>
      <w:pPr>
        <w:ind w:left="718" w:hanging="360"/>
      </w:pPr>
      <w:rPr>
        <w:rFonts w:ascii="Symbol" w:eastAsia="Symbol" w:hAnsi="Symbol" w:cs="Symbol"/>
        <w:w w:val="100"/>
        <w:sz w:val="24"/>
        <w:szCs w:val="24"/>
        <w:lang w:val="ms" w:eastAsia="en-US" w:bidi="ar-SA"/>
      </w:rPr>
    </w:lvl>
    <w:lvl w:ilvl="1">
      <w:numFmt w:val="bullet"/>
      <w:lvlText w:val="•"/>
      <w:lvlJc w:val="left"/>
      <w:pPr>
        <w:ind w:left="1470" w:hanging="360"/>
      </w:pPr>
      <w:rPr>
        <w:lang w:val="ms" w:eastAsia="en-US" w:bidi="ar-SA"/>
      </w:rPr>
    </w:lvl>
    <w:lvl w:ilvl="2">
      <w:numFmt w:val="bullet"/>
      <w:lvlText w:val="•"/>
      <w:lvlJc w:val="left"/>
      <w:pPr>
        <w:ind w:left="2220" w:hanging="360"/>
      </w:pPr>
      <w:rPr>
        <w:lang w:val="ms" w:eastAsia="en-US" w:bidi="ar-SA"/>
      </w:rPr>
    </w:lvl>
    <w:lvl w:ilvl="3">
      <w:numFmt w:val="bullet"/>
      <w:lvlText w:val="•"/>
      <w:lvlJc w:val="left"/>
      <w:pPr>
        <w:ind w:left="2970" w:hanging="360"/>
      </w:pPr>
      <w:rPr>
        <w:lang w:val="ms" w:eastAsia="en-US" w:bidi="ar-SA"/>
      </w:rPr>
    </w:lvl>
    <w:lvl w:ilvl="4">
      <w:numFmt w:val="bullet"/>
      <w:lvlText w:val="•"/>
      <w:lvlJc w:val="left"/>
      <w:pPr>
        <w:ind w:left="3720" w:hanging="360"/>
      </w:pPr>
      <w:rPr>
        <w:lang w:val="ms" w:eastAsia="en-US" w:bidi="ar-SA"/>
      </w:rPr>
    </w:lvl>
    <w:lvl w:ilvl="5">
      <w:numFmt w:val="bullet"/>
      <w:lvlText w:val="•"/>
      <w:lvlJc w:val="left"/>
      <w:pPr>
        <w:ind w:left="4470" w:hanging="360"/>
      </w:pPr>
      <w:rPr>
        <w:lang w:val="ms" w:eastAsia="en-US" w:bidi="ar-SA"/>
      </w:rPr>
    </w:lvl>
    <w:lvl w:ilvl="6">
      <w:numFmt w:val="bullet"/>
      <w:lvlText w:val="•"/>
      <w:lvlJc w:val="left"/>
      <w:pPr>
        <w:ind w:left="5220" w:hanging="360"/>
      </w:pPr>
      <w:rPr>
        <w:lang w:val="ms" w:eastAsia="en-US" w:bidi="ar-SA"/>
      </w:rPr>
    </w:lvl>
    <w:lvl w:ilvl="7">
      <w:numFmt w:val="bullet"/>
      <w:lvlText w:val="•"/>
      <w:lvlJc w:val="left"/>
      <w:pPr>
        <w:ind w:left="5970" w:hanging="360"/>
      </w:pPr>
      <w:rPr>
        <w:lang w:val="ms" w:eastAsia="en-US" w:bidi="ar-SA"/>
      </w:rPr>
    </w:lvl>
    <w:lvl w:ilvl="8">
      <w:numFmt w:val="bullet"/>
      <w:lvlText w:val="•"/>
      <w:lvlJc w:val="left"/>
      <w:pPr>
        <w:ind w:left="6720" w:hanging="360"/>
      </w:pPr>
      <w:rPr>
        <w:lang w:val="ms" w:eastAsia="en-US" w:bidi="ar-SA"/>
      </w:rPr>
    </w:lvl>
  </w:abstractNum>
  <w:abstractNum w:abstractNumId="35" w15:restartNumberingAfterBreak="0">
    <w:nsid w:val="5F324265"/>
    <w:multiLevelType w:val="hybridMultilevel"/>
    <w:tmpl w:val="202E044C"/>
    <w:lvl w:ilvl="0" w:tplc="9DE877A2">
      <w:start w:val="1"/>
      <w:numFmt w:val="upperRoman"/>
      <w:lvlText w:val="%1."/>
      <w:lvlJc w:val="left"/>
      <w:pPr>
        <w:ind w:left="1042" w:hanging="720"/>
      </w:pPr>
      <w:rPr>
        <w:rFonts w:ascii="Times New Roman" w:eastAsia="Times New Roman" w:hAnsi="Times New Roman" w:cs="Times New Roman" w:hint="default"/>
        <w:color w:val="0000FF"/>
        <w:u w:val="single"/>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6" w15:restartNumberingAfterBreak="0">
    <w:nsid w:val="69134347"/>
    <w:multiLevelType w:val="hybridMultilevel"/>
    <w:tmpl w:val="22E4CB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6805E22"/>
    <w:multiLevelType w:val="multilevel"/>
    <w:tmpl w:val="227A1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851C2E"/>
    <w:multiLevelType w:val="multilevel"/>
    <w:tmpl w:val="8504511E"/>
    <w:lvl w:ilvl="0">
      <w:start w:val="1"/>
      <w:numFmt w:val="decimal"/>
      <w:lvlText w:val="%1)"/>
      <w:lvlJc w:val="left"/>
      <w:pPr>
        <w:ind w:left="180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770E1B32"/>
    <w:multiLevelType w:val="hybridMultilevel"/>
    <w:tmpl w:val="D9D43900"/>
    <w:lvl w:ilvl="0" w:tplc="58BC911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72771C5"/>
    <w:multiLevelType w:val="multilevel"/>
    <w:tmpl w:val="A7666E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0F1176"/>
    <w:multiLevelType w:val="hybridMultilevel"/>
    <w:tmpl w:val="01881BE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31"/>
  </w:num>
  <w:num w:numId="3">
    <w:abstractNumId w:val="32"/>
  </w:num>
  <w:num w:numId="4">
    <w:abstractNumId w:val="22"/>
  </w:num>
  <w:num w:numId="5">
    <w:abstractNumId w:val="24"/>
  </w:num>
  <w:num w:numId="6">
    <w:abstractNumId w:val="12"/>
  </w:num>
  <w:num w:numId="7">
    <w:abstractNumId w:val="34"/>
  </w:num>
  <w:num w:numId="8">
    <w:abstractNumId w:val="9"/>
  </w:num>
  <w:num w:numId="9">
    <w:abstractNumId w:val="30"/>
  </w:num>
  <w:num w:numId="10">
    <w:abstractNumId w:val="28"/>
  </w:num>
  <w:num w:numId="11">
    <w:abstractNumId w:val="33"/>
  </w:num>
  <w:num w:numId="12">
    <w:abstractNumId w:val="25"/>
  </w:num>
  <w:num w:numId="13">
    <w:abstractNumId w:val="11"/>
  </w:num>
  <w:num w:numId="14">
    <w:abstractNumId w:val="37"/>
  </w:num>
  <w:num w:numId="15">
    <w:abstractNumId w:val="23"/>
  </w:num>
  <w:num w:numId="16">
    <w:abstractNumId w:val="3"/>
  </w:num>
  <w:num w:numId="17">
    <w:abstractNumId w:val="20"/>
  </w:num>
  <w:num w:numId="18">
    <w:abstractNumId w:val="2"/>
  </w:num>
  <w:num w:numId="19">
    <w:abstractNumId w:val="17"/>
  </w:num>
  <w:num w:numId="20">
    <w:abstractNumId w:val="8"/>
  </w:num>
  <w:num w:numId="21">
    <w:abstractNumId w:val="4"/>
  </w:num>
  <w:num w:numId="22">
    <w:abstractNumId w:val="15"/>
  </w:num>
  <w:num w:numId="23">
    <w:abstractNumId w:val="40"/>
  </w:num>
  <w:num w:numId="24">
    <w:abstractNumId w:val="10"/>
  </w:num>
  <w:num w:numId="25">
    <w:abstractNumId w:val="38"/>
  </w:num>
  <w:num w:numId="26">
    <w:abstractNumId w:val="27"/>
  </w:num>
  <w:num w:numId="27">
    <w:abstractNumId w:val="21"/>
  </w:num>
  <w:num w:numId="28">
    <w:abstractNumId w:val="5"/>
  </w:num>
  <w:num w:numId="29">
    <w:abstractNumId w:val="5"/>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num>
  <w:num w:numId="32">
    <w:abstractNumId w:val="23"/>
    <w:lvlOverride w:ilvl="0">
      <w:startOverride w:val="1"/>
    </w:lvlOverride>
    <w:lvlOverride w:ilvl="1">
      <w:startOverride w:val="1"/>
    </w:lvlOverride>
    <w:lvlOverride w:ilvl="2">
      <w:startOverride w:val="1"/>
    </w:lvlOverride>
    <w:lvlOverride w:ilvl="3">
      <w:startOverride w:val="3"/>
    </w:lvlOverride>
  </w:num>
  <w:num w:numId="33">
    <w:abstractNumId w:val="19"/>
  </w:num>
  <w:num w:numId="34">
    <w:abstractNumId w:val="14"/>
  </w:num>
  <w:num w:numId="35">
    <w:abstractNumId w:val="3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1"/>
  </w:num>
  <w:num w:numId="40">
    <w:abstractNumId w:val="6"/>
  </w:num>
  <w:num w:numId="41">
    <w:abstractNumId w:val="39"/>
  </w:num>
  <w:num w:numId="42">
    <w:abstractNumId w:val="35"/>
  </w:num>
  <w:num w:numId="43">
    <w:abstractNumId w:val="13"/>
  </w:num>
  <w:num w:numId="44">
    <w:abstractNumId w:val="16"/>
  </w:num>
  <w:num w:numId="45">
    <w:abstractNumId w:val="0"/>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46"/>
    <w:rsid w:val="00000704"/>
    <w:rsid w:val="00015139"/>
    <w:rsid w:val="00033945"/>
    <w:rsid w:val="00036C3F"/>
    <w:rsid w:val="00036D82"/>
    <w:rsid w:val="000509A2"/>
    <w:rsid w:val="0006525A"/>
    <w:rsid w:val="00067D9C"/>
    <w:rsid w:val="000706B6"/>
    <w:rsid w:val="00076130"/>
    <w:rsid w:val="00076F93"/>
    <w:rsid w:val="0007730F"/>
    <w:rsid w:val="00081418"/>
    <w:rsid w:val="0008597F"/>
    <w:rsid w:val="000938E0"/>
    <w:rsid w:val="00093C6A"/>
    <w:rsid w:val="0009592E"/>
    <w:rsid w:val="00096E2A"/>
    <w:rsid w:val="000A7384"/>
    <w:rsid w:val="000C3DEA"/>
    <w:rsid w:val="000C69AE"/>
    <w:rsid w:val="000D5595"/>
    <w:rsid w:val="000E4FF6"/>
    <w:rsid w:val="000E7E02"/>
    <w:rsid w:val="000F26B3"/>
    <w:rsid w:val="000F32CA"/>
    <w:rsid w:val="00105737"/>
    <w:rsid w:val="00106E43"/>
    <w:rsid w:val="001108A0"/>
    <w:rsid w:val="00121332"/>
    <w:rsid w:val="00126214"/>
    <w:rsid w:val="0013535A"/>
    <w:rsid w:val="00135C85"/>
    <w:rsid w:val="00136BDF"/>
    <w:rsid w:val="00136BEE"/>
    <w:rsid w:val="00141439"/>
    <w:rsid w:val="001460C6"/>
    <w:rsid w:val="00151509"/>
    <w:rsid w:val="001556C5"/>
    <w:rsid w:val="00160865"/>
    <w:rsid w:val="00163CD0"/>
    <w:rsid w:val="00186DAA"/>
    <w:rsid w:val="00195982"/>
    <w:rsid w:val="001A0DC0"/>
    <w:rsid w:val="001A306E"/>
    <w:rsid w:val="001A4B1F"/>
    <w:rsid w:val="001A56F9"/>
    <w:rsid w:val="001A6B61"/>
    <w:rsid w:val="001A6EB9"/>
    <w:rsid w:val="001B66C6"/>
    <w:rsid w:val="001C2B20"/>
    <w:rsid w:val="001D3767"/>
    <w:rsid w:val="001D49BB"/>
    <w:rsid w:val="001E068D"/>
    <w:rsid w:val="00201B39"/>
    <w:rsid w:val="002056BC"/>
    <w:rsid w:val="002060F3"/>
    <w:rsid w:val="002109B5"/>
    <w:rsid w:val="00210CE8"/>
    <w:rsid w:val="00211CA5"/>
    <w:rsid w:val="00212382"/>
    <w:rsid w:val="0022230A"/>
    <w:rsid w:val="00226068"/>
    <w:rsid w:val="002341A1"/>
    <w:rsid w:val="00236303"/>
    <w:rsid w:val="00237A0D"/>
    <w:rsid w:val="00250821"/>
    <w:rsid w:val="0025402A"/>
    <w:rsid w:val="00257575"/>
    <w:rsid w:val="00262A4B"/>
    <w:rsid w:val="0026335B"/>
    <w:rsid w:val="00265535"/>
    <w:rsid w:val="00267267"/>
    <w:rsid w:val="00271AEA"/>
    <w:rsid w:val="00273389"/>
    <w:rsid w:val="00280636"/>
    <w:rsid w:val="00286AA9"/>
    <w:rsid w:val="0029394A"/>
    <w:rsid w:val="002A7DE5"/>
    <w:rsid w:val="002B3BD4"/>
    <w:rsid w:val="002C06A8"/>
    <w:rsid w:val="002C2B67"/>
    <w:rsid w:val="002C357F"/>
    <w:rsid w:val="002C3FCC"/>
    <w:rsid w:val="002C4AF2"/>
    <w:rsid w:val="002C67E2"/>
    <w:rsid w:val="002C7333"/>
    <w:rsid w:val="002D14B8"/>
    <w:rsid w:val="002D47A0"/>
    <w:rsid w:val="002D4B1C"/>
    <w:rsid w:val="002E2644"/>
    <w:rsid w:val="002E4958"/>
    <w:rsid w:val="002E4D63"/>
    <w:rsid w:val="00303A3D"/>
    <w:rsid w:val="0030567E"/>
    <w:rsid w:val="00307162"/>
    <w:rsid w:val="00307B8F"/>
    <w:rsid w:val="00312574"/>
    <w:rsid w:val="00312740"/>
    <w:rsid w:val="00316E06"/>
    <w:rsid w:val="00317651"/>
    <w:rsid w:val="00322C10"/>
    <w:rsid w:val="0032308A"/>
    <w:rsid w:val="003410CF"/>
    <w:rsid w:val="00342769"/>
    <w:rsid w:val="003429E1"/>
    <w:rsid w:val="003434B4"/>
    <w:rsid w:val="00350980"/>
    <w:rsid w:val="00356E99"/>
    <w:rsid w:val="00357C0D"/>
    <w:rsid w:val="003615E6"/>
    <w:rsid w:val="003767FB"/>
    <w:rsid w:val="0037736F"/>
    <w:rsid w:val="00385EAD"/>
    <w:rsid w:val="00396849"/>
    <w:rsid w:val="00397549"/>
    <w:rsid w:val="003A3C44"/>
    <w:rsid w:val="003A3FC6"/>
    <w:rsid w:val="003B0607"/>
    <w:rsid w:val="003B20A7"/>
    <w:rsid w:val="003C4413"/>
    <w:rsid w:val="003C6F07"/>
    <w:rsid w:val="003D00DE"/>
    <w:rsid w:val="003D2DE3"/>
    <w:rsid w:val="003D4089"/>
    <w:rsid w:val="003D52E3"/>
    <w:rsid w:val="003D540E"/>
    <w:rsid w:val="003E12C4"/>
    <w:rsid w:val="003E3ECB"/>
    <w:rsid w:val="003F106A"/>
    <w:rsid w:val="003F1F62"/>
    <w:rsid w:val="003F4F9B"/>
    <w:rsid w:val="00401AB8"/>
    <w:rsid w:val="0040234E"/>
    <w:rsid w:val="004059F2"/>
    <w:rsid w:val="00411B90"/>
    <w:rsid w:val="00450ED4"/>
    <w:rsid w:val="00466C8C"/>
    <w:rsid w:val="0047120E"/>
    <w:rsid w:val="004718AE"/>
    <w:rsid w:val="00477D24"/>
    <w:rsid w:val="004976F0"/>
    <w:rsid w:val="004A11B2"/>
    <w:rsid w:val="004A3D5A"/>
    <w:rsid w:val="004A6DBE"/>
    <w:rsid w:val="004B0CB8"/>
    <w:rsid w:val="004B425E"/>
    <w:rsid w:val="004D00D9"/>
    <w:rsid w:val="004D1A80"/>
    <w:rsid w:val="004D1CD0"/>
    <w:rsid w:val="004D333F"/>
    <w:rsid w:val="004D6789"/>
    <w:rsid w:val="004F516B"/>
    <w:rsid w:val="004F75A6"/>
    <w:rsid w:val="00500B3C"/>
    <w:rsid w:val="00501B18"/>
    <w:rsid w:val="005076DD"/>
    <w:rsid w:val="00510DE5"/>
    <w:rsid w:val="00524620"/>
    <w:rsid w:val="005251E9"/>
    <w:rsid w:val="00535002"/>
    <w:rsid w:val="00552079"/>
    <w:rsid w:val="00553D06"/>
    <w:rsid w:val="0055432D"/>
    <w:rsid w:val="005704F3"/>
    <w:rsid w:val="00570D17"/>
    <w:rsid w:val="00570EB8"/>
    <w:rsid w:val="005721A0"/>
    <w:rsid w:val="00575231"/>
    <w:rsid w:val="0058291A"/>
    <w:rsid w:val="00587D65"/>
    <w:rsid w:val="00593F94"/>
    <w:rsid w:val="00595D2C"/>
    <w:rsid w:val="00595FB9"/>
    <w:rsid w:val="005A102F"/>
    <w:rsid w:val="005A58AF"/>
    <w:rsid w:val="005A5EBF"/>
    <w:rsid w:val="005A66F4"/>
    <w:rsid w:val="005B15B5"/>
    <w:rsid w:val="005B517E"/>
    <w:rsid w:val="005B656C"/>
    <w:rsid w:val="005C3360"/>
    <w:rsid w:val="005C45CB"/>
    <w:rsid w:val="005D0BF7"/>
    <w:rsid w:val="005D29DC"/>
    <w:rsid w:val="005E651E"/>
    <w:rsid w:val="00602097"/>
    <w:rsid w:val="00605348"/>
    <w:rsid w:val="006067D6"/>
    <w:rsid w:val="00607166"/>
    <w:rsid w:val="00612EC7"/>
    <w:rsid w:val="006157FF"/>
    <w:rsid w:val="00617DA7"/>
    <w:rsid w:val="0062281B"/>
    <w:rsid w:val="00625E3C"/>
    <w:rsid w:val="00626C12"/>
    <w:rsid w:val="00640F3F"/>
    <w:rsid w:val="00645F5E"/>
    <w:rsid w:val="006520FC"/>
    <w:rsid w:val="00661A9F"/>
    <w:rsid w:val="006622DB"/>
    <w:rsid w:val="00664458"/>
    <w:rsid w:val="0068054F"/>
    <w:rsid w:val="00685039"/>
    <w:rsid w:val="00691049"/>
    <w:rsid w:val="00691290"/>
    <w:rsid w:val="0069411F"/>
    <w:rsid w:val="006A54EB"/>
    <w:rsid w:val="006B0087"/>
    <w:rsid w:val="006B5A71"/>
    <w:rsid w:val="006B5B7C"/>
    <w:rsid w:val="006C49A1"/>
    <w:rsid w:val="006C6F11"/>
    <w:rsid w:val="006C70D7"/>
    <w:rsid w:val="006D5074"/>
    <w:rsid w:val="006E46F2"/>
    <w:rsid w:val="006E615D"/>
    <w:rsid w:val="006F507C"/>
    <w:rsid w:val="00702852"/>
    <w:rsid w:val="00703C88"/>
    <w:rsid w:val="00715169"/>
    <w:rsid w:val="007160E4"/>
    <w:rsid w:val="00731630"/>
    <w:rsid w:val="00736C9B"/>
    <w:rsid w:val="00740541"/>
    <w:rsid w:val="00742BEA"/>
    <w:rsid w:val="00746638"/>
    <w:rsid w:val="007532DF"/>
    <w:rsid w:val="00754EA2"/>
    <w:rsid w:val="007628B0"/>
    <w:rsid w:val="00764AF5"/>
    <w:rsid w:val="00772D40"/>
    <w:rsid w:val="00772EA1"/>
    <w:rsid w:val="007748B8"/>
    <w:rsid w:val="0077670A"/>
    <w:rsid w:val="00780C22"/>
    <w:rsid w:val="00782439"/>
    <w:rsid w:val="00783610"/>
    <w:rsid w:val="00785E87"/>
    <w:rsid w:val="007933E7"/>
    <w:rsid w:val="007B3853"/>
    <w:rsid w:val="007B7BF1"/>
    <w:rsid w:val="007C0A01"/>
    <w:rsid w:val="007C6A22"/>
    <w:rsid w:val="007D39CA"/>
    <w:rsid w:val="007D4C46"/>
    <w:rsid w:val="007E094B"/>
    <w:rsid w:val="007F73FA"/>
    <w:rsid w:val="00813D6B"/>
    <w:rsid w:val="00814C16"/>
    <w:rsid w:val="00815AD4"/>
    <w:rsid w:val="0081683A"/>
    <w:rsid w:val="00817638"/>
    <w:rsid w:val="0082708C"/>
    <w:rsid w:val="00834CDE"/>
    <w:rsid w:val="00842C1B"/>
    <w:rsid w:val="008439BA"/>
    <w:rsid w:val="00843DB0"/>
    <w:rsid w:val="0084414A"/>
    <w:rsid w:val="00847AB3"/>
    <w:rsid w:val="008602BA"/>
    <w:rsid w:val="00865010"/>
    <w:rsid w:val="00871710"/>
    <w:rsid w:val="00875C63"/>
    <w:rsid w:val="00881FBA"/>
    <w:rsid w:val="008879A5"/>
    <w:rsid w:val="008A26D2"/>
    <w:rsid w:val="008B159B"/>
    <w:rsid w:val="008B7D39"/>
    <w:rsid w:val="008C439D"/>
    <w:rsid w:val="008D0F2B"/>
    <w:rsid w:val="008D2373"/>
    <w:rsid w:val="008E11A4"/>
    <w:rsid w:val="008E6126"/>
    <w:rsid w:val="008E7304"/>
    <w:rsid w:val="008F31FE"/>
    <w:rsid w:val="008F610F"/>
    <w:rsid w:val="0090091D"/>
    <w:rsid w:val="00907B0F"/>
    <w:rsid w:val="00916762"/>
    <w:rsid w:val="0092336F"/>
    <w:rsid w:val="009254BE"/>
    <w:rsid w:val="009258B5"/>
    <w:rsid w:val="00927DC1"/>
    <w:rsid w:val="009303F3"/>
    <w:rsid w:val="0093176C"/>
    <w:rsid w:val="00941955"/>
    <w:rsid w:val="00942A7A"/>
    <w:rsid w:val="00946C22"/>
    <w:rsid w:val="009518BA"/>
    <w:rsid w:val="0097056A"/>
    <w:rsid w:val="00980E17"/>
    <w:rsid w:val="00990BD3"/>
    <w:rsid w:val="0099464D"/>
    <w:rsid w:val="00996759"/>
    <w:rsid w:val="009A0FBC"/>
    <w:rsid w:val="009B2735"/>
    <w:rsid w:val="009B56E7"/>
    <w:rsid w:val="009C5870"/>
    <w:rsid w:val="009E28D9"/>
    <w:rsid w:val="009F4CB0"/>
    <w:rsid w:val="009F7993"/>
    <w:rsid w:val="00A0073F"/>
    <w:rsid w:val="00A06495"/>
    <w:rsid w:val="00A262E9"/>
    <w:rsid w:val="00A26F77"/>
    <w:rsid w:val="00A3209D"/>
    <w:rsid w:val="00A32384"/>
    <w:rsid w:val="00A37675"/>
    <w:rsid w:val="00A379D6"/>
    <w:rsid w:val="00A405ED"/>
    <w:rsid w:val="00A41449"/>
    <w:rsid w:val="00A45A00"/>
    <w:rsid w:val="00A51F09"/>
    <w:rsid w:val="00A55B6A"/>
    <w:rsid w:val="00A636F3"/>
    <w:rsid w:val="00A87E0F"/>
    <w:rsid w:val="00A95675"/>
    <w:rsid w:val="00A96623"/>
    <w:rsid w:val="00A97C79"/>
    <w:rsid w:val="00AA66F1"/>
    <w:rsid w:val="00AB6332"/>
    <w:rsid w:val="00AC748A"/>
    <w:rsid w:val="00AD6F45"/>
    <w:rsid w:val="00AE2BF1"/>
    <w:rsid w:val="00AE5DAF"/>
    <w:rsid w:val="00AF5044"/>
    <w:rsid w:val="00B07DB0"/>
    <w:rsid w:val="00B10B0F"/>
    <w:rsid w:val="00B1127B"/>
    <w:rsid w:val="00B25E8C"/>
    <w:rsid w:val="00B303A3"/>
    <w:rsid w:val="00B30E36"/>
    <w:rsid w:val="00B460F2"/>
    <w:rsid w:val="00B46169"/>
    <w:rsid w:val="00B51551"/>
    <w:rsid w:val="00B65431"/>
    <w:rsid w:val="00B7054C"/>
    <w:rsid w:val="00B71AC9"/>
    <w:rsid w:val="00B852D1"/>
    <w:rsid w:val="00B85728"/>
    <w:rsid w:val="00BA0999"/>
    <w:rsid w:val="00BA41DE"/>
    <w:rsid w:val="00BB2B78"/>
    <w:rsid w:val="00BB62F5"/>
    <w:rsid w:val="00BD35FE"/>
    <w:rsid w:val="00BD37A2"/>
    <w:rsid w:val="00BF7ED3"/>
    <w:rsid w:val="00BF7FA4"/>
    <w:rsid w:val="00C02826"/>
    <w:rsid w:val="00C06F97"/>
    <w:rsid w:val="00C2319F"/>
    <w:rsid w:val="00C257EE"/>
    <w:rsid w:val="00C458C8"/>
    <w:rsid w:val="00C51477"/>
    <w:rsid w:val="00C53EB3"/>
    <w:rsid w:val="00C56450"/>
    <w:rsid w:val="00C6575B"/>
    <w:rsid w:val="00C66BC0"/>
    <w:rsid w:val="00C71650"/>
    <w:rsid w:val="00C742B1"/>
    <w:rsid w:val="00C80FC0"/>
    <w:rsid w:val="00C83E6F"/>
    <w:rsid w:val="00C8479E"/>
    <w:rsid w:val="00C870F9"/>
    <w:rsid w:val="00C90283"/>
    <w:rsid w:val="00C90616"/>
    <w:rsid w:val="00C92E2F"/>
    <w:rsid w:val="00CA3ABB"/>
    <w:rsid w:val="00CB24EA"/>
    <w:rsid w:val="00CB2650"/>
    <w:rsid w:val="00CB6A36"/>
    <w:rsid w:val="00CC0092"/>
    <w:rsid w:val="00CC0786"/>
    <w:rsid w:val="00CC3FC5"/>
    <w:rsid w:val="00CD0059"/>
    <w:rsid w:val="00CD15A7"/>
    <w:rsid w:val="00CD24E3"/>
    <w:rsid w:val="00CD7928"/>
    <w:rsid w:val="00CE3EFA"/>
    <w:rsid w:val="00D202A7"/>
    <w:rsid w:val="00D2251C"/>
    <w:rsid w:val="00D419A4"/>
    <w:rsid w:val="00D5303B"/>
    <w:rsid w:val="00D661C2"/>
    <w:rsid w:val="00D71145"/>
    <w:rsid w:val="00D740E8"/>
    <w:rsid w:val="00D84192"/>
    <w:rsid w:val="00D93A64"/>
    <w:rsid w:val="00D9674F"/>
    <w:rsid w:val="00D969B2"/>
    <w:rsid w:val="00DC0A74"/>
    <w:rsid w:val="00DC6A9F"/>
    <w:rsid w:val="00DC6B58"/>
    <w:rsid w:val="00DD071E"/>
    <w:rsid w:val="00DD6503"/>
    <w:rsid w:val="00DE3E15"/>
    <w:rsid w:val="00DF0E7E"/>
    <w:rsid w:val="00E04AA0"/>
    <w:rsid w:val="00E064FB"/>
    <w:rsid w:val="00E07F16"/>
    <w:rsid w:val="00E20453"/>
    <w:rsid w:val="00E20C23"/>
    <w:rsid w:val="00E21F64"/>
    <w:rsid w:val="00E2430C"/>
    <w:rsid w:val="00E24A24"/>
    <w:rsid w:val="00E352FC"/>
    <w:rsid w:val="00E4552E"/>
    <w:rsid w:val="00E46B58"/>
    <w:rsid w:val="00E51A3E"/>
    <w:rsid w:val="00E55B5D"/>
    <w:rsid w:val="00E73098"/>
    <w:rsid w:val="00E810F6"/>
    <w:rsid w:val="00E8159D"/>
    <w:rsid w:val="00E95BA4"/>
    <w:rsid w:val="00EA3391"/>
    <w:rsid w:val="00EA60AE"/>
    <w:rsid w:val="00EB370C"/>
    <w:rsid w:val="00EC14A6"/>
    <w:rsid w:val="00EC4009"/>
    <w:rsid w:val="00ED2865"/>
    <w:rsid w:val="00ED2ECD"/>
    <w:rsid w:val="00ED7C6D"/>
    <w:rsid w:val="00EE3F87"/>
    <w:rsid w:val="00EF03FA"/>
    <w:rsid w:val="00EF2B73"/>
    <w:rsid w:val="00EF3F14"/>
    <w:rsid w:val="00EF5831"/>
    <w:rsid w:val="00EF739E"/>
    <w:rsid w:val="00F038F9"/>
    <w:rsid w:val="00F314FF"/>
    <w:rsid w:val="00F31B50"/>
    <w:rsid w:val="00F44554"/>
    <w:rsid w:val="00F45EA4"/>
    <w:rsid w:val="00F6341C"/>
    <w:rsid w:val="00F66490"/>
    <w:rsid w:val="00F72C3C"/>
    <w:rsid w:val="00F739FC"/>
    <w:rsid w:val="00F808F9"/>
    <w:rsid w:val="00F810BA"/>
    <w:rsid w:val="00F811BF"/>
    <w:rsid w:val="00F844E2"/>
    <w:rsid w:val="00F849D5"/>
    <w:rsid w:val="00F86E16"/>
    <w:rsid w:val="00F872A1"/>
    <w:rsid w:val="00F91259"/>
    <w:rsid w:val="00FA45AC"/>
    <w:rsid w:val="00FC143B"/>
    <w:rsid w:val="00FC374A"/>
    <w:rsid w:val="00FD03AC"/>
    <w:rsid w:val="00FD0842"/>
    <w:rsid w:val="00FD44F9"/>
    <w:rsid w:val="00FD468B"/>
    <w:rsid w:val="00FD79B8"/>
    <w:rsid w:val="00FE3DDD"/>
    <w:rsid w:val="00FE43E3"/>
    <w:rsid w:val="00FE6239"/>
    <w:rsid w:val="00FF153F"/>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B0A6"/>
  <w15:docId w15:val="{535B2927-CA22-4A82-A3D5-4B942A1D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FC"/>
    <w:pPr>
      <w:suppressAutoHyphens/>
      <w:autoSpaceDN w:val="0"/>
      <w:spacing w:line="276" w:lineRule="auto"/>
      <w:jc w:val="both"/>
      <w:textAlignment w:val="baseline"/>
    </w:pPr>
    <w:rPr>
      <w:rFonts w:ascii="Times New Roman" w:hAnsi="Times New Roman"/>
      <w:sz w:val="22"/>
      <w:szCs w:val="22"/>
      <w:lang w:val="en-US" w:eastAsia="en-US"/>
    </w:rPr>
  </w:style>
  <w:style w:type="paragraph" w:styleId="Heading1">
    <w:name w:val="heading 1"/>
    <w:basedOn w:val="BodyText"/>
    <w:next w:val="Normal"/>
    <w:uiPriority w:val="9"/>
    <w:qFormat/>
    <w:rsid w:val="00E352FC"/>
    <w:pPr>
      <w:jc w:val="center"/>
      <w:outlineLvl w:val="0"/>
    </w:pPr>
    <w:rPr>
      <w:b/>
      <w:bCs/>
      <w:lang w:val="ms" w:eastAsia="en-US"/>
    </w:rPr>
  </w:style>
  <w:style w:type="paragraph" w:styleId="Heading2">
    <w:name w:val="heading 2"/>
    <w:basedOn w:val="Normal"/>
    <w:uiPriority w:val="9"/>
    <w:unhideWhenUsed/>
    <w:qFormat/>
    <w:rsid w:val="008602BA"/>
    <w:pPr>
      <w:widowControl w:val="0"/>
      <w:numPr>
        <w:ilvl w:val="3"/>
        <w:numId w:val="15"/>
      </w:numPr>
      <w:autoSpaceDE w:val="0"/>
      <w:ind w:left="360"/>
      <w:jc w:val="center"/>
      <w:outlineLvl w:val="1"/>
    </w:pPr>
    <w:rPr>
      <w:rFonts w:eastAsia="Times New Roman"/>
      <w:b/>
      <w:bCs/>
      <w:lang w:val="ms"/>
    </w:rPr>
  </w:style>
  <w:style w:type="paragraph" w:styleId="Heading3">
    <w:name w:val="heading 3"/>
    <w:basedOn w:val="Normal"/>
    <w:next w:val="BodyText"/>
    <w:uiPriority w:val="9"/>
    <w:unhideWhenUsed/>
    <w:qFormat/>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rFonts w:ascii="Times New Roman" w:eastAsia="Times New Roman" w:hAnsi="Times New Roman" w:cs="Times New Roman"/>
      <w:b/>
      <w:color w:val="000000"/>
      <w:lang w:eastAsia="en-ID"/>
    </w:rPr>
  </w:style>
  <w:style w:type="character" w:customStyle="1" w:styleId="Heading2Char">
    <w:name w:val="Heading 2 Char"/>
    <w:rPr>
      <w:rFonts w:ascii="Times New Roman" w:eastAsia="Times New Roman" w:hAnsi="Times New Roman" w:cs="Times New Roman"/>
      <w:b/>
      <w:bCs/>
      <w:lang w:val="ms"/>
    </w:rPr>
  </w:style>
  <w:style w:type="character" w:customStyle="1" w:styleId="Heading3Char">
    <w:name w:val="Heading 3 Char"/>
    <w:rPr>
      <w:rFonts w:ascii="Times New Roman" w:eastAsia="Times New Roman" w:hAnsi="Times New Roman" w:cs="Times New Roman"/>
      <w:b/>
      <w:bCs/>
      <w:szCs w:val="26"/>
    </w:rPr>
  </w:style>
  <w:style w:type="paragraph" w:styleId="ListParagraph">
    <w:name w:val="List Paragraph"/>
    <w:basedOn w:val="Normal"/>
    <w:autoRedefine/>
    <w:qFormat/>
    <w:rsid w:val="00626C12"/>
    <w:rPr>
      <w:szCs w:val="20"/>
      <w:lang w:val="en-GB"/>
    </w:rPr>
  </w:style>
  <w:style w:type="character" w:styleId="Emphasis">
    <w:name w:val="Emphasis"/>
    <w:rPr>
      <w:i/>
      <w:iCs/>
    </w:rPr>
  </w:style>
  <w:style w:type="character" w:styleId="Hyperlink">
    <w:name w:val="Hyperlink"/>
    <w:uiPriority w:val="99"/>
    <w:rPr>
      <w:color w:val="0000FF"/>
      <w:u w:val="single"/>
    </w:rPr>
  </w:style>
  <w:style w:type="character" w:customStyle="1" w:styleId="UnresolvedMention1">
    <w:name w:val="Unresolved Mention1"/>
    <w:rPr>
      <w:color w:val="605E5C"/>
      <w:shd w:val="clear" w:color="auto" w:fill="E1DFDD"/>
    </w:rPr>
  </w:style>
  <w:style w:type="paragraph" w:styleId="PlainText">
    <w:name w:val="Plain Text"/>
    <w:basedOn w:val="Normal"/>
    <w:pPr>
      <w:spacing w:line="240" w:lineRule="auto"/>
      <w:jc w:val="right"/>
    </w:pPr>
    <w:rPr>
      <w:rFonts w:ascii="Courier New" w:eastAsia="Times New Roman" w:hAnsi="Courier New"/>
      <w:sz w:val="20"/>
      <w:szCs w:val="20"/>
    </w:rPr>
  </w:style>
  <w:style w:type="character" w:customStyle="1" w:styleId="PlainTextChar">
    <w:name w:val="Plain Text Char"/>
    <w:rPr>
      <w:rFonts w:ascii="Courier New" w:eastAsia="Times New Roman" w:hAnsi="Courier New" w:cs="Times New Roman"/>
      <w:sz w:val="20"/>
      <w:szCs w:val="20"/>
    </w:rPr>
  </w:style>
  <w:style w:type="paragraph" w:styleId="BodyText">
    <w:name w:val="Body Text"/>
    <w:basedOn w:val="Normal"/>
    <w:uiPriority w:val="1"/>
    <w:qFormat/>
    <w:rsid w:val="001A4B1F"/>
    <w:pPr>
      <w:autoSpaceDE w:val="0"/>
      <w:ind w:firstLine="567"/>
    </w:pPr>
    <w:rPr>
      <w:rFonts w:eastAsia="Times New Roman"/>
      <w:lang w:val="id" w:eastAsia="id"/>
    </w:rPr>
  </w:style>
  <w:style w:type="character" w:customStyle="1" w:styleId="BodyTextChar">
    <w:name w:val="Body Text Char"/>
    <w:uiPriority w:val="1"/>
    <w:rPr>
      <w:rFonts w:ascii="Times New Roman" w:eastAsia="Times New Roman" w:hAnsi="Times New Roman" w:cs="Times New Roman"/>
      <w:sz w:val="24"/>
      <w:szCs w:val="24"/>
      <w:lang w:val="id" w:eastAsia="id"/>
    </w:rPr>
  </w:style>
  <w:style w:type="paragraph" w:customStyle="1" w:styleId="TableParagraph">
    <w:name w:val="Table Paragraph"/>
    <w:basedOn w:val="Normal"/>
    <w:pPr>
      <w:widowControl w:val="0"/>
      <w:autoSpaceDE w:val="0"/>
      <w:spacing w:line="240" w:lineRule="auto"/>
    </w:pPr>
    <w:rPr>
      <w:rFonts w:eastAsia="Times New Roman"/>
      <w:b/>
      <w:lang w:val="id" w:eastAsia="id"/>
    </w:rPr>
  </w:style>
  <w:style w:type="character" w:customStyle="1" w:styleId="apple-style-span">
    <w:name w:val="apple-style-span"/>
    <w:rPr>
      <w:rFonts w:ascii="Times New Roman" w:eastAsia="Times New Roman" w:hAnsi="Times New Roman"/>
    </w:rPr>
  </w:style>
  <w:style w:type="character" w:customStyle="1" w:styleId="ListParagraphChar">
    <w:name w:val="List Paragraph Char"/>
    <w:rPr>
      <w:rFonts w:ascii="Times New Roman" w:eastAsia="Calibri" w:hAnsi="Times New Roman" w:cs="Times New Roman"/>
      <w:szCs w:val="20"/>
      <w:lang w:val="en-GB"/>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Calibri" w:eastAsia="Calibri" w:hAnsi="Calibri" w:cs="Times New Roman"/>
      <w:sz w:val="20"/>
      <w:szCs w:val="20"/>
      <w:lang w:val="en-US"/>
    </w:rPr>
  </w:style>
  <w:style w:type="paragraph" w:styleId="CommentSubject">
    <w:name w:val="annotation subject"/>
    <w:basedOn w:val="CommentText"/>
    <w:next w:val="CommentText"/>
    <w:uiPriority w:val="99"/>
    <w:rPr>
      <w:b/>
      <w:bCs/>
    </w:rPr>
  </w:style>
  <w:style w:type="character" w:customStyle="1" w:styleId="CommentSubjectChar">
    <w:name w:val="Comment Subject Char"/>
    <w:uiPriority w:val="99"/>
    <w:rPr>
      <w:rFonts w:ascii="Calibri" w:eastAsia="Calibri" w:hAnsi="Calibri" w:cs="Times New Roman"/>
      <w:b/>
      <w:bCs/>
      <w:sz w:val="20"/>
      <w:szCs w:val="20"/>
      <w:lang w:val="en-US"/>
    </w:rPr>
  </w:style>
  <w:style w:type="paragraph" w:styleId="BalloonText">
    <w:name w:val="Balloon Text"/>
    <w:basedOn w:val="Normal"/>
    <w:uiPriority w:val="99"/>
    <w:pPr>
      <w:spacing w:line="240" w:lineRule="auto"/>
    </w:pPr>
    <w:rPr>
      <w:rFonts w:ascii="Tahoma" w:hAnsi="Tahoma"/>
      <w:sz w:val="16"/>
      <w:szCs w:val="16"/>
    </w:rPr>
  </w:style>
  <w:style w:type="character" w:customStyle="1" w:styleId="BalloonTextChar">
    <w:name w:val="Balloon Text Char"/>
    <w:uiPriority w:val="99"/>
    <w:rPr>
      <w:rFonts w:ascii="Tahoma" w:eastAsia="Calibri" w:hAnsi="Tahoma" w:cs="Times New Roman"/>
      <w:sz w:val="16"/>
      <w:szCs w:val="16"/>
    </w:rPr>
  </w:style>
  <w:style w:type="character" w:styleId="FollowedHyperlink">
    <w:name w:val="FollowedHyperlink"/>
    <w:rPr>
      <w:color w:val="800080"/>
      <w:u w:val="single"/>
    </w:rPr>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en-US" w:eastAsia="en-US"/>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rFonts w:ascii="Calibri" w:eastAsia="Calibri" w:hAnsi="Calibri"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Calibri" w:eastAsia="Calibri" w:hAnsi="Calibri" w:cs="Times New Roman"/>
    </w:rPr>
  </w:style>
  <w:style w:type="paragraph" w:styleId="TOC1">
    <w:name w:val="toc 1"/>
    <w:basedOn w:val="Normal"/>
    <w:link w:val="TOC1Char1"/>
    <w:uiPriority w:val="39"/>
    <w:pPr>
      <w:widowControl w:val="0"/>
      <w:autoSpaceDE w:val="0"/>
      <w:spacing w:before="37" w:line="240" w:lineRule="auto"/>
      <w:ind w:left="322"/>
    </w:pPr>
    <w:rPr>
      <w:rFonts w:eastAsia="Times New Roman"/>
      <w:b/>
      <w:bCs/>
      <w:lang w:val="ms"/>
    </w:rPr>
  </w:style>
  <w:style w:type="paragraph" w:styleId="TOC2">
    <w:name w:val="toc 2"/>
    <w:basedOn w:val="Normal"/>
    <w:link w:val="TOC2Char"/>
    <w:uiPriority w:val="39"/>
    <w:pPr>
      <w:widowControl w:val="0"/>
      <w:autoSpaceDE w:val="0"/>
      <w:spacing w:before="38" w:line="240" w:lineRule="auto"/>
      <w:ind w:left="322"/>
    </w:pPr>
    <w:rPr>
      <w:rFonts w:eastAsia="Times New Roman"/>
      <w:b/>
      <w:bCs/>
      <w:i/>
      <w:lang w:val="ms"/>
    </w:rPr>
  </w:style>
  <w:style w:type="paragraph" w:styleId="TOC3">
    <w:name w:val="toc 3"/>
    <w:basedOn w:val="Normal"/>
    <w:link w:val="TOC3Char"/>
    <w:uiPriority w:val="39"/>
    <w:pPr>
      <w:widowControl w:val="0"/>
      <w:autoSpaceDE w:val="0"/>
      <w:spacing w:before="37" w:line="240" w:lineRule="auto"/>
      <w:ind w:left="322"/>
    </w:pPr>
    <w:rPr>
      <w:rFonts w:eastAsia="Times New Roman"/>
      <w:b/>
      <w:bCs/>
      <w:i/>
      <w:lang w:val="ms"/>
    </w:rPr>
  </w:style>
  <w:style w:type="paragraph" w:styleId="TOC4">
    <w:name w:val="toc 4"/>
    <w:basedOn w:val="Normal"/>
    <w:pPr>
      <w:widowControl w:val="0"/>
      <w:autoSpaceDE w:val="0"/>
      <w:spacing w:before="37" w:line="240" w:lineRule="auto"/>
      <w:ind w:left="1174" w:hanging="425"/>
    </w:pPr>
    <w:rPr>
      <w:rFonts w:eastAsia="Times New Roman"/>
      <w:lang w:val="ms"/>
    </w:rPr>
  </w:style>
  <w:style w:type="paragraph" w:styleId="TOC5">
    <w:name w:val="toc 5"/>
    <w:basedOn w:val="Normal"/>
    <w:pPr>
      <w:widowControl w:val="0"/>
      <w:autoSpaceDE w:val="0"/>
      <w:spacing w:before="37" w:line="240" w:lineRule="auto"/>
      <w:ind w:left="1598" w:hanging="425"/>
    </w:pPr>
    <w:rPr>
      <w:rFonts w:eastAsia="Times New Roman"/>
      <w:lang w:val="ms"/>
    </w:rPr>
  </w:style>
  <w:style w:type="paragraph" w:styleId="Quote">
    <w:name w:val="Quote"/>
    <w:basedOn w:val="Normal"/>
    <w:next w:val="Normal"/>
    <w:pPr>
      <w:spacing w:after="240" w:line="260" w:lineRule="exact"/>
      <w:jc w:val="left"/>
    </w:pPr>
    <w:rPr>
      <w:rFonts w:ascii="Cambria" w:hAnsi="Cambria" w:cs="Arial"/>
      <w:iCs/>
      <w:color w:val="000000"/>
      <w:sz w:val="18"/>
      <w:lang w:val="id-ID"/>
    </w:rPr>
  </w:style>
  <w:style w:type="character" w:customStyle="1" w:styleId="QuoteChar">
    <w:name w:val="Quote Char"/>
    <w:rPr>
      <w:rFonts w:ascii="Cambria" w:eastAsia="Calibri" w:hAnsi="Cambria" w:cs="Arial"/>
      <w:iCs/>
      <w:color w:val="000000"/>
      <w:sz w:val="18"/>
      <w:lang w:val="id-ID"/>
    </w:rPr>
  </w:style>
  <w:style w:type="paragraph" w:customStyle="1" w:styleId="kbnacb">
    <w:name w:val="kbnacb"/>
    <w:basedOn w:val="TOC1"/>
    <w:pPr>
      <w:tabs>
        <w:tab w:val="right" w:leader="dot" w:pos="7798"/>
      </w:tabs>
    </w:pPr>
  </w:style>
  <w:style w:type="paragraph" w:styleId="TOCHeading">
    <w:name w:val="TOC Heading"/>
    <w:basedOn w:val="Heading1"/>
    <w:next w:val="Normal"/>
    <w:uiPriority w:val="39"/>
    <w:qFormat/>
    <w:pPr>
      <w:spacing w:before="240" w:line="254" w:lineRule="auto"/>
      <w:jc w:val="left"/>
    </w:pPr>
    <w:rPr>
      <w:rFonts w:ascii="Cambria" w:hAnsi="Cambria"/>
      <w:b w:val="0"/>
      <w:color w:val="365F91"/>
      <w:sz w:val="32"/>
      <w:szCs w:val="32"/>
      <w:lang w:val="en-US"/>
    </w:rPr>
  </w:style>
  <w:style w:type="character" w:customStyle="1" w:styleId="TOC1Char">
    <w:name w:val="TOC 1 Char"/>
    <w:rPr>
      <w:rFonts w:ascii="Times New Roman" w:eastAsia="Times New Roman" w:hAnsi="Times New Roman" w:cs="Times New Roman"/>
      <w:b/>
      <w:bCs/>
      <w:lang w:val="ms"/>
    </w:rPr>
  </w:style>
  <w:style w:type="character" w:customStyle="1" w:styleId="kbnacbChar">
    <w:name w:val="kbnacb Char"/>
    <w:rPr>
      <w:rFonts w:ascii="Times New Roman" w:eastAsia="Times New Roman" w:hAnsi="Times New Roman" w:cs="Times New Roman"/>
      <w:b/>
      <w:bCs/>
      <w:lang w:val="ms"/>
    </w:rPr>
  </w:style>
  <w:style w:type="paragraph" w:customStyle="1" w:styleId="CV">
    <w:name w:val="CV"/>
    <w:basedOn w:val="BodyText"/>
    <w:pPr>
      <w:tabs>
        <w:tab w:val="left" w:pos="1762"/>
        <w:tab w:val="left" w:pos="7523"/>
      </w:tabs>
      <w:spacing w:before="91"/>
      <w:ind w:left="372"/>
    </w:pPr>
    <w:rPr>
      <w:shd w:val="clear" w:color="auto" w:fill="BDBDBD"/>
      <w:lang w:val="ms" w:eastAsia="en-US"/>
    </w:rPr>
  </w:style>
  <w:style w:type="character" w:customStyle="1" w:styleId="CVChar">
    <w:name w:val="CV Char"/>
    <w:rPr>
      <w:rFonts w:ascii="Times New Roman" w:eastAsia="Times New Roman" w:hAnsi="Times New Roman" w:cs="Times New Roman"/>
      <w:lang w:val="ms"/>
    </w:rPr>
  </w:style>
  <w:style w:type="paragraph" w:customStyle="1" w:styleId="ihDN">
    <w:name w:val="ihDN"/>
    <w:basedOn w:val="BodyText"/>
    <w:pPr>
      <w:spacing w:before="92" w:line="480" w:lineRule="auto"/>
      <w:ind w:left="2941" w:right="3016" w:firstLine="782"/>
    </w:pPr>
    <w:rPr>
      <w:lang w:val="ms" w:eastAsia="en-US"/>
    </w:rPr>
  </w:style>
  <w:style w:type="character" w:customStyle="1" w:styleId="heading1Char0">
    <w:name w:val="heading 1 Char"/>
    <w:rPr>
      <w:rFonts w:ascii="Times New Roman" w:eastAsia="Times New Roman" w:hAnsi="Times New Roman" w:cs="Times New Roman"/>
      <w:b/>
      <w:bCs/>
      <w:lang w:val="ms"/>
    </w:rPr>
  </w:style>
  <w:style w:type="paragraph" w:customStyle="1" w:styleId="iuYSDBEp7tca">
    <w:name w:val="iuYSDBEp7tca"/>
    <w:basedOn w:val="BodyText"/>
    <w:pPr>
      <w:spacing w:before="92" w:line="480" w:lineRule="auto"/>
      <w:ind w:left="2941" w:right="3016" w:firstLine="782"/>
    </w:pPr>
    <w:rPr>
      <w:lang w:val="ms" w:eastAsia="en-US"/>
    </w:rPr>
  </w:style>
  <w:style w:type="character" w:customStyle="1" w:styleId="ihDNChar">
    <w:name w:val="ihDN Char"/>
    <w:rPr>
      <w:rFonts w:ascii="Times New Roman" w:eastAsia="Times New Roman" w:hAnsi="Times New Roman" w:cs="Times New Roman"/>
      <w:lang w:val="ms"/>
    </w:rPr>
  </w:style>
  <w:style w:type="character" w:customStyle="1" w:styleId="iuYSDBEp7tcaChar">
    <w:name w:val="iuYSDBEp7tca Char"/>
    <w:rPr>
      <w:rFonts w:ascii="Times New Roman" w:eastAsia="Times New Roman" w:hAnsi="Times New Roman" w:cs="Times New Roman"/>
      <w:lang w:val="ms"/>
    </w:rPr>
  </w:style>
  <w:style w:type="paragraph" w:customStyle="1" w:styleId="headingskripsi">
    <w:name w:val="heading skripsi"/>
    <w:basedOn w:val="Heading1"/>
  </w:style>
  <w:style w:type="paragraph" w:customStyle="1" w:styleId="Heading2skripsi">
    <w:name w:val="Heading 2 skripsi"/>
    <w:basedOn w:val="Heading1"/>
    <w:autoRedefine/>
    <w:pPr>
      <w:numPr>
        <w:numId w:val="3"/>
      </w:numPr>
    </w:pPr>
  </w:style>
  <w:style w:type="character" w:customStyle="1" w:styleId="headingskripsiChar">
    <w:name w:val="heading skripsi Char"/>
    <w:rPr>
      <w:rFonts w:ascii="Times New Roman" w:eastAsia="Times New Roman" w:hAnsi="Times New Roman" w:cs="Times New Roman"/>
      <w:b/>
      <w:color w:val="000000"/>
      <w:lang w:eastAsia="en-ID"/>
    </w:rPr>
  </w:style>
  <w:style w:type="character" w:customStyle="1" w:styleId="Heading2skripsiChar">
    <w:name w:val="Heading 2 skripsi Char"/>
    <w:rPr>
      <w:rFonts w:ascii="Times New Roman" w:eastAsia="Times New Roman" w:hAnsi="Times New Roman" w:cs="Times New Roman"/>
      <w:b/>
      <w:color w:val="000000"/>
      <w:lang w:eastAsia="en-ID"/>
    </w:rPr>
  </w:style>
  <w:style w:type="paragraph" w:customStyle="1" w:styleId="Paragraph2">
    <w:name w:val="Paragraph 2"/>
    <w:basedOn w:val="ListParagraph"/>
  </w:style>
  <w:style w:type="character" w:customStyle="1" w:styleId="Paragraph2Char">
    <w:name w:val="Paragraph 2 Char"/>
    <w:rPr>
      <w:rFonts w:ascii="Times New Roman" w:eastAsia="Calibri" w:hAnsi="Times New Roman" w:cs="Times New Roman"/>
      <w:szCs w:val="20"/>
      <w:lang w:val="en-GB"/>
    </w:rPr>
  </w:style>
  <w:style w:type="paragraph" w:customStyle="1" w:styleId="Paragraph">
    <w:name w:val="Paragraph"/>
    <w:basedOn w:val="ListParagraph"/>
  </w:style>
  <w:style w:type="paragraph" w:customStyle="1" w:styleId="line">
    <w:name w:val="line"/>
    <w:basedOn w:val="Paragraph2"/>
    <w:qFormat/>
    <w:pPr>
      <w:numPr>
        <w:numId w:val="4"/>
      </w:numPr>
    </w:pPr>
  </w:style>
  <w:style w:type="character" w:customStyle="1" w:styleId="ListParagraphChar1">
    <w:name w:val="List Paragraph Char1"/>
    <w:rPr>
      <w:rFonts w:ascii="Times New Roman" w:hAnsi="Times New Roman"/>
      <w:szCs w:val="20"/>
      <w:lang w:val="en-GB"/>
    </w:rPr>
  </w:style>
  <w:style w:type="character" w:customStyle="1" w:styleId="ParagraphChar">
    <w:name w:val="Paragraph Char"/>
    <w:rPr>
      <w:rFonts w:ascii="Times New Roman" w:hAnsi="Times New Roman"/>
      <w:szCs w:val="20"/>
      <w:lang w:val="en-GB"/>
    </w:rPr>
  </w:style>
  <w:style w:type="character" w:customStyle="1" w:styleId="Paragraph2Char1">
    <w:name w:val="Paragraph 2 Char1"/>
    <w:rPr>
      <w:rFonts w:ascii="Times New Roman" w:hAnsi="Times New Roman"/>
      <w:szCs w:val="20"/>
      <w:lang w:val="en-GB"/>
    </w:rPr>
  </w:style>
  <w:style w:type="character" w:customStyle="1" w:styleId="lineChar">
    <w:name w:val="line Char"/>
    <w:rPr>
      <w:rFonts w:ascii="Times New Roman" w:hAnsi="Times New Roman"/>
      <w:szCs w:val="20"/>
      <w:lang w:val="en-GB"/>
    </w:rPr>
  </w:style>
  <w:style w:type="numbering" w:customStyle="1" w:styleId="WWOutlineListStyle">
    <w:name w:val="WW_OutlineListStyle"/>
    <w:basedOn w:val="NoList"/>
    <w:pPr>
      <w:numPr>
        <w:numId w:val="2"/>
      </w:numPr>
    </w:pPr>
  </w:style>
  <w:style w:type="numbering" w:customStyle="1" w:styleId="LFO14">
    <w:name w:val="LFO14"/>
    <w:basedOn w:val="NoList"/>
    <w:pPr>
      <w:numPr>
        <w:numId w:val="3"/>
      </w:numPr>
    </w:pPr>
  </w:style>
  <w:style w:type="numbering" w:customStyle="1" w:styleId="LFO25">
    <w:name w:val="LFO25"/>
    <w:basedOn w:val="NoList"/>
    <w:pPr>
      <w:numPr>
        <w:numId w:val="4"/>
      </w:numPr>
    </w:pPr>
  </w:style>
  <w:style w:type="table" w:styleId="TableGrid">
    <w:name w:val="Table Grid"/>
    <w:basedOn w:val="TableNormal"/>
    <w:uiPriority w:val="39"/>
    <w:rsid w:val="003D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69411F"/>
    <w:rPr>
      <w:b/>
      <w:iCs/>
      <w:szCs w:val="18"/>
    </w:rPr>
  </w:style>
  <w:style w:type="paragraph" w:styleId="TableofFigures">
    <w:name w:val="table of figures"/>
    <w:basedOn w:val="Normal"/>
    <w:next w:val="Normal"/>
    <w:uiPriority w:val="99"/>
    <w:unhideWhenUsed/>
    <w:rsid w:val="00E55B5D"/>
  </w:style>
  <w:style w:type="paragraph" w:customStyle="1" w:styleId="Bab">
    <w:name w:val="Bab"/>
    <w:basedOn w:val="Normal"/>
    <w:link w:val="BabChar"/>
    <w:qFormat/>
    <w:rsid w:val="0037736F"/>
    <w:pPr>
      <w:jc w:val="center"/>
    </w:pPr>
    <w:rPr>
      <w:b/>
      <w:bCs/>
    </w:rPr>
  </w:style>
  <w:style w:type="character" w:customStyle="1" w:styleId="BabChar">
    <w:name w:val="Bab Char"/>
    <w:basedOn w:val="DefaultParagraphFont"/>
    <w:link w:val="Bab"/>
    <w:rsid w:val="0037736F"/>
    <w:rPr>
      <w:rFonts w:ascii="Times New Roman" w:hAnsi="Times New Roman"/>
      <w:b/>
      <w:bCs/>
      <w:sz w:val="22"/>
      <w:szCs w:val="22"/>
      <w:lang w:val="en-US" w:eastAsia="en-US"/>
    </w:rPr>
  </w:style>
  <w:style w:type="paragraph" w:customStyle="1" w:styleId="msonormal0">
    <w:name w:val="msonormal"/>
    <w:basedOn w:val="Normal"/>
    <w:rsid w:val="00691049"/>
    <w:pPr>
      <w:suppressAutoHyphens w:val="0"/>
      <w:autoSpaceDN/>
      <w:spacing w:before="100" w:beforeAutospacing="1" w:after="100" w:afterAutospacing="1" w:line="240" w:lineRule="auto"/>
      <w:jc w:val="left"/>
      <w:textAlignment w:val="auto"/>
    </w:pPr>
    <w:rPr>
      <w:rFonts w:eastAsia="Times New Roman"/>
      <w:sz w:val="24"/>
      <w:szCs w:val="24"/>
      <w:lang w:val="en-ID" w:eastAsia="en-ID"/>
    </w:rPr>
  </w:style>
  <w:style w:type="paragraph" w:customStyle="1" w:styleId="xl65">
    <w:name w:val="xl65"/>
    <w:basedOn w:val="Normal"/>
    <w:rsid w:val="00691049"/>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line="240" w:lineRule="auto"/>
      <w:jc w:val="center"/>
      <w:textAlignment w:val="auto"/>
    </w:pPr>
    <w:rPr>
      <w:rFonts w:eastAsia="Times New Roman"/>
      <w:sz w:val="24"/>
      <w:szCs w:val="24"/>
      <w:lang w:val="en-ID" w:eastAsia="en-ID"/>
    </w:rPr>
  </w:style>
  <w:style w:type="paragraph" w:customStyle="1" w:styleId="xl66">
    <w:name w:val="xl66"/>
    <w:basedOn w:val="Normal"/>
    <w:rsid w:val="0069104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auto"/>
    </w:pPr>
    <w:rPr>
      <w:rFonts w:eastAsia="Times New Roman"/>
      <w:sz w:val="24"/>
      <w:szCs w:val="24"/>
      <w:lang w:val="en-ID" w:eastAsia="en-ID"/>
    </w:rPr>
  </w:style>
  <w:style w:type="paragraph" w:customStyle="1" w:styleId="xl67">
    <w:name w:val="xl67"/>
    <w:basedOn w:val="Normal"/>
    <w:rsid w:val="00691049"/>
    <w:pPr>
      <w:pBdr>
        <w:top w:val="single" w:sz="4" w:space="0" w:color="auto"/>
        <w:left w:val="single" w:sz="4" w:space="0" w:color="auto"/>
        <w:bottom w:val="single" w:sz="4" w:space="0" w:color="auto"/>
      </w:pBdr>
      <w:shd w:val="clear" w:color="000000" w:fill="FFFF00"/>
      <w:suppressAutoHyphens w:val="0"/>
      <w:autoSpaceDN/>
      <w:spacing w:before="100" w:beforeAutospacing="1" w:after="100" w:afterAutospacing="1" w:line="240" w:lineRule="auto"/>
      <w:jc w:val="center"/>
      <w:textAlignment w:val="center"/>
    </w:pPr>
    <w:rPr>
      <w:rFonts w:eastAsia="Times New Roman"/>
      <w:sz w:val="24"/>
      <w:szCs w:val="24"/>
      <w:lang w:val="en-ID" w:eastAsia="en-ID"/>
    </w:rPr>
  </w:style>
  <w:style w:type="paragraph" w:customStyle="1" w:styleId="xl68">
    <w:name w:val="xl68"/>
    <w:basedOn w:val="Normal"/>
    <w:rsid w:val="00691049"/>
    <w:pPr>
      <w:pBdr>
        <w:top w:val="single" w:sz="4" w:space="0" w:color="auto"/>
        <w:bottom w:val="single" w:sz="4" w:space="0" w:color="auto"/>
      </w:pBdr>
      <w:shd w:val="clear" w:color="000000" w:fill="FFFF00"/>
      <w:suppressAutoHyphens w:val="0"/>
      <w:autoSpaceDN/>
      <w:spacing w:before="100" w:beforeAutospacing="1" w:after="100" w:afterAutospacing="1" w:line="240" w:lineRule="auto"/>
      <w:jc w:val="center"/>
      <w:textAlignment w:val="center"/>
    </w:pPr>
    <w:rPr>
      <w:rFonts w:eastAsia="Times New Roman"/>
      <w:sz w:val="24"/>
      <w:szCs w:val="24"/>
      <w:lang w:val="en-ID" w:eastAsia="en-ID"/>
    </w:rPr>
  </w:style>
  <w:style w:type="paragraph" w:customStyle="1" w:styleId="xl69">
    <w:name w:val="xl69"/>
    <w:basedOn w:val="Normal"/>
    <w:rsid w:val="00691049"/>
    <w:pPr>
      <w:pBdr>
        <w:top w:val="single" w:sz="4" w:space="0" w:color="auto"/>
        <w:bottom w:val="single" w:sz="4" w:space="0" w:color="auto"/>
        <w:right w:val="single" w:sz="4" w:space="0" w:color="auto"/>
      </w:pBdr>
      <w:shd w:val="clear" w:color="000000" w:fill="FFFF00"/>
      <w:suppressAutoHyphens w:val="0"/>
      <w:autoSpaceDN/>
      <w:spacing w:before="100" w:beforeAutospacing="1" w:after="100" w:afterAutospacing="1" w:line="240" w:lineRule="auto"/>
      <w:jc w:val="center"/>
      <w:textAlignment w:val="center"/>
    </w:pPr>
    <w:rPr>
      <w:rFonts w:eastAsia="Times New Roman"/>
      <w:sz w:val="24"/>
      <w:szCs w:val="24"/>
      <w:lang w:val="en-ID" w:eastAsia="en-ID"/>
    </w:rPr>
  </w:style>
  <w:style w:type="paragraph" w:customStyle="1" w:styleId="Lampiran">
    <w:name w:val="Lampiran"/>
    <w:basedOn w:val="Caption"/>
    <w:link w:val="LampiranChar"/>
    <w:qFormat/>
    <w:rsid w:val="004976F0"/>
    <w:pPr>
      <w:jc w:val="center"/>
    </w:pPr>
    <w:rPr>
      <w:b w:val="0"/>
      <w:bCs/>
      <w:caps/>
    </w:rPr>
  </w:style>
  <w:style w:type="character" w:customStyle="1" w:styleId="CaptionChar">
    <w:name w:val="Caption Char"/>
    <w:basedOn w:val="DefaultParagraphFont"/>
    <w:link w:val="Caption"/>
    <w:uiPriority w:val="35"/>
    <w:rsid w:val="004976F0"/>
    <w:rPr>
      <w:rFonts w:ascii="Times New Roman" w:hAnsi="Times New Roman"/>
      <w:b/>
      <w:iCs/>
      <w:sz w:val="22"/>
      <w:szCs w:val="18"/>
      <w:lang w:val="en-US" w:eastAsia="en-US"/>
    </w:rPr>
  </w:style>
  <w:style w:type="character" w:customStyle="1" w:styleId="LampiranChar">
    <w:name w:val="Lampiran Char"/>
    <w:basedOn w:val="CaptionChar"/>
    <w:link w:val="Lampiran"/>
    <w:rsid w:val="004976F0"/>
    <w:rPr>
      <w:rFonts w:ascii="Times New Roman" w:hAnsi="Times New Roman"/>
      <w:b w:val="0"/>
      <w:bCs/>
      <w:iCs/>
      <w:caps/>
      <w:sz w:val="22"/>
      <w:szCs w:val="18"/>
      <w:lang w:val="en-US" w:eastAsia="en-US"/>
    </w:rPr>
  </w:style>
  <w:style w:type="paragraph" w:customStyle="1" w:styleId="TOCBab">
    <w:name w:val="TOC Bab"/>
    <w:basedOn w:val="TOC1"/>
    <w:link w:val="TOCBabChar"/>
    <w:qFormat/>
    <w:rsid w:val="009258B5"/>
    <w:pPr>
      <w:tabs>
        <w:tab w:val="left" w:pos="709"/>
        <w:tab w:val="right" w:leader="dot" w:pos="7474"/>
      </w:tabs>
      <w:jc w:val="left"/>
    </w:pPr>
    <w:rPr>
      <w:noProof/>
    </w:rPr>
  </w:style>
  <w:style w:type="paragraph" w:customStyle="1" w:styleId="TocL2">
    <w:name w:val="Toc L2"/>
    <w:basedOn w:val="TOC2"/>
    <w:link w:val="TocL2Char"/>
    <w:qFormat/>
    <w:rsid w:val="008E7304"/>
    <w:pPr>
      <w:tabs>
        <w:tab w:val="left" w:pos="1174"/>
        <w:tab w:val="right" w:leader="dot" w:pos="7474"/>
      </w:tabs>
      <w:ind w:left="709"/>
      <w:jc w:val="left"/>
    </w:pPr>
    <w:rPr>
      <w:b w:val="0"/>
      <w:i w:val="0"/>
      <w:noProof/>
    </w:rPr>
  </w:style>
  <w:style w:type="character" w:customStyle="1" w:styleId="TOC1Char1">
    <w:name w:val="TOC 1 Char1"/>
    <w:basedOn w:val="DefaultParagraphFont"/>
    <w:link w:val="TOC1"/>
    <w:uiPriority w:val="39"/>
    <w:rsid w:val="0058291A"/>
    <w:rPr>
      <w:rFonts w:ascii="Times New Roman" w:eastAsia="Times New Roman" w:hAnsi="Times New Roman"/>
      <w:b/>
      <w:bCs/>
      <w:sz w:val="22"/>
      <w:szCs w:val="22"/>
      <w:lang w:val="ms" w:eastAsia="en-US"/>
    </w:rPr>
  </w:style>
  <w:style w:type="character" w:customStyle="1" w:styleId="TOCBabChar">
    <w:name w:val="TOC Bab Char"/>
    <w:basedOn w:val="TOC1Char1"/>
    <w:link w:val="TOCBab"/>
    <w:rsid w:val="009258B5"/>
    <w:rPr>
      <w:rFonts w:ascii="Times New Roman" w:eastAsia="Times New Roman" w:hAnsi="Times New Roman"/>
      <w:b/>
      <w:bCs/>
      <w:noProof/>
      <w:sz w:val="22"/>
      <w:szCs w:val="22"/>
      <w:lang w:val="ms" w:eastAsia="en-US"/>
    </w:rPr>
  </w:style>
  <w:style w:type="paragraph" w:customStyle="1" w:styleId="TocL3">
    <w:name w:val="Toc L3"/>
    <w:basedOn w:val="TOC3"/>
    <w:link w:val="TocL3Char"/>
    <w:qFormat/>
    <w:rsid w:val="008E7304"/>
    <w:pPr>
      <w:tabs>
        <w:tab w:val="left" w:pos="1418"/>
        <w:tab w:val="right" w:leader="dot" w:pos="7474"/>
      </w:tabs>
      <w:ind w:left="1418" w:hanging="284"/>
      <w:jc w:val="left"/>
    </w:pPr>
    <w:rPr>
      <w:b w:val="0"/>
      <w:i w:val="0"/>
      <w:noProof/>
    </w:rPr>
  </w:style>
  <w:style w:type="character" w:customStyle="1" w:styleId="TOC2Char">
    <w:name w:val="TOC 2 Char"/>
    <w:basedOn w:val="DefaultParagraphFont"/>
    <w:link w:val="TOC2"/>
    <w:uiPriority w:val="39"/>
    <w:rsid w:val="0058291A"/>
    <w:rPr>
      <w:rFonts w:ascii="Times New Roman" w:eastAsia="Times New Roman" w:hAnsi="Times New Roman"/>
      <w:b/>
      <w:bCs/>
      <w:i/>
      <w:sz w:val="22"/>
      <w:szCs w:val="22"/>
      <w:lang w:val="ms" w:eastAsia="en-US"/>
    </w:rPr>
  </w:style>
  <w:style w:type="character" w:customStyle="1" w:styleId="TocL2Char">
    <w:name w:val="Toc L2 Char"/>
    <w:basedOn w:val="TOC2Char"/>
    <w:link w:val="TocL2"/>
    <w:rsid w:val="008E7304"/>
    <w:rPr>
      <w:rFonts w:ascii="Times New Roman" w:eastAsia="Times New Roman" w:hAnsi="Times New Roman"/>
      <w:b w:val="0"/>
      <w:bCs/>
      <w:i w:val="0"/>
      <w:noProof/>
      <w:sz w:val="22"/>
      <w:szCs w:val="22"/>
      <w:lang w:val="ms" w:eastAsia="en-US"/>
    </w:rPr>
  </w:style>
  <w:style w:type="character" w:customStyle="1" w:styleId="TOC3Char">
    <w:name w:val="TOC 3 Char"/>
    <w:basedOn w:val="DefaultParagraphFont"/>
    <w:link w:val="TOC3"/>
    <w:uiPriority w:val="39"/>
    <w:rsid w:val="0058291A"/>
    <w:rPr>
      <w:rFonts w:ascii="Times New Roman" w:eastAsia="Times New Roman" w:hAnsi="Times New Roman"/>
      <w:b/>
      <w:bCs/>
      <w:i/>
      <w:sz w:val="22"/>
      <w:szCs w:val="22"/>
      <w:lang w:val="ms" w:eastAsia="en-US"/>
    </w:rPr>
  </w:style>
  <w:style w:type="character" w:customStyle="1" w:styleId="TocL3Char">
    <w:name w:val="Toc L3 Char"/>
    <w:basedOn w:val="TOC3Char"/>
    <w:link w:val="TocL3"/>
    <w:rsid w:val="008E7304"/>
    <w:rPr>
      <w:rFonts w:ascii="Times New Roman" w:eastAsia="Times New Roman" w:hAnsi="Times New Roman"/>
      <w:b w:val="0"/>
      <w:bCs/>
      <w:i w:val="0"/>
      <w:noProof/>
      <w:sz w:val="22"/>
      <w:szCs w:val="22"/>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7600">
      <w:bodyDiv w:val="1"/>
      <w:marLeft w:val="0"/>
      <w:marRight w:val="0"/>
      <w:marTop w:val="0"/>
      <w:marBottom w:val="0"/>
      <w:divBdr>
        <w:top w:val="none" w:sz="0" w:space="0" w:color="auto"/>
        <w:left w:val="none" w:sz="0" w:space="0" w:color="auto"/>
        <w:bottom w:val="none" w:sz="0" w:space="0" w:color="auto"/>
        <w:right w:val="none" w:sz="0" w:space="0" w:color="auto"/>
      </w:divBdr>
    </w:div>
    <w:div w:id="191740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4E47-5210-45DA-AAD4-4EBAF760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8630</TotalTime>
  <Pages>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Links>
    <vt:vector size="6" baseType="variant">
      <vt:variant>
        <vt:i4>3211279</vt:i4>
      </vt:variant>
      <vt:variant>
        <vt:i4>0</vt:i4>
      </vt:variant>
      <vt:variant>
        <vt:i4>0</vt:i4>
      </vt:variant>
      <vt:variant>
        <vt:i4>5</vt:i4>
      </vt:variant>
      <vt:variant>
        <vt:lpwstr>mailto:perpus@untag-sby.ac.id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Fitria Hartani</dc:creator>
  <cp:keywords/>
  <dc:description/>
  <cp:lastModifiedBy>Fitria Hartani</cp:lastModifiedBy>
  <cp:revision>73</cp:revision>
  <cp:lastPrinted>2021-02-17T01:30:00Z</cp:lastPrinted>
  <dcterms:created xsi:type="dcterms:W3CDTF">2021-01-11T02:39:00Z</dcterms:created>
  <dcterms:modified xsi:type="dcterms:W3CDTF">2021-02-17T01:30:00Z</dcterms:modified>
</cp:coreProperties>
</file>